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2B7" w:rsidRPr="00CD23E8" w:rsidRDefault="003622B7" w:rsidP="003622B7">
      <w:bookmarkStart w:id="0" w:name="_GoBack"/>
      <w:r w:rsidRPr="00CD23E8">
        <w:t xml:space="preserve">On </w:t>
      </w:r>
      <w:r w:rsidR="00D96AD9">
        <w:t xml:space="preserve">Sunday, October 20, and </w:t>
      </w:r>
      <w:r w:rsidRPr="00CD23E8">
        <w:t xml:space="preserve">Monday, October 21, 2013, NDSU will participate in the National Day on Writing, an annual event organized by the National Council of Teachers of English (NCTE): </w:t>
      </w:r>
      <w:hyperlink r:id="rId6" w:history="1">
        <w:r w:rsidRPr="00CD23E8">
          <w:rPr>
            <w:rStyle w:val="Hyperlink"/>
          </w:rPr>
          <w:t>http://www.ncte.org/dayonwriting</w:t>
        </w:r>
      </w:hyperlink>
      <w:r w:rsidRPr="00CD23E8">
        <w:t>. Designed to “draw attention to the remarkable variety of writing we engage in,” the day has traditionally been declared a national observance by the U.S. Senate.</w:t>
      </w:r>
    </w:p>
    <w:p w:rsidR="00CC35C3" w:rsidRPr="00CD23E8" w:rsidRDefault="00CC35C3" w:rsidP="00CC35C3">
      <w:r w:rsidRPr="00CD23E8">
        <w:t xml:space="preserve">The celebration at NDSU </w:t>
      </w:r>
      <w:r w:rsidR="00FD7471" w:rsidRPr="00CD23E8">
        <w:rPr>
          <w:rFonts w:cs="Tahoma"/>
        </w:rPr>
        <w:t>is supported by the Center for Writers, the Department of Engli</w:t>
      </w:r>
      <w:r w:rsidR="00FD7471">
        <w:rPr>
          <w:rFonts w:cs="Tahoma"/>
        </w:rPr>
        <w:t xml:space="preserve">sh, NDSU Libraries, </w:t>
      </w:r>
      <w:r w:rsidR="00FD7471" w:rsidRPr="00CD23E8">
        <w:rPr>
          <w:rFonts w:cs="Tahoma"/>
        </w:rPr>
        <w:t>the Office of the Provost</w:t>
      </w:r>
      <w:r w:rsidR="00FD7471">
        <w:rPr>
          <w:rFonts w:cs="Tahoma"/>
        </w:rPr>
        <w:t>, and the Red River Valley Writing Project</w:t>
      </w:r>
      <w:r w:rsidR="00FD7471">
        <w:rPr>
          <w:rFonts w:cs="Tahoma"/>
        </w:rPr>
        <w:t xml:space="preserve"> and </w:t>
      </w:r>
      <w:r w:rsidRPr="00CD23E8">
        <w:t>includes the following events:</w:t>
      </w:r>
    </w:p>
    <w:p w:rsidR="00D96AD9" w:rsidRDefault="00D96AD9" w:rsidP="003622B7">
      <w:r>
        <w:t>Sunday, October 20</w:t>
      </w:r>
    </w:p>
    <w:p w:rsidR="00D96AD9" w:rsidRDefault="00D96AD9" w:rsidP="00D96AD9">
      <w:pPr>
        <w:ind w:firstLine="720"/>
      </w:pPr>
      <w:r>
        <w:t>2:00pm-4:00pm, “</w:t>
      </w:r>
      <w:r w:rsidR="00471F5C">
        <w:t>Exploring the Connection between Art and Writing</w:t>
      </w:r>
      <w:r>
        <w:t>,” Plains Art Museum</w:t>
      </w:r>
    </w:p>
    <w:p w:rsidR="00D96AD9" w:rsidRDefault="00D96AD9" w:rsidP="00FD7471">
      <w:pPr>
        <w:ind w:left="1440"/>
      </w:pPr>
      <w:r>
        <w:t xml:space="preserve">The Red River Valley Writing Project, in collaboration with the Plains Art Museum, will offer a youth writing and art activity. For more information, please contact Andrea Noonan of the Red River Valley Writing Project: </w:t>
      </w:r>
      <w:hyperlink r:id="rId7" w:history="1">
        <w:r w:rsidRPr="00F32F15">
          <w:rPr>
            <w:rStyle w:val="Hyperlink"/>
          </w:rPr>
          <w:t>anoonan@west-fargo.k12.nd.us</w:t>
        </w:r>
      </w:hyperlink>
    </w:p>
    <w:p w:rsidR="00D96AD9" w:rsidRDefault="00D96AD9" w:rsidP="003622B7">
      <w:r>
        <w:t>Monday, October 21</w:t>
      </w:r>
    </w:p>
    <w:p w:rsidR="003622B7" w:rsidRPr="00CD23E8" w:rsidRDefault="006663DB" w:rsidP="00D96AD9">
      <w:pPr>
        <w:ind w:firstLine="720"/>
      </w:pPr>
      <w:r w:rsidRPr="00CD23E8">
        <w:t>9</w:t>
      </w:r>
      <w:r w:rsidR="003622B7" w:rsidRPr="00CD23E8">
        <w:t xml:space="preserve">:00am-4:00pm, “Exquisite Corpse,” NDSU Facebook Page </w:t>
      </w:r>
    </w:p>
    <w:p w:rsidR="003622B7" w:rsidRPr="00CD23E8" w:rsidRDefault="003622B7" w:rsidP="00D96AD9">
      <w:pPr>
        <w:ind w:left="1440"/>
      </w:pPr>
      <w:r w:rsidRPr="00CD23E8">
        <w:t xml:space="preserve">The Department of English will sponsor an “Exquisite Corpse,” a form of writing that allows multiple writers to compose together playfully in sequence. Every hour a new story starter will appear on the NDSU Facebook page. All students, alumni, faculty, staff, and community members are encouraged to move the hourly stories along by adding to them. Read the starter and the comments that follow and add what would make an amusing or interesting addition to the story. To participate, please go to: </w:t>
      </w:r>
      <w:hyperlink r:id="rId8" w:history="1">
        <w:r w:rsidRPr="00CD23E8">
          <w:rPr>
            <w:rStyle w:val="Hyperlink"/>
          </w:rPr>
          <w:t>http://www.facebook.com/ndsu.fargo</w:t>
        </w:r>
      </w:hyperlink>
      <w:r w:rsidRPr="00CD23E8">
        <w:t xml:space="preserve">. For more information, please contact Emily Wicktor, Assistant Professor in the Department of English: </w:t>
      </w:r>
      <w:hyperlink r:id="rId9" w:history="1">
        <w:r w:rsidRPr="00CD23E8">
          <w:rPr>
            <w:rStyle w:val="Hyperlink"/>
          </w:rPr>
          <w:t>emily.wicktor@ndsu.edu</w:t>
        </w:r>
      </w:hyperlink>
      <w:r w:rsidRPr="00CD23E8">
        <w:t>.</w:t>
      </w:r>
    </w:p>
    <w:p w:rsidR="00CD23E8" w:rsidRPr="00CD23E8" w:rsidRDefault="00CD23E8" w:rsidP="00D96AD9">
      <w:pPr>
        <w:ind w:firstLine="720"/>
        <w:contextualSpacing/>
      </w:pPr>
      <w:r w:rsidRPr="00CD23E8">
        <w:t>10:30am-11:30am, “Making Your Work Open Access,” Meadow Room, Memorial Union</w:t>
      </w:r>
    </w:p>
    <w:p w:rsidR="00CD23E8" w:rsidRPr="00CD23E8" w:rsidRDefault="00CD23E8" w:rsidP="003622B7">
      <w:pPr>
        <w:contextualSpacing/>
      </w:pPr>
    </w:p>
    <w:p w:rsidR="00CD23E8" w:rsidRPr="00CD23E8" w:rsidRDefault="00CD23E8" w:rsidP="00D96AD9">
      <w:pPr>
        <w:spacing w:after="0" w:line="240" w:lineRule="auto"/>
        <w:ind w:left="1440"/>
      </w:pPr>
      <w:r w:rsidRPr="00CD23E8">
        <w:t xml:space="preserve">Want to increase readership of your research? Learn how Open Access can help! In this presentation we will go over the basics of Open Access and discuss the role NDSU’s Institutional Repository can play in making your work accessible. </w:t>
      </w:r>
      <w:proofErr w:type="gramStart"/>
      <w:r w:rsidRPr="00CD23E8">
        <w:t>Brought to you by the NDSU Libraries.</w:t>
      </w:r>
      <w:proofErr w:type="gramEnd"/>
      <w:r w:rsidRPr="00CD23E8">
        <w:t xml:space="preserve"> For more information, please contact Megan Browndorf, Social Sciences Librarian: </w:t>
      </w:r>
      <w:hyperlink r:id="rId10" w:history="1">
        <w:r w:rsidRPr="00CD23E8">
          <w:rPr>
            <w:rStyle w:val="Hyperlink"/>
          </w:rPr>
          <w:t>margaret.browndorf@ndsu.edu</w:t>
        </w:r>
      </w:hyperlink>
      <w:r w:rsidRPr="00CD23E8">
        <w:t>.</w:t>
      </w:r>
    </w:p>
    <w:p w:rsidR="00CD23E8" w:rsidRPr="00CD23E8" w:rsidRDefault="00CD23E8" w:rsidP="003622B7">
      <w:pPr>
        <w:contextualSpacing/>
      </w:pPr>
    </w:p>
    <w:p w:rsidR="003622B7" w:rsidRPr="00CD23E8" w:rsidRDefault="003622B7" w:rsidP="00D96AD9">
      <w:pPr>
        <w:ind w:firstLine="720"/>
        <w:contextualSpacing/>
      </w:pPr>
      <w:r w:rsidRPr="00CD23E8">
        <w:t>11:00am-3:00pm, “Resources for Writers,” Lobby, Memorial Union</w:t>
      </w:r>
    </w:p>
    <w:p w:rsidR="003622B7" w:rsidRPr="00CD23E8" w:rsidRDefault="003622B7" w:rsidP="003622B7">
      <w:pPr>
        <w:contextualSpacing/>
      </w:pPr>
    </w:p>
    <w:p w:rsidR="00532A52" w:rsidRPr="00CD23E8" w:rsidRDefault="003622B7" w:rsidP="00D96AD9">
      <w:pPr>
        <w:ind w:left="1440"/>
        <w:contextualSpacing/>
      </w:pPr>
      <w:r w:rsidRPr="00CD23E8">
        <w:t xml:space="preserve">The Center for Writers will staff a table in the lobby of the Memorial Union. The campus community will be able to learn about the services offered by the Center and to have fun with word games and writing activities. For more information, please contact Mary Pull, Director of the Center for Writers: </w:t>
      </w:r>
      <w:hyperlink r:id="rId11" w:history="1">
        <w:r w:rsidRPr="00CD23E8">
          <w:rPr>
            <w:rStyle w:val="Hyperlink"/>
          </w:rPr>
          <w:t>mary.pull@ndsu.edu</w:t>
        </w:r>
      </w:hyperlink>
      <w:r w:rsidRPr="00CD23E8">
        <w:t>.</w:t>
      </w:r>
    </w:p>
    <w:p w:rsidR="00532A52" w:rsidRPr="00CD23E8" w:rsidRDefault="00532A52" w:rsidP="00532A52">
      <w:pPr>
        <w:contextualSpacing/>
      </w:pPr>
    </w:p>
    <w:p w:rsidR="003622B7" w:rsidRPr="00CD23E8" w:rsidRDefault="002F04A9" w:rsidP="00D96AD9">
      <w:pPr>
        <w:ind w:firstLine="720"/>
        <w:contextualSpacing/>
      </w:pPr>
      <w:r w:rsidRPr="00CD23E8">
        <w:t>1:00</w:t>
      </w:r>
      <w:r w:rsidR="003622B7" w:rsidRPr="00CD23E8">
        <w:t>pm</w:t>
      </w:r>
      <w:r w:rsidRPr="00CD23E8">
        <w:t xml:space="preserve">-2:00pm, </w:t>
      </w:r>
      <w:r w:rsidR="003622B7" w:rsidRPr="00CD23E8">
        <w:t xml:space="preserve">“Workplace Writing,” </w:t>
      </w:r>
      <w:r w:rsidR="00023B09" w:rsidRPr="00CD23E8">
        <w:t xml:space="preserve">Prairie </w:t>
      </w:r>
      <w:r w:rsidR="003622B7" w:rsidRPr="00CD23E8">
        <w:t>Rose Room, Memorial Union</w:t>
      </w:r>
    </w:p>
    <w:p w:rsidR="00532A52" w:rsidRPr="00CD23E8" w:rsidRDefault="00532A52" w:rsidP="00532A52">
      <w:pPr>
        <w:contextualSpacing/>
      </w:pPr>
    </w:p>
    <w:p w:rsidR="003622B7" w:rsidRPr="00CD23E8" w:rsidRDefault="00A9082B" w:rsidP="00D96AD9">
      <w:pPr>
        <w:ind w:left="1440"/>
      </w:pPr>
      <w:r w:rsidRPr="00CD23E8">
        <w:t xml:space="preserve">The Center for Writers welcomes Mary </w:t>
      </w:r>
      <w:proofErr w:type="spellStart"/>
      <w:r w:rsidRPr="00CD23E8">
        <w:t>Stenson</w:t>
      </w:r>
      <w:proofErr w:type="spellEnd"/>
      <w:r w:rsidRPr="00CD23E8">
        <w:t>, Director of Volunteer Services/Partners and Guest Services, Sanford Medical Center, Fargo, as she discusses writing in the workplace. Do you wonder how you'll use writing in a future profession? Do you want to hear what works in writing and what doesn’t from a practical perspective? Find out answers to these questions and more.</w:t>
      </w:r>
      <w:r w:rsidR="00243375" w:rsidRPr="00CD23E8">
        <w:t xml:space="preserve"> </w:t>
      </w:r>
      <w:r w:rsidR="00243375" w:rsidRPr="00CD23E8">
        <w:rPr>
          <w:rFonts w:cs="Courier New"/>
        </w:rPr>
        <w:t xml:space="preserve">To register, please go to: </w:t>
      </w:r>
      <w:hyperlink r:id="rId12" w:history="1">
        <w:r w:rsidR="00243375" w:rsidRPr="00CD23E8">
          <w:rPr>
            <w:rStyle w:val="Hyperlink"/>
            <w:rFonts w:cs="Courier New"/>
          </w:rPr>
          <w:t>http://www.ndsu.edu/cfwriters/workshops</w:t>
        </w:r>
      </w:hyperlink>
      <w:r w:rsidR="00243375" w:rsidRPr="00CD23E8">
        <w:rPr>
          <w:rFonts w:cs="Courier New"/>
        </w:rPr>
        <w:t xml:space="preserve">. </w:t>
      </w:r>
      <w:r w:rsidR="003622B7" w:rsidRPr="00CD23E8">
        <w:t xml:space="preserve"> For more information, please contact Karen Peirce, Associate Director of the Center for Writers: </w:t>
      </w:r>
      <w:hyperlink r:id="rId13" w:history="1">
        <w:r w:rsidR="003622B7" w:rsidRPr="00CD23E8">
          <w:rPr>
            <w:rStyle w:val="Hyperlink"/>
          </w:rPr>
          <w:t>karen.peirce@ndsu.edu</w:t>
        </w:r>
      </w:hyperlink>
      <w:r w:rsidR="003622B7" w:rsidRPr="00CD23E8">
        <w:t>.</w:t>
      </w:r>
      <w:bookmarkEnd w:id="0"/>
    </w:p>
    <w:sectPr w:rsidR="003622B7" w:rsidRPr="00CD23E8" w:rsidSect="00471F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A4964"/>
    <w:multiLevelType w:val="hybridMultilevel"/>
    <w:tmpl w:val="206C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272DA"/>
    <w:multiLevelType w:val="hybridMultilevel"/>
    <w:tmpl w:val="7320F9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A9"/>
    <w:rsid w:val="00023B09"/>
    <w:rsid w:val="001D19E7"/>
    <w:rsid w:val="00243375"/>
    <w:rsid w:val="002F04A9"/>
    <w:rsid w:val="00324380"/>
    <w:rsid w:val="003622B7"/>
    <w:rsid w:val="00471F5C"/>
    <w:rsid w:val="00532A52"/>
    <w:rsid w:val="006663DB"/>
    <w:rsid w:val="00A9082B"/>
    <w:rsid w:val="00CC35C3"/>
    <w:rsid w:val="00CD23E8"/>
    <w:rsid w:val="00D96AD9"/>
    <w:rsid w:val="00FD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4A9"/>
    <w:pPr>
      <w:ind w:left="720"/>
      <w:contextualSpacing/>
    </w:pPr>
  </w:style>
  <w:style w:type="character" w:styleId="Hyperlink">
    <w:name w:val="Hyperlink"/>
    <w:basedOn w:val="DefaultParagraphFont"/>
    <w:uiPriority w:val="99"/>
    <w:unhideWhenUsed/>
    <w:rsid w:val="003622B7"/>
    <w:rPr>
      <w:color w:val="0000FF" w:themeColor="hyperlink"/>
      <w:u w:val="single"/>
    </w:rPr>
  </w:style>
  <w:style w:type="character" w:customStyle="1" w:styleId="bidi">
    <w:name w:val="bidi"/>
    <w:basedOn w:val="DefaultParagraphFont"/>
    <w:rsid w:val="00D96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4A9"/>
    <w:pPr>
      <w:ind w:left="720"/>
      <w:contextualSpacing/>
    </w:pPr>
  </w:style>
  <w:style w:type="character" w:styleId="Hyperlink">
    <w:name w:val="Hyperlink"/>
    <w:basedOn w:val="DefaultParagraphFont"/>
    <w:uiPriority w:val="99"/>
    <w:unhideWhenUsed/>
    <w:rsid w:val="003622B7"/>
    <w:rPr>
      <w:color w:val="0000FF" w:themeColor="hyperlink"/>
      <w:u w:val="single"/>
    </w:rPr>
  </w:style>
  <w:style w:type="character" w:customStyle="1" w:styleId="bidi">
    <w:name w:val="bidi"/>
    <w:basedOn w:val="DefaultParagraphFont"/>
    <w:rsid w:val="00D96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858505">
      <w:bodyDiv w:val="1"/>
      <w:marLeft w:val="0"/>
      <w:marRight w:val="0"/>
      <w:marTop w:val="0"/>
      <w:marBottom w:val="0"/>
      <w:divBdr>
        <w:top w:val="none" w:sz="0" w:space="0" w:color="auto"/>
        <w:left w:val="none" w:sz="0" w:space="0" w:color="auto"/>
        <w:bottom w:val="none" w:sz="0" w:space="0" w:color="auto"/>
        <w:right w:val="none" w:sz="0" w:space="0" w:color="auto"/>
      </w:divBdr>
    </w:div>
    <w:div w:id="1346982229">
      <w:bodyDiv w:val="1"/>
      <w:marLeft w:val="0"/>
      <w:marRight w:val="0"/>
      <w:marTop w:val="0"/>
      <w:marBottom w:val="0"/>
      <w:divBdr>
        <w:top w:val="none" w:sz="0" w:space="0" w:color="auto"/>
        <w:left w:val="none" w:sz="0" w:space="0" w:color="auto"/>
        <w:bottom w:val="none" w:sz="0" w:space="0" w:color="auto"/>
        <w:right w:val="none" w:sz="0" w:space="0" w:color="auto"/>
      </w:divBdr>
    </w:div>
    <w:div w:id="1365131063">
      <w:bodyDiv w:val="1"/>
      <w:marLeft w:val="0"/>
      <w:marRight w:val="0"/>
      <w:marTop w:val="0"/>
      <w:marBottom w:val="0"/>
      <w:divBdr>
        <w:top w:val="none" w:sz="0" w:space="0" w:color="auto"/>
        <w:left w:val="none" w:sz="0" w:space="0" w:color="auto"/>
        <w:bottom w:val="none" w:sz="0" w:space="0" w:color="auto"/>
        <w:right w:val="none" w:sz="0" w:space="0" w:color="auto"/>
      </w:divBdr>
    </w:div>
    <w:div w:id="202566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ndsu.fargo" TargetMode="External"/><Relationship Id="rId13" Type="http://schemas.openxmlformats.org/officeDocument/2006/relationships/hyperlink" Target="mailto:karen.peirce@ndsu.edu" TargetMode="External"/><Relationship Id="rId3" Type="http://schemas.microsoft.com/office/2007/relationships/stylesWithEffects" Target="stylesWithEffects.xml"/><Relationship Id="rId7" Type="http://schemas.openxmlformats.org/officeDocument/2006/relationships/hyperlink" Target="mailto:anoonan@west-fargo.k12.nd.us" TargetMode="External"/><Relationship Id="rId12" Type="http://schemas.openxmlformats.org/officeDocument/2006/relationships/hyperlink" Target="http://www.ndsu.edu/cfwriters/worksho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te.org/dayonwriting" TargetMode="External"/><Relationship Id="rId11" Type="http://schemas.openxmlformats.org/officeDocument/2006/relationships/hyperlink" Target="mailto:mary.pull@nd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garet.browndorf@ndsu.edu" TargetMode="External"/><Relationship Id="rId4" Type="http://schemas.openxmlformats.org/officeDocument/2006/relationships/settings" Target="settings.xml"/><Relationship Id="rId9" Type="http://schemas.openxmlformats.org/officeDocument/2006/relationships/hyperlink" Target="mailto:emily.wicktor@nd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Peirce</dc:creator>
  <cp:lastModifiedBy>Karen Peirce</cp:lastModifiedBy>
  <cp:revision>15</cp:revision>
  <dcterms:created xsi:type="dcterms:W3CDTF">2013-09-17T21:30:00Z</dcterms:created>
  <dcterms:modified xsi:type="dcterms:W3CDTF">2013-10-07T15:36:00Z</dcterms:modified>
</cp:coreProperties>
</file>