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4D2CDC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October 14</w:t>
      </w:r>
      <w:r w:rsidR="008D7BF2" w:rsidRPr="00421198">
        <w:rPr>
          <w:rFonts w:ascii="Arial" w:hAnsi="Arial" w:cs="Arial"/>
          <w:b/>
          <w:sz w:val="24"/>
          <w:szCs w:val="24"/>
        </w:rPr>
        <w:t>, 2013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11a.m.-12 p.m.-Peace Garden 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ED09CA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 xml:space="preserve">September </w:t>
      </w:r>
      <w:r w:rsidR="004D2CDC" w:rsidRPr="00421198">
        <w:rPr>
          <w:rFonts w:ascii="Arial" w:hAnsi="Arial" w:cs="Arial"/>
          <w:b w:val="0"/>
          <w:color w:val="auto"/>
          <w:sz w:val="22"/>
          <w:szCs w:val="22"/>
        </w:rPr>
        <w:t>23</w:t>
      </w:r>
      <w:r w:rsidR="003E0676" w:rsidRPr="00421198">
        <w:rPr>
          <w:rFonts w:ascii="Arial" w:hAnsi="Arial" w:cs="Arial"/>
          <w:b w:val="0"/>
          <w:color w:val="auto"/>
          <w:sz w:val="22"/>
          <w:szCs w:val="22"/>
        </w:rPr>
        <w:t>, 2013</w:t>
      </w:r>
    </w:p>
    <w:p w:rsidR="0018595E" w:rsidRPr="00421198" w:rsidRDefault="00430488" w:rsidP="0018595E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</w:p>
    <w:p w:rsidR="00393639" w:rsidRPr="00393639" w:rsidRDefault="006D4054" w:rsidP="009C7DB2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393639">
        <w:rPr>
          <w:rFonts w:ascii="Arial" w:hAnsi="Arial" w:cs="Arial"/>
          <w:b w:val="0"/>
          <w:color w:val="auto"/>
          <w:sz w:val="22"/>
          <w:szCs w:val="22"/>
        </w:rPr>
        <w:t>Course Proposals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944"/>
        <w:gridCol w:w="4797"/>
        <w:gridCol w:w="1530"/>
      </w:tblGrid>
      <w:tr w:rsidR="00393639" w:rsidRPr="006D4054" w:rsidTr="00393639">
        <w:trPr>
          <w:trHeight w:hRule="exact" w:val="259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393639" w:rsidRPr="00B6763F" w:rsidRDefault="00393639" w:rsidP="00393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63F">
              <w:rPr>
                <w:rFonts w:ascii="Arial" w:hAnsi="Arial" w:cs="Arial"/>
                <w:color w:val="000000"/>
                <w:sz w:val="16"/>
                <w:szCs w:val="16"/>
              </w:rPr>
              <w:t>EDUC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93639" w:rsidRPr="00B6763F" w:rsidRDefault="00393639" w:rsidP="003936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63F">
              <w:rPr>
                <w:rFonts w:ascii="Arial" w:hAnsi="Arial" w:cs="Arial"/>
                <w:color w:val="000000"/>
                <w:sz w:val="16"/>
                <w:szCs w:val="16"/>
              </w:rPr>
              <w:t>452/652</w:t>
            </w:r>
          </w:p>
        </w:tc>
        <w:tc>
          <w:tcPr>
            <w:tcW w:w="4797" w:type="dxa"/>
            <w:shd w:val="clear" w:color="auto" w:fill="auto"/>
            <w:noWrap/>
            <w:vAlign w:val="bottom"/>
          </w:tcPr>
          <w:p w:rsidR="00393639" w:rsidRPr="00B6763F" w:rsidRDefault="00393639" w:rsidP="00393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63F">
              <w:rPr>
                <w:rFonts w:ascii="Arial" w:hAnsi="Arial" w:cs="Arial"/>
                <w:color w:val="000000"/>
                <w:sz w:val="16"/>
                <w:szCs w:val="16"/>
              </w:rPr>
              <w:t>Assessment and Testing of Culturally Diverse Students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393639" w:rsidRPr="00B6763F" w:rsidRDefault="00393639" w:rsidP="00393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63F">
              <w:rPr>
                <w:rFonts w:ascii="Arial" w:hAnsi="Arial" w:cs="Arial"/>
                <w:color w:val="000000"/>
                <w:sz w:val="16"/>
                <w:szCs w:val="16"/>
              </w:rPr>
              <w:t>New Course</w:t>
            </w:r>
          </w:p>
        </w:tc>
      </w:tr>
      <w:tr w:rsidR="00393639" w:rsidRPr="006D4054" w:rsidTr="00393639">
        <w:trPr>
          <w:trHeight w:hRule="exact" w:val="288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393639" w:rsidRPr="00B6763F" w:rsidRDefault="00393639" w:rsidP="00393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63F">
              <w:rPr>
                <w:rFonts w:ascii="Arial" w:hAnsi="Arial" w:cs="Arial"/>
                <w:color w:val="000000"/>
                <w:sz w:val="16"/>
                <w:szCs w:val="16"/>
              </w:rPr>
              <w:t>EDUC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93639" w:rsidRPr="00B6763F" w:rsidRDefault="00393639" w:rsidP="003936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63F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797" w:type="dxa"/>
            <w:shd w:val="clear" w:color="auto" w:fill="auto"/>
            <w:noWrap/>
            <w:vAlign w:val="bottom"/>
          </w:tcPr>
          <w:p w:rsidR="00393639" w:rsidRPr="00B6763F" w:rsidRDefault="00393639" w:rsidP="00393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63F">
              <w:rPr>
                <w:rFonts w:ascii="Arial" w:hAnsi="Arial" w:cs="Arial"/>
                <w:color w:val="000000"/>
                <w:sz w:val="16"/>
                <w:szCs w:val="16"/>
              </w:rPr>
              <w:t>STEM Philosophy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393639" w:rsidRPr="00B6763F" w:rsidRDefault="00393639" w:rsidP="003936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63F">
              <w:rPr>
                <w:rFonts w:ascii="Arial" w:hAnsi="Arial" w:cs="Arial"/>
                <w:color w:val="000000"/>
                <w:sz w:val="16"/>
                <w:szCs w:val="16"/>
              </w:rPr>
              <w:t>New Course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Athletic Training Techniques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Athletic Training Administration and Professional Development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Orthopedic Assessment 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Evidence Based Therapeutic Modalities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Athletic Training Clinical Education IV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Non-Orthopedic Assessment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Therapeutic Modalities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Athletic Training Clinical Education III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Athletic Training Clinical Education II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Orthopedic Assessment II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Athletic Training Clinical Education 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Therapeutic Exercise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HNES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Evidence Based Research and Practice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MICRO/CFS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454/654</w:t>
            </w:r>
          </w:p>
        </w:tc>
        <w:tc>
          <w:tcPr>
            <w:tcW w:w="4797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Bioprocessing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Deletion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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464/664</w:t>
            </w:r>
          </w:p>
        </w:tc>
        <w:tc>
          <w:tcPr>
            <w:tcW w:w="4797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Etiology of Foodborne Illness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Deletion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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4797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Advanced Topics in Public Health Microbiology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PPTH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453/653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Microscopy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Deletion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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PPTH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456/646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Forest and Shade Tree Pathology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Deletion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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PPTH</w:t>
            </w:r>
          </w:p>
        </w:tc>
        <w:tc>
          <w:tcPr>
            <w:tcW w:w="944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4797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Techniques in Electron Microscopy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93639" w:rsidRPr="006D4054" w:rsidRDefault="00393639" w:rsidP="00393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40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Deletion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</w:t>
            </w:r>
          </w:p>
        </w:tc>
      </w:tr>
      <w:tr w:rsidR="00393639" w:rsidRPr="006D4054" w:rsidTr="00393639">
        <w:trPr>
          <w:trHeight w:val="300"/>
          <w:jc w:val="center"/>
        </w:trPr>
        <w:tc>
          <w:tcPr>
            <w:tcW w:w="8385" w:type="dxa"/>
            <w:gridSpan w:val="4"/>
            <w:shd w:val="clear" w:color="auto" w:fill="auto"/>
            <w:noWrap/>
            <w:vAlign w:val="bottom"/>
          </w:tcPr>
          <w:p w:rsidR="00393639" w:rsidRPr="006D4054" w:rsidRDefault="00393639" w:rsidP="0039363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1198">
              <w:rPr>
                <w:rFonts w:ascii="Webdings" w:hAnsi="Webdings" w:cs="Arial"/>
              </w:rPr>
              <w:t></w:t>
            </w:r>
            <w:r w:rsidRPr="00402230">
              <w:rPr>
                <w:rFonts w:ascii="Arial" w:hAnsi="Arial" w:cs="Arial"/>
                <w:sz w:val="16"/>
                <w:szCs w:val="16"/>
              </w:rPr>
              <w:t xml:space="preserve">Approved by Dean Wittrock    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</w:t>
            </w:r>
            <w:r w:rsidRPr="00402230">
              <w:rPr>
                <w:rFonts w:ascii="Arial" w:hAnsi="Arial" w:cs="Arial"/>
                <w:sz w:val="16"/>
                <w:szCs w:val="16"/>
              </w:rPr>
              <w:t>Appro</w:t>
            </w:r>
            <w:bookmarkStart w:id="0" w:name="_GoBack"/>
            <w:r w:rsidRPr="00402230">
              <w:rPr>
                <w:rFonts w:ascii="Arial" w:hAnsi="Arial" w:cs="Arial"/>
                <w:sz w:val="16"/>
                <w:szCs w:val="16"/>
              </w:rPr>
              <w:t>v</w:t>
            </w:r>
            <w:bookmarkEnd w:id="0"/>
            <w:r w:rsidRPr="00402230">
              <w:rPr>
                <w:rFonts w:ascii="Arial" w:hAnsi="Arial" w:cs="Arial"/>
                <w:sz w:val="16"/>
                <w:szCs w:val="16"/>
              </w:rPr>
              <w:t>ed by Curriculum Committee</w:t>
            </w:r>
          </w:p>
        </w:tc>
      </w:tr>
    </w:tbl>
    <w:p w:rsidR="00B55D06" w:rsidRDefault="00393639" w:rsidP="00B55D06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393639">
        <w:rPr>
          <w:rFonts w:ascii="Arial" w:hAnsi="Arial" w:cs="Arial"/>
          <w:b w:val="0"/>
          <w:color w:val="auto"/>
          <w:sz w:val="22"/>
          <w:szCs w:val="22"/>
        </w:rPr>
        <w:lastRenderedPageBreak/>
        <w:t>Biomedical Engineering Program Proposal-Dr. Ewert</w:t>
      </w:r>
    </w:p>
    <w:p w:rsidR="00B55D06" w:rsidRPr="00B55D06" w:rsidRDefault="00B55D06" w:rsidP="00B55D06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B55D06">
        <w:rPr>
          <w:rFonts w:ascii="Arial" w:hAnsi="Arial" w:cs="Arial"/>
          <w:b w:val="0"/>
          <w:color w:val="auto"/>
          <w:sz w:val="22"/>
          <w:szCs w:val="22"/>
        </w:rPr>
        <w:t>Computer Science-Conversion to 800-leve</w:t>
      </w:r>
      <w:r>
        <w:rPr>
          <w:rFonts w:ascii="Arial" w:hAnsi="Arial" w:cs="Arial"/>
          <w:b w:val="0"/>
          <w:color w:val="auto"/>
          <w:sz w:val="22"/>
          <w:szCs w:val="22"/>
        </w:rPr>
        <w:t>l</w:t>
      </w:r>
      <w:r w:rsidRPr="00B55D06">
        <w:rPr>
          <w:rFonts w:ascii="Arial" w:hAnsi="Arial" w:cs="Arial"/>
          <w:b w:val="0"/>
          <w:color w:val="auto"/>
          <w:sz w:val="22"/>
          <w:szCs w:val="22"/>
        </w:rPr>
        <w:t xml:space="preserve"> courses</w:t>
      </w:r>
    </w:p>
    <w:p w:rsidR="00393639" w:rsidRPr="00393639" w:rsidRDefault="00393639" w:rsidP="00393639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393639">
        <w:rPr>
          <w:rFonts w:ascii="Arial" w:hAnsi="Arial" w:cs="Arial"/>
          <w:b w:val="0"/>
          <w:color w:val="auto"/>
          <w:sz w:val="22"/>
          <w:szCs w:val="22"/>
        </w:rPr>
        <w:t>Youth Development /Youth Program Development and Evaluation certificates</w:t>
      </w:r>
    </w:p>
    <w:p w:rsidR="006D4054" w:rsidRPr="00393639" w:rsidRDefault="00393639" w:rsidP="00393639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393639">
        <w:rPr>
          <w:rFonts w:ascii="Arial" w:hAnsi="Arial" w:cs="Arial"/>
          <w:b w:val="0"/>
          <w:color w:val="auto"/>
          <w:sz w:val="22"/>
          <w:szCs w:val="22"/>
        </w:rPr>
        <w:t>Masters of Human Development and Family Science program</w:t>
      </w:r>
    </w:p>
    <w:p w:rsidR="00430488" w:rsidRPr="0042119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9454FC" w:rsidRPr="00421198" w:rsidRDefault="009454FC" w:rsidP="009454FC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Cereal Science bulletin information</w:t>
      </w:r>
    </w:p>
    <w:p w:rsidR="00F80722" w:rsidRPr="00421198" w:rsidRDefault="009454FC" w:rsidP="00F80722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Emeritus faculty rights</w:t>
      </w:r>
    </w:p>
    <w:p w:rsidR="004B3B65" w:rsidRPr="00421198" w:rsidRDefault="00430488" w:rsidP="004B3B65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New Business</w:t>
      </w:r>
    </w:p>
    <w:p w:rsidR="002F58AF" w:rsidRPr="00421198" w:rsidRDefault="004B3B65" w:rsidP="004B3B65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Doctoral Student Status report</w:t>
      </w:r>
    </w:p>
    <w:p w:rsidR="00F80722" w:rsidRPr="002E2130" w:rsidRDefault="00F80722" w:rsidP="00393639">
      <w:pPr>
        <w:pStyle w:val="Heading2"/>
        <w:numPr>
          <w:ilvl w:val="0"/>
          <w:numId w:val="0"/>
        </w:numPr>
        <w:spacing w:before="0" w:line="240" w:lineRule="auto"/>
        <w:ind w:left="720"/>
      </w:pPr>
    </w:p>
    <w:sectPr w:rsidR="00F80722" w:rsidRPr="002E2130" w:rsidSect="00393639">
      <w:pgSz w:w="12240" w:h="15840"/>
      <w:pgMar w:top="720" w:right="720" w:bottom="20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5FA69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82B03"/>
    <w:rsid w:val="00137EE1"/>
    <w:rsid w:val="0018595E"/>
    <w:rsid w:val="002E2130"/>
    <w:rsid w:val="002F58AF"/>
    <w:rsid w:val="00393639"/>
    <w:rsid w:val="003E0676"/>
    <w:rsid w:val="00402230"/>
    <w:rsid w:val="00421198"/>
    <w:rsid w:val="00430488"/>
    <w:rsid w:val="004B3B65"/>
    <w:rsid w:val="004D2CDC"/>
    <w:rsid w:val="005E7413"/>
    <w:rsid w:val="006069D1"/>
    <w:rsid w:val="00651CCA"/>
    <w:rsid w:val="006D4054"/>
    <w:rsid w:val="008D7BF2"/>
    <w:rsid w:val="009454FC"/>
    <w:rsid w:val="009C7DB2"/>
    <w:rsid w:val="00B06198"/>
    <w:rsid w:val="00B55D06"/>
    <w:rsid w:val="00B62BBD"/>
    <w:rsid w:val="00B6763F"/>
    <w:rsid w:val="00BA57C9"/>
    <w:rsid w:val="00CB6113"/>
    <w:rsid w:val="00E05757"/>
    <w:rsid w:val="00E759BE"/>
    <w:rsid w:val="00EC0396"/>
    <w:rsid w:val="00ED09CA"/>
    <w:rsid w:val="00F80722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9</cp:revision>
  <dcterms:created xsi:type="dcterms:W3CDTF">2013-09-23T18:57:00Z</dcterms:created>
  <dcterms:modified xsi:type="dcterms:W3CDTF">2013-10-14T14:05:00Z</dcterms:modified>
</cp:coreProperties>
</file>