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BF2" w:rsidRPr="008B0E40" w:rsidRDefault="008D7BF2" w:rsidP="008D7BF2">
      <w:pPr>
        <w:spacing w:after="0" w:line="240" w:lineRule="auto"/>
        <w:jc w:val="center"/>
        <w:rPr>
          <w:rFonts w:ascii="Arial" w:hAnsi="Arial" w:cs="Arial"/>
          <w:b/>
          <w:sz w:val="24"/>
          <w:szCs w:val="24"/>
        </w:rPr>
      </w:pPr>
      <w:r w:rsidRPr="008B0E40">
        <w:rPr>
          <w:rFonts w:ascii="Arial" w:hAnsi="Arial" w:cs="Arial"/>
          <w:b/>
          <w:sz w:val="24"/>
          <w:szCs w:val="24"/>
        </w:rPr>
        <w:t>Graduate Council</w:t>
      </w:r>
      <w:r w:rsidR="0039237A" w:rsidRPr="008B0E40">
        <w:rPr>
          <w:rFonts w:ascii="Arial" w:hAnsi="Arial" w:cs="Arial"/>
          <w:b/>
          <w:sz w:val="24"/>
          <w:szCs w:val="24"/>
        </w:rPr>
        <w:t xml:space="preserve"> Meeting Minutes</w:t>
      </w:r>
    </w:p>
    <w:p w:rsidR="008D7BF2" w:rsidRPr="008B0E40" w:rsidRDefault="00284BC9" w:rsidP="008D7BF2">
      <w:pPr>
        <w:spacing w:after="0" w:line="240" w:lineRule="auto"/>
        <w:jc w:val="center"/>
        <w:rPr>
          <w:rFonts w:ascii="Arial" w:hAnsi="Arial" w:cs="Arial"/>
          <w:b/>
          <w:sz w:val="24"/>
          <w:szCs w:val="24"/>
        </w:rPr>
      </w:pPr>
      <w:r>
        <w:rPr>
          <w:rFonts w:ascii="Arial" w:hAnsi="Arial" w:cs="Arial"/>
          <w:b/>
          <w:sz w:val="24"/>
          <w:szCs w:val="24"/>
        </w:rPr>
        <w:t>February 10</w:t>
      </w:r>
      <w:r w:rsidR="00F817BD">
        <w:rPr>
          <w:rFonts w:ascii="Arial" w:hAnsi="Arial" w:cs="Arial"/>
          <w:b/>
          <w:sz w:val="24"/>
          <w:szCs w:val="24"/>
        </w:rPr>
        <w:t>, 2014</w:t>
      </w:r>
    </w:p>
    <w:p w:rsidR="003E0676" w:rsidRPr="00BC4589" w:rsidRDefault="003E0676" w:rsidP="00FB14C3">
      <w:pPr>
        <w:spacing w:after="0" w:line="240" w:lineRule="auto"/>
        <w:jc w:val="center"/>
        <w:rPr>
          <w:rFonts w:ascii="Arial" w:hAnsi="Arial" w:cs="Arial"/>
          <w:b/>
        </w:rPr>
      </w:pPr>
    </w:p>
    <w:p w:rsidR="00634A86" w:rsidRPr="002B44A8" w:rsidRDefault="00634A86" w:rsidP="003B0419">
      <w:pPr>
        <w:pStyle w:val="Heading1"/>
        <w:numPr>
          <w:ilvl w:val="0"/>
          <w:numId w:val="0"/>
        </w:numPr>
        <w:spacing w:before="0" w:line="240" w:lineRule="auto"/>
        <w:rPr>
          <w:rFonts w:ascii="Arial" w:hAnsi="Arial" w:cs="Arial"/>
          <w:b w:val="0"/>
          <w:color w:val="auto"/>
          <w:sz w:val="22"/>
          <w:szCs w:val="22"/>
        </w:rPr>
      </w:pPr>
      <w:r w:rsidRPr="002B44A8">
        <w:rPr>
          <w:rFonts w:ascii="Arial" w:hAnsi="Arial" w:cs="Arial"/>
          <w:b w:val="0"/>
          <w:color w:val="auto"/>
          <w:sz w:val="22"/>
          <w:szCs w:val="22"/>
        </w:rPr>
        <w:t xml:space="preserve">Attending: </w:t>
      </w:r>
      <w:r w:rsidR="00284BC9">
        <w:rPr>
          <w:rFonts w:ascii="Arial" w:hAnsi="Arial" w:cs="Arial"/>
          <w:b w:val="0"/>
          <w:color w:val="auto"/>
          <w:sz w:val="22"/>
          <w:szCs w:val="22"/>
        </w:rPr>
        <w:t xml:space="preserve">Jeff Clark, </w:t>
      </w:r>
      <w:r w:rsidR="00490C81" w:rsidRPr="002B44A8">
        <w:rPr>
          <w:rFonts w:ascii="Arial" w:hAnsi="Arial" w:cs="Arial"/>
          <w:b w:val="0"/>
          <w:color w:val="auto"/>
          <w:sz w:val="22"/>
          <w:szCs w:val="22"/>
        </w:rPr>
        <w:t>Victoria Gelling,</w:t>
      </w:r>
      <w:r w:rsidR="00990A10">
        <w:rPr>
          <w:rFonts w:ascii="Arial" w:hAnsi="Arial" w:cs="Arial"/>
          <w:b w:val="0"/>
          <w:color w:val="auto"/>
          <w:sz w:val="22"/>
          <w:szCs w:val="22"/>
        </w:rPr>
        <w:t xml:space="preserve"> </w:t>
      </w:r>
      <w:r w:rsidR="002B44A8" w:rsidRPr="002B44A8">
        <w:rPr>
          <w:rFonts w:ascii="Arial" w:hAnsi="Arial" w:cs="Arial"/>
          <w:b w:val="0"/>
          <w:color w:val="auto"/>
          <w:sz w:val="22"/>
          <w:szCs w:val="22"/>
        </w:rPr>
        <w:t xml:space="preserve">Harlene Hatterman-Valenti, </w:t>
      </w:r>
      <w:r w:rsidRPr="002B44A8">
        <w:rPr>
          <w:rFonts w:ascii="Arial" w:hAnsi="Arial" w:cs="Arial"/>
          <w:b w:val="0"/>
          <w:color w:val="auto"/>
          <w:sz w:val="22"/>
          <w:szCs w:val="22"/>
        </w:rPr>
        <w:t xml:space="preserve">Joel Hektner, </w:t>
      </w:r>
      <w:r w:rsidR="00990A10">
        <w:rPr>
          <w:rFonts w:ascii="Arial" w:hAnsi="Arial" w:cs="Arial"/>
          <w:b w:val="0"/>
          <w:color w:val="auto"/>
          <w:sz w:val="22"/>
          <w:szCs w:val="22"/>
        </w:rPr>
        <w:t xml:space="preserve">Miriam Mara, </w:t>
      </w:r>
      <w:r w:rsidR="00002FFE">
        <w:rPr>
          <w:rFonts w:ascii="Arial" w:hAnsi="Arial" w:cs="Arial"/>
          <w:b w:val="0"/>
          <w:color w:val="auto"/>
          <w:sz w:val="22"/>
          <w:szCs w:val="22"/>
        </w:rPr>
        <w:t xml:space="preserve">Brandy Randall, </w:t>
      </w:r>
      <w:r w:rsidR="00F817BD">
        <w:rPr>
          <w:rFonts w:ascii="Arial" w:hAnsi="Arial" w:cs="Arial"/>
          <w:b w:val="0"/>
          <w:color w:val="auto"/>
          <w:sz w:val="22"/>
          <w:szCs w:val="22"/>
        </w:rPr>
        <w:t>Bora Suzen,</w:t>
      </w:r>
      <w:r w:rsidR="00284BC9">
        <w:rPr>
          <w:rFonts w:ascii="Arial" w:hAnsi="Arial" w:cs="Arial"/>
          <w:b w:val="0"/>
          <w:color w:val="auto"/>
          <w:sz w:val="22"/>
          <w:szCs w:val="22"/>
        </w:rPr>
        <w:t xml:space="preserve"> Chanchai Tangpong,</w:t>
      </w:r>
      <w:r w:rsidR="00F817BD">
        <w:rPr>
          <w:rFonts w:ascii="Arial" w:hAnsi="Arial" w:cs="Arial"/>
          <w:b w:val="0"/>
          <w:color w:val="auto"/>
          <w:sz w:val="22"/>
          <w:szCs w:val="22"/>
        </w:rPr>
        <w:t xml:space="preserve"> Mackenzie Wood</w:t>
      </w:r>
      <w:r w:rsidR="00990A10">
        <w:rPr>
          <w:rFonts w:ascii="Arial" w:hAnsi="Arial" w:cs="Arial"/>
          <w:b w:val="0"/>
          <w:color w:val="auto"/>
          <w:sz w:val="22"/>
          <w:szCs w:val="22"/>
        </w:rPr>
        <w:t xml:space="preserve">, Jason </w:t>
      </w:r>
      <w:proofErr w:type="spellStart"/>
      <w:r w:rsidR="00990A10">
        <w:rPr>
          <w:rFonts w:ascii="Arial" w:hAnsi="Arial" w:cs="Arial"/>
          <w:b w:val="0"/>
          <w:color w:val="auto"/>
          <w:sz w:val="22"/>
          <w:szCs w:val="22"/>
        </w:rPr>
        <w:t>Zurn</w:t>
      </w:r>
      <w:proofErr w:type="spellEnd"/>
    </w:p>
    <w:p w:rsidR="003B0419" w:rsidRPr="002B44A8" w:rsidRDefault="003B0419" w:rsidP="003B0419">
      <w:pPr>
        <w:pStyle w:val="Heading1"/>
        <w:numPr>
          <w:ilvl w:val="0"/>
          <w:numId w:val="0"/>
        </w:numPr>
        <w:spacing w:before="0" w:line="240" w:lineRule="auto"/>
        <w:rPr>
          <w:rFonts w:ascii="Arial" w:hAnsi="Arial" w:cs="Arial"/>
          <w:color w:val="auto"/>
          <w:sz w:val="22"/>
          <w:szCs w:val="22"/>
          <w:u w:val="single"/>
        </w:rPr>
      </w:pPr>
    </w:p>
    <w:p w:rsidR="00E759BE" w:rsidRPr="002B44A8" w:rsidRDefault="00430488" w:rsidP="003B0419">
      <w:pPr>
        <w:pStyle w:val="Heading1"/>
        <w:numPr>
          <w:ilvl w:val="0"/>
          <w:numId w:val="0"/>
        </w:numPr>
        <w:spacing w:before="0" w:line="240" w:lineRule="auto"/>
        <w:rPr>
          <w:rFonts w:ascii="Arial" w:hAnsi="Arial" w:cs="Arial"/>
          <w:color w:val="auto"/>
          <w:sz w:val="22"/>
          <w:szCs w:val="22"/>
          <w:u w:val="single"/>
        </w:rPr>
      </w:pPr>
      <w:r w:rsidRPr="002B44A8">
        <w:rPr>
          <w:rFonts w:ascii="Arial" w:hAnsi="Arial" w:cs="Arial"/>
          <w:color w:val="auto"/>
          <w:sz w:val="22"/>
          <w:szCs w:val="22"/>
          <w:u w:val="single"/>
        </w:rPr>
        <w:t>Minutes</w:t>
      </w:r>
    </w:p>
    <w:p w:rsidR="003E0676" w:rsidRPr="002B44A8" w:rsidRDefault="00284BC9" w:rsidP="003B0419">
      <w:pPr>
        <w:pStyle w:val="Heading2"/>
        <w:numPr>
          <w:ilvl w:val="0"/>
          <w:numId w:val="0"/>
        </w:numPr>
        <w:spacing w:before="0" w:line="240" w:lineRule="auto"/>
        <w:rPr>
          <w:rFonts w:ascii="Arial" w:hAnsi="Arial" w:cs="Arial"/>
          <w:b w:val="0"/>
          <w:color w:val="auto"/>
          <w:sz w:val="22"/>
          <w:szCs w:val="22"/>
        </w:rPr>
      </w:pPr>
      <w:r>
        <w:rPr>
          <w:rFonts w:ascii="Arial" w:hAnsi="Arial" w:cs="Arial"/>
          <w:b w:val="0"/>
          <w:color w:val="auto"/>
          <w:sz w:val="22"/>
          <w:szCs w:val="22"/>
        </w:rPr>
        <w:t>Bora Suzen</w:t>
      </w:r>
      <w:r w:rsidRPr="002B44A8">
        <w:rPr>
          <w:rFonts w:ascii="Arial" w:hAnsi="Arial" w:cs="Arial"/>
          <w:b w:val="0"/>
          <w:color w:val="auto"/>
          <w:sz w:val="22"/>
          <w:szCs w:val="22"/>
        </w:rPr>
        <w:t xml:space="preserve"> </w:t>
      </w:r>
      <w:r w:rsidR="00634A86" w:rsidRPr="002B44A8">
        <w:rPr>
          <w:rFonts w:ascii="Arial" w:hAnsi="Arial" w:cs="Arial"/>
          <w:b w:val="0"/>
          <w:color w:val="auto"/>
          <w:sz w:val="22"/>
          <w:szCs w:val="22"/>
        </w:rPr>
        <w:t xml:space="preserve">motioned to approve the </w:t>
      </w:r>
      <w:r>
        <w:rPr>
          <w:rFonts w:ascii="Arial" w:hAnsi="Arial" w:cs="Arial"/>
          <w:b w:val="0"/>
          <w:color w:val="auto"/>
          <w:sz w:val="22"/>
          <w:szCs w:val="22"/>
        </w:rPr>
        <w:t>January 27, 2014</w:t>
      </w:r>
      <w:r w:rsidR="00634A86" w:rsidRPr="002B44A8">
        <w:rPr>
          <w:rFonts w:ascii="Arial" w:hAnsi="Arial" w:cs="Arial"/>
          <w:b w:val="0"/>
          <w:color w:val="auto"/>
          <w:sz w:val="22"/>
          <w:szCs w:val="22"/>
        </w:rPr>
        <w:t xml:space="preserve"> minutes. </w:t>
      </w:r>
      <w:r w:rsidRPr="002B44A8">
        <w:rPr>
          <w:rFonts w:ascii="Arial" w:hAnsi="Arial" w:cs="Arial"/>
          <w:b w:val="0"/>
          <w:color w:val="auto"/>
          <w:sz w:val="22"/>
          <w:szCs w:val="22"/>
        </w:rPr>
        <w:t>Harlene Hatterman-</w:t>
      </w:r>
      <w:bookmarkStart w:id="0" w:name="_GoBack"/>
      <w:bookmarkEnd w:id="0"/>
      <w:r w:rsidR="00561725" w:rsidRPr="002B44A8">
        <w:rPr>
          <w:rFonts w:ascii="Arial" w:hAnsi="Arial" w:cs="Arial"/>
          <w:b w:val="0"/>
          <w:color w:val="auto"/>
          <w:sz w:val="22"/>
          <w:szCs w:val="22"/>
        </w:rPr>
        <w:t xml:space="preserve">Valenti </w:t>
      </w:r>
      <w:r w:rsidR="00561725">
        <w:rPr>
          <w:rFonts w:ascii="Arial" w:hAnsi="Arial" w:cs="Arial"/>
          <w:b w:val="0"/>
          <w:color w:val="auto"/>
          <w:sz w:val="22"/>
          <w:szCs w:val="22"/>
        </w:rPr>
        <w:t>provided</w:t>
      </w:r>
      <w:r w:rsidR="00634A86" w:rsidRPr="002B44A8">
        <w:rPr>
          <w:rFonts w:ascii="Arial" w:hAnsi="Arial" w:cs="Arial"/>
          <w:b w:val="0"/>
          <w:color w:val="auto"/>
          <w:sz w:val="22"/>
          <w:szCs w:val="22"/>
        </w:rPr>
        <w:t xml:space="preserve"> the second. Motion carried.</w:t>
      </w:r>
    </w:p>
    <w:p w:rsidR="00D36017" w:rsidRDefault="00D36017" w:rsidP="00D36017">
      <w:pPr>
        <w:pStyle w:val="Heading2"/>
        <w:numPr>
          <w:ilvl w:val="0"/>
          <w:numId w:val="0"/>
        </w:numPr>
        <w:spacing w:before="0" w:line="240" w:lineRule="auto"/>
        <w:rPr>
          <w:rFonts w:ascii="Arial" w:hAnsi="Arial" w:cs="Arial"/>
          <w:b w:val="0"/>
          <w:color w:val="auto"/>
          <w:sz w:val="22"/>
          <w:szCs w:val="22"/>
        </w:rPr>
      </w:pPr>
    </w:p>
    <w:p w:rsidR="00990A10" w:rsidRDefault="00284BC9" w:rsidP="00002FFE">
      <w:pPr>
        <w:rPr>
          <w:rFonts w:ascii="Arial" w:hAnsi="Arial" w:cs="Arial"/>
          <w:b/>
          <w:u w:val="single"/>
        </w:rPr>
      </w:pPr>
      <w:r>
        <w:rPr>
          <w:rFonts w:ascii="Arial" w:hAnsi="Arial" w:cs="Arial"/>
          <w:b/>
          <w:u w:val="single"/>
        </w:rPr>
        <w:t>Curriculum Committee</w:t>
      </w:r>
    </w:p>
    <w:p w:rsidR="00284BC9" w:rsidRPr="00284BC9" w:rsidRDefault="00284BC9" w:rsidP="00284BC9">
      <w:pPr>
        <w:spacing w:line="240" w:lineRule="auto"/>
        <w:rPr>
          <w:rFonts w:ascii="Arial" w:hAnsi="Arial" w:cs="Arial"/>
        </w:rPr>
      </w:pPr>
      <w:r w:rsidRPr="00284BC9">
        <w:rPr>
          <w:rFonts w:ascii="Arial" w:hAnsi="Arial" w:cs="Arial"/>
        </w:rPr>
        <w:t>Miriam Mara made a motion to approve the course proposals as listed on the agenda. Joel Hektner provided the second. Motion carried.</w:t>
      </w:r>
    </w:p>
    <w:p w:rsidR="00284BC9" w:rsidRPr="00284BC9" w:rsidRDefault="00284BC9" w:rsidP="00284BC9">
      <w:pPr>
        <w:spacing w:line="240" w:lineRule="auto"/>
        <w:rPr>
          <w:rFonts w:ascii="Arial" w:hAnsi="Arial" w:cs="Arial"/>
        </w:rPr>
      </w:pPr>
      <w:r w:rsidRPr="00284BC9">
        <w:rPr>
          <w:rFonts w:ascii="Arial" w:hAnsi="Arial" w:cs="Arial"/>
        </w:rPr>
        <w:t xml:space="preserve">Joel Hektner made a motion to approve the curriculum change for the Masters of Public Health Promotion specialization. Jason </w:t>
      </w:r>
      <w:proofErr w:type="spellStart"/>
      <w:r w:rsidRPr="00284BC9">
        <w:rPr>
          <w:rFonts w:ascii="Arial" w:hAnsi="Arial" w:cs="Arial"/>
        </w:rPr>
        <w:t>Zurn</w:t>
      </w:r>
      <w:proofErr w:type="spellEnd"/>
      <w:r w:rsidRPr="00284BC9">
        <w:rPr>
          <w:rFonts w:ascii="Arial" w:hAnsi="Arial" w:cs="Arial"/>
        </w:rPr>
        <w:t xml:space="preserve"> provided the second. Motion carried.</w:t>
      </w:r>
    </w:p>
    <w:p w:rsidR="00284BC9" w:rsidRPr="00284BC9" w:rsidRDefault="00284BC9" w:rsidP="00284BC9">
      <w:pPr>
        <w:spacing w:line="240" w:lineRule="auto"/>
        <w:rPr>
          <w:rFonts w:ascii="Arial" w:hAnsi="Arial" w:cs="Arial"/>
        </w:rPr>
      </w:pPr>
      <w:r w:rsidRPr="00284BC9">
        <w:rPr>
          <w:rFonts w:ascii="Arial" w:hAnsi="Arial" w:cs="Arial"/>
        </w:rPr>
        <w:t xml:space="preserve">Miriam Mara made a motion to approve the curriculum change for the Masters of Construction Management program. Bora Suzen provided the second. Motion carried. </w:t>
      </w:r>
    </w:p>
    <w:p w:rsidR="00284BC9" w:rsidRPr="00002FFE" w:rsidRDefault="00284BC9" w:rsidP="00284BC9">
      <w:pPr>
        <w:rPr>
          <w:rFonts w:ascii="Arial" w:hAnsi="Arial" w:cs="Arial"/>
          <w:b/>
          <w:u w:val="single"/>
        </w:rPr>
      </w:pPr>
      <w:r w:rsidRPr="00002FFE">
        <w:rPr>
          <w:rFonts w:ascii="Arial" w:hAnsi="Arial" w:cs="Arial"/>
          <w:b/>
          <w:u w:val="single"/>
        </w:rPr>
        <w:t>New Business</w:t>
      </w:r>
    </w:p>
    <w:p w:rsidR="00284BC9" w:rsidRDefault="00284BC9" w:rsidP="00002FFE">
      <w:pPr>
        <w:rPr>
          <w:rFonts w:ascii="Arial" w:hAnsi="Arial" w:cs="Arial"/>
        </w:rPr>
      </w:pPr>
      <w:r w:rsidRPr="00284BC9">
        <w:rPr>
          <w:rFonts w:ascii="Arial" w:hAnsi="Arial" w:cs="Arial"/>
        </w:rPr>
        <w:t>Dean Wittrock presented an Academic Freedom Statement developed and approved by the Academic Affairs committee of the Faculty Senate.</w:t>
      </w:r>
      <w:r>
        <w:rPr>
          <w:rFonts w:ascii="Arial" w:hAnsi="Arial" w:cs="Arial"/>
        </w:rPr>
        <w:t xml:space="preserve"> There was discussion regarding some of the phrasing. Jeff Clark mad a motion to approve the draft language developed by the Council. Joel Hektner provided the second. Motion carried. Dean Wittrock will bring this language to the Academic Affairs Committee meeting following Graduate Council. </w:t>
      </w:r>
    </w:p>
    <w:p w:rsidR="00284BC9" w:rsidRPr="00284BC9" w:rsidRDefault="00284BC9" w:rsidP="00002FFE">
      <w:pPr>
        <w:rPr>
          <w:rFonts w:ascii="Arial" w:hAnsi="Arial" w:cs="Arial"/>
        </w:rPr>
      </w:pPr>
      <w:r>
        <w:rPr>
          <w:rFonts w:ascii="Arial" w:hAnsi="Arial" w:cs="Arial"/>
        </w:rPr>
        <w:t>Dean Wittrock updated the Council on the projected spring enrollment. Given the current pace, by 4</w:t>
      </w:r>
      <w:r w:rsidRPr="00284BC9">
        <w:rPr>
          <w:rFonts w:ascii="Arial" w:hAnsi="Arial" w:cs="Arial"/>
          <w:vertAlign w:val="superscript"/>
        </w:rPr>
        <w:t>th</w:t>
      </w:r>
      <w:r>
        <w:rPr>
          <w:rFonts w:ascii="Arial" w:hAnsi="Arial" w:cs="Arial"/>
        </w:rPr>
        <w:t xml:space="preserve"> week enrollment Graduate Students will comprise 17.5% of the NDSU student body. </w:t>
      </w:r>
    </w:p>
    <w:p w:rsidR="00284BC9" w:rsidRDefault="00284BC9" w:rsidP="00002FFE">
      <w:pPr>
        <w:rPr>
          <w:rFonts w:ascii="Arial" w:hAnsi="Arial" w:cs="Arial"/>
        </w:rPr>
      </w:pPr>
      <w:r w:rsidRPr="00E26AE5">
        <w:rPr>
          <w:rFonts w:ascii="Arial" w:hAnsi="Arial" w:cs="Arial"/>
          <w:b/>
          <w:u w:val="single"/>
        </w:rPr>
        <w:t>Old Business</w:t>
      </w:r>
      <w:r>
        <w:rPr>
          <w:rFonts w:ascii="Arial" w:hAnsi="Arial" w:cs="Arial"/>
        </w:rPr>
        <w:t xml:space="preserve"> </w:t>
      </w:r>
    </w:p>
    <w:p w:rsidR="00002FFE" w:rsidRDefault="000D7B45" w:rsidP="00002FFE">
      <w:pPr>
        <w:rPr>
          <w:rFonts w:ascii="Arial" w:hAnsi="Arial" w:cs="Arial"/>
        </w:rPr>
      </w:pPr>
      <w:r>
        <w:rPr>
          <w:rFonts w:ascii="Arial" w:hAnsi="Arial" w:cs="Arial"/>
        </w:rPr>
        <w:t xml:space="preserve">Dr. Randall </w:t>
      </w:r>
      <w:r w:rsidR="00284BC9">
        <w:rPr>
          <w:rFonts w:ascii="Arial" w:hAnsi="Arial" w:cs="Arial"/>
        </w:rPr>
        <w:t xml:space="preserve">presented </w:t>
      </w:r>
      <w:r w:rsidR="008679FF">
        <w:rPr>
          <w:rFonts w:ascii="Arial" w:hAnsi="Arial" w:cs="Arial"/>
        </w:rPr>
        <w:t xml:space="preserve">two potential options for the graduate representative position on doctoral supervisory committees. There was discussion of the intent of this position and how to make it universal. There was also discussion regarding the Conflict of Interest Statement and what happens when a committee member disapproves a student’s preliminary or final exam. </w:t>
      </w:r>
      <w:r w:rsidR="00A47D15">
        <w:rPr>
          <w:rFonts w:ascii="Arial" w:hAnsi="Arial" w:cs="Arial"/>
        </w:rPr>
        <w:t xml:space="preserve"> </w:t>
      </w:r>
    </w:p>
    <w:p w:rsidR="00F80722" w:rsidRPr="003B0419" w:rsidRDefault="00A47D15" w:rsidP="007A32E0">
      <w:r>
        <w:rPr>
          <w:rFonts w:ascii="Arial" w:hAnsi="Arial" w:cs="Arial"/>
        </w:rPr>
        <w:t xml:space="preserve">Dr. </w:t>
      </w:r>
      <w:r w:rsidR="00284BC9">
        <w:rPr>
          <w:rFonts w:ascii="Arial" w:hAnsi="Arial" w:cs="Arial"/>
        </w:rPr>
        <w:t>Wittrock</w:t>
      </w:r>
      <w:r w:rsidR="00002FFE">
        <w:rPr>
          <w:rFonts w:ascii="Arial" w:hAnsi="Arial" w:cs="Arial"/>
        </w:rPr>
        <w:t xml:space="preserve"> adjourned the meeting at </w:t>
      </w:r>
      <w:r>
        <w:rPr>
          <w:rFonts w:ascii="Arial" w:hAnsi="Arial" w:cs="Arial"/>
        </w:rPr>
        <w:t>12:00 p.m.</w:t>
      </w:r>
    </w:p>
    <w:sectPr w:rsidR="00F80722" w:rsidRPr="003B0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470F"/>
    <w:multiLevelType w:val="multilevel"/>
    <w:tmpl w:val="A65201AE"/>
    <w:lvl w:ilvl="0">
      <w:start w:val="1"/>
      <w:numFmt w:val="upperRoman"/>
      <w:lvlText w:val="%1)"/>
      <w:lvlJc w:val="left"/>
      <w:pPr>
        <w:ind w:left="360" w:hanging="360"/>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38819C0"/>
    <w:multiLevelType w:val="multilevel"/>
    <w:tmpl w:val="3EFEE7BA"/>
    <w:lvl w:ilvl="0">
      <w:start w:val="1"/>
      <w:numFmt w:val="upperRoman"/>
      <w:lvlText w:val="%1)"/>
      <w:lvlJc w:val="left"/>
      <w:pPr>
        <w:ind w:left="360" w:hanging="360"/>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EAB68BB"/>
    <w:multiLevelType w:val="multilevel"/>
    <w:tmpl w:val="13504936"/>
    <w:lvl w:ilvl="0">
      <w:start w:val="1"/>
      <w:numFmt w:val="upperRoman"/>
      <w:lvlText w:val="%1)"/>
      <w:lvlJc w:val="left"/>
      <w:pPr>
        <w:ind w:left="360" w:hanging="360"/>
      </w:pPr>
      <w:rPr>
        <w:rFonts w:ascii="Arial" w:hAnsi="Arial"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F39325D"/>
    <w:multiLevelType w:val="multilevel"/>
    <w:tmpl w:val="C1DCA562"/>
    <w:lvl w:ilvl="0">
      <w:start w:val="1"/>
      <w:numFmt w:val="upperRoman"/>
      <w:lvlText w:val="%1)"/>
      <w:lvlJc w:val="left"/>
      <w:pPr>
        <w:ind w:left="360" w:hanging="360"/>
      </w:pPr>
      <w:rPr>
        <w:rFonts w:ascii="Arial" w:hAnsi="Arial"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9420936"/>
    <w:multiLevelType w:val="multilevel"/>
    <w:tmpl w:val="071C3874"/>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9B63332"/>
    <w:multiLevelType w:val="multilevel"/>
    <w:tmpl w:val="A0705AA2"/>
    <w:lvl w:ilvl="0">
      <w:start w:val="1"/>
      <w:numFmt w:val="upperRoman"/>
      <w:lvlText w:val="%1)"/>
      <w:lvlJc w:val="left"/>
      <w:pPr>
        <w:ind w:left="360" w:hanging="360"/>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720E608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72CB16BF"/>
    <w:multiLevelType w:val="multilevel"/>
    <w:tmpl w:val="9E20AEB6"/>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7688047E"/>
    <w:multiLevelType w:val="multilevel"/>
    <w:tmpl w:val="78A0FF54"/>
    <w:lvl w:ilvl="0">
      <w:start w:val="1"/>
      <w:numFmt w:val="upperRoman"/>
      <w:lvlText w:val="%1)"/>
      <w:lvlJc w:val="left"/>
      <w:pPr>
        <w:ind w:left="360" w:hanging="360"/>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1"/>
  </w:num>
  <w:num w:numId="4">
    <w:abstractNumId w:val="0"/>
  </w:num>
  <w:num w:numId="5">
    <w:abstractNumId w:val="5"/>
  </w:num>
  <w:num w:numId="6">
    <w:abstractNumId w:val="2"/>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488"/>
    <w:rsid w:val="00002FFE"/>
    <w:rsid w:val="000D7B45"/>
    <w:rsid w:val="001A26B0"/>
    <w:rsid w:val="002323A8"/>
    <w:rsid w:val="00284BC9"/>
    <w:rsid w:val="002B44A8"/>
    <w:rsid w:val="0039237A"/>
    <w:rsid w:val="003B0419"/>
    <w:rsid w:val="003E0676"/>
    <w:rsid w:val="00430488"/>
    <w:rsid w:val="00472C77"/>
    <w:rsid w:val="00490C81"/>
    <w:rsid w:val="005127A0"/>
    <w:rsid w:val="00561725"/>
    <w:rsid w:val="00596574"/>
    <w:rsid w:val="00634A86"/>
    <w:rsid w:val="00677FB0"/>
    <w:rsid w:val="00726354"/>
    <w:rsid w:val="00791633"/>
    <w:rsid w:val="007A32E0"/>
    <w:rsid w:val="007E061B"/>
    <w:rsid w:val="008679FF"/>
    <w:rsid w:val="00875A92"/>
    <w:rsid w:val="00885CCC"/>
    <w:rsid w:val="008B0E40"/>
    <w:rsid w:val="008D7BF2"/>
    <w:rsid w:val="00990A10"/>
    <w:rsid w:val="009C7DB2"/>
    <w:rsid w:val="00A03B44"/>
    <w:rsid w:val="00A47D15"/>
    <w:rsid w:val="00B47ED6"/>
    <w:rsid w:val="00BC0B04"/>
    <w:rsid w:val="00BC4589"/>
    <w:rsid w:val="00CD18BE"/>
    <w:rsid w:val="00D36017"/>
    <w:rsid w:val="00D61834"/>
    <w:rsid w:val="00E26AE5"/>
    <w:rsid w:val="00E57A24"/>
    <w:rsid w:val="00E759BE"/>
    <w:rsid w:val="00EC0396"/>
    <w:rsid w:val="00EE6E46"/>
    <w:rsid w:val="00F80722"/>
    <w:rsid w:val="00F817BD"/>
    <w:rsid w:val="00FB14C3"/>
    <w:rsid w:val="00FE2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14C3"/>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14C3"/>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14C3"/>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B14C3"/>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B14C3"/>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14C3"/>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14C3"/>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14C3"/>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14C3"/>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488"/>
    <w:pPr>
      <w:ind w:left="720"/>
      <w:contextualSpacing/>
    </w:pPr>
  </w:style>
  <w:style w:type="character" w:customStyle="1" w:styleId="Heading1Char">
    <w:name w:val="Heading 1 Char"/>
    <w:basedOn w:val="DefaultParagraphFont"/>
    <w:link w:val="Heading1"/>
    <w:uiPriority w:val="9"/>
    <w:rsid w:val="00FB14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B14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B14C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B14C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B14C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B14C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B14C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14C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14C3"/>
    <w:rPr>
      <w:rFonts w:asciiTheme="majorHAnsi" w:eastAsiaTheme="majorEastAsia" w:hAnsiTheme="majorHAnsi" w:cstheme="majorBidi"/>
      <w:i/>
      <w:iCs/>
      <w:color w:val="404040" w:themeColor="text1" w:themeTint="BF"/>
      <w:sz w:val="20"/>
      <w:szCs w:val="20"/>
    </w:rPr>
  </w:style>
  <w:style w:type="character" w:customStyle="1" w:styleId="apple-style-span">
    <w:name w:val="apple-style-span"/>
    <w:basedOn w:val="DefaultParagraphFont"/>
    <w:rsid w:val="00D618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14C3"/>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14C3"/>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14C3"/>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B14C3"/>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B14C3"/>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14C3"/>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14C3"/>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14C3"/>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14C3"/>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488"/>
    <w:pPr>
      <w:ind w:left="720"/>
      <w:contextualSpacing/>
    </w:pPr>
  </w:style>
  <w:style w:type="character" w:customStyle="1" w:styleId="Heading1Char">
    <w:name w:val="Heading 1 Char"/>
    <w:basedOn w:val="DefaultParagraphFont"/>
    <w:link w:val="Heading1"/>
    <w:uiPriority w:val="9"/>
    <w:rsid w:val="00FB14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B14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B14C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B14C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B14C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B14C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B14C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14C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14C3"/>
    <w:rPr>
      <w:rFonts w:asciiTheme="majorHAnsi" w:eastAsiaTheme="majorEastAsia" w:hAnsiTheme="majorHAnsi" w:cstheme="majorBidi"/>
      <w:i/>
      <w:iCs/>
      <w:color w:val="404040" w:themeColor="text1" w:themeTint="BF"/>
      <w:sz w:val="20"/>
      <w:szCs w:val="20"/>
    </w:rPr>
  </w:style>
  <w:style w:type="character" w:customStyle="1" w:styleId="apple-style-span">
    <w:name w:val="apple-style-span"/>
    <w:basedOn w:val="DefaultParagraphFont"/>
    <w:rsid w:val="00D61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42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Selders-Ortez</dc:creator>
  <cp:lastModifiedBy>Melissa Selders-Ortez</cp:lastModifiedBy>
  <cp:revision>3</cp:revision>
  <dcterms:created xsi:type="dcterms:W3CDTF">2014-02-10T19:57:00Z</dcterms:created>
  <dcterms:modified xsi:type="dcterms:W3CDTF">2014-02-19T16:26:00Z</dcterms:modified>
</cp:coreProperties>
</file>