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86" w:rsidRDefault="00F57186">
      <w:pPr>
        <w:pStyle w:val="Subtitle"/>
        <w:tabs>
          <w:tab w:val="left" w:pos="0"/>
        </w:tabs>
        <w:ind w:right="-1440"/>
        <w:rPr>
          <w:b/>
        </w:rPr>
      </w:pPr>
      <w:bookmarkStart w:id="0" w:name="_GoBack"/>
      <w:bookmarkEnd w:id="0"/>
      <w:r>
        <w:rPr>
          <w:b/>
        </w:rPr>
        <w:t>MINUTES</w:t>
      </w:r>
    </w:p>
    <w:p w:rsidR="00F57186" w:rsidRDefault="00F57186">
      <w:pPr>
        <w:jc w:val="center"/>
        <w:rPr>
          <w:rFonts w:ascii="Arial" w:hAnsi="Arial"/>
          <w:b/>
          <w:sz w:val="28"/>
        </w:rPr>
      </w:pPr>
    </w:p>
    <w:p w:rsidR="00F57186" w:rsidRDefault="00F57186">
      <w:pPr>
        <w:rPr>
          <w:rFonts w:ascii="Arial" w:hAnsi="Arial"/>
          <w:b/>
          <w:sz w:val="24"/>
        </w:rPr>
      </w:pPr>
      <w:r>
        <w:rPr>
          <w:rFonts w:ascii="Arial" w:hAnsi="Arial"/>
          <w:b/>
          <w:sz w:val="24"/>
        </w:rPr>
        <w:t>NDSU IME Advisory Board</w:t>
      </w:r>
      <w:r>
        <w:rPr>
          <w:rFonts w:ascii="Arial" w:hAnsi="Arial"/>
          <w:b/>
          <w:sz w:val="24"/>
        </w:rPr>
        <w:tab/>
      </w:r>
      <w:r>
        <w:rPr>
          <w:rFonts w:ascii="Arial" w:hAnsi="Arial"/>
          <w:b/>
          <w:sz w:val="24"/>
        </w:rPr>
        <w:tab/>
        <w:t xml:space="preserve">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TIME CALLED TO ORDER: </w:t>
      </w:r>
      <w:r w:rsidR="006D540E">
        <w:rPr>
          <w:rFonts w:ascii="Arial" w:hAnsi="Arial"/>
          <w:b/>
          <w:sz w:val="24"/>
        </w:rPr>
        <w:t>08:05</w:t>
      </w:r>
      <w:r>
        <w:rPr>
          <w:rFonts w:ascii="Arial" w:hAnsi="Arial"/>
          <w:b/>
          <w:sz w:val="24"/>
        </w:rPr>
        <w:t xml:space="preserve"> </w:t>
      </w:r>
      <w:r w:rsidR="006D540E">
        <w:rPr>
          <w:rFonts w:ascii="Arial" w:hAnsi="Arial"/>
          <w:b/>
          <w:sz w:val="24"/>
        </w:rPr>
        <w:t>A</w:t>
      </w:r>
      <w:r>
        <w:rPr>
          <w:rFonts w:ascii="Arial" w:hAnsi="Arial"/>
          <w:b/>
          <w:sz w:val="24"/>
        </w:rPr>
        <w:t>M</w:t>
      </w:r>
    </w:p>
    <w:p w:rsidR="00F57186" w:rsidRDefault="00F57186">
      <w:pPr>
        <w:rPr>
          <w:rFonts w:ascii="Arial" w:hAnsi="Arial"/>
          <w:b/>
          <w:sz w:val="24"/>
        </w:rPr>
      </w:pPr>
      <w:r>
        <w:rPr>
          <w:rFonts w:ascii="Arial" w:hAnsi="Arial"/>
          <w:b/>
          <w:sz w:val="24"/>
        </w:rPr>
        <w:t xml:space="preserve">DATE:  Friday, </w:t>
      </w:r>
      <w:r w:rsidR="006D540E">
        <w:rPr>
          <w:rFonts w:ascii="Arial" w:hAnsi="Arial"/>
          <w:b/>
          <w:sz w:val="24"/>
        </w:rPr>
        <w:t>October 5</w:t>
      </w:r>
      <w:r>
        <w:rPr>
          <w:rFonts w:ascii="Arial" w:hAnsi="Arial"/>
          <w:b/>
          <w:sz w:val="24"/>
        </w:rPr>
        <w:t>, 2012</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6D540E">
        <w:rPr>
          <w:rFonts w:ascii="Arial" w:hAnsi="Arial"/>
          <w:b/>
          <w:sz w:val="24"/>
        </w:rPr>
        <w:tab/>
      </w:r>
      <w:r w:rsidR="006D540E">
        <w:rPr>
          <w:rFonts w:ascii="Arial" w:hAnsi="Arial"/>
          <w:b/>
          <w:sz w:val="24"/>
        </w:rPr>
        <w:tab/>
        <w:t>TIME ADJOURNED: 04:50</w:t>
      </w:r>
      <w:r>
        <w:rPr>
          <w:rFonts w:ascii="Arial" w:hAnsi="Arial"/>
          <w:b/>
          <w:sz w:val="24"/>
        </w:rPr>
        <w:t xml:space="preserve"> PM</w:t>
      </w:r>
    </w:p>
    <w:p w:rsidR="00F57186" w:rsidRDefault="00F57186">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LOCATION: </w:t>
      </w:r>
      <w:r w:rsidR="006D540E">
        <w:rPr>
          <w:rFonts w:ascii="Arial" w:hAnsi="Arial"/>
          <w:b/>
          <w:sz w:val="24"/>
        </w:rPr>
        <w:t>NDSU Memorial Union, Hidatsa</w:t>
      </w:r>
    </w:p>
    <w:p w:rsidR="00F57186" w:rsidRDefault="00F57186">
      <w:pPr>
        <w:rPr>
          <w:rFonts w:ascii="Arial" w:hAnsi="Arial"/>
          <w:b/>
          <w:sz w:val="24"/>
        </w:rPr>
      </w:pPr>
    </w:p>
    <w:p w:rsidR="00F57186" w:rsidRDefault="00F57186" w:rsidP="00E11BDB">
      <w:pPr>
        <w:pStyle w:val="BodyTextIndent2"/>
        <w:rPr>
          <w:b w:val="0"/>
        </w:rPr>
      </w:pPr>
      <w:r>
        <w:t>MEMBERS PRESENT:</w:t>
      </w:r>
      <w:r>
        <w:tab/>
      </w:r>
      <w:r>
        <w:rPr>
          <w:b w:val="0"/>
        </w:rPr>
        <w:t>John Hansmann, Mike Kiernan, Emmy Vareberg,</w:t>
      </w:r>
      <w:r w:rsidR="006D540E">
        <w:rPr>
          <w:b w:val="0"/>
        </w:rPr>
        <w:t xml:space="preserve"> Jim Engelstad, Dave Steffan, Bob Heller, Peter Sedgeman, Scott Bader,</w:t>
      </w:r>
      <w:r>
        <w:rPr>
          <w:b w:val="0"/>
        </w:rPr>
        <w:t xml:space="preserve"> Clint Rossland</w:t>
      </w:r>
    </w:p>
    <w:p w:rsidR="006D540E" w:rsidRDefault="006D540E" w:rsidP="00E11BDB">
      <w:pPr>
        <w:pStyle w:val="BodyTextIndent2"/>
        <w:rPr>
          <w:b w:val="0"/>
        </w:rPr>
      </w:pPr>
    </w:p>
    <w:p w:rsidR="006D540E" w:rsidRDefault="006D540E" w:rsidP="00E11BDB">
      <w:pPr>
        <w:pStyle w:val="BodyTextIndent2"/>
        <w:rPr>
          <w:b w:val="0"/>
        </w:rPr>
      </w:pPr>
      <w:r w:rsidRPr="00650599">
        <w:t xml:space="preserve">MEMBERS </w:t>
      </w:r>
      <w:r w:rsidR="00650599" w:rsidRPr="00650599">
        <w:t>ABSENT</w:t>
      </w:r>
      <w:r w:rsidRPr="00650599">
        <w:t>:</w:t>
      </w:r>
      <w:r>
        <w:rPr>
          <w:b w:val="0"/>
        </w:rPr>
        <w:tab/>
        <w:t xml:space="preserve">Al Henderson, Brian Johnson, Brian Popoff, Chris Barta, Christy Strong, Dan Hedberg, Dan Hoefs, David N Long, David S Long, Elvin Isgrig, James Klein, Jim Misialek, Kimberly Heinle-Nelson, </w:t>
      </w:r>
      <w:r w:rsidR="00650599">
        <w:rPr>
          <w:b w:val="0"/>
        </w:rPr>
        <w:t>Scott McCamy</w:t>
      </w:r>
    </w:p>
    <w:p w:rsidR="00650599" w:rsidRDefault="00650599" w:rsidP="00E11BDB">
      <w:pPr>
        <w:pStyle w:val="BodyTextIndent2"/>
        <w:rPr>
          <w:b w:val="0"/>
        </w:rPr>
      </w:pPr>
    </w:p>
    <w:p w:rsidR="00650599" w:rsidRDefault="00650599" w:rsidP="00E11BDB">
      <w:pPr>
        <w:pStyle w:val="BodyTextIndent2"/>
        <w:rPr>
          <w:b w:val="0"/>
        </w:rPr>
      </w:pPr>
      <w:r w:rsidRPr="00650599">
        <w:t>GUESTS PRESENT:</w:t>
      </w:r>
      <w:r>
        <w:rPr>
          <w:b w:val="0"/>
        </w:rPr>
        <w:tab/>
        <w:t>Faculty: Jing Shi (met with prior), Kambiz Farahmand (met with prior), Canan Bilen Green, David Wells, Ju</w:t>
      </w:r>
      <w:r w:rsidR="00F66EE8">
        <w:rPr>
          <w:b w:val="0"/>
        </w:rPr>
        <w:t>n Zhang, Val Marinov, Om Yadav</w:t>
      </w:r>
    </w:p>
    <w:p w:rsidR="00650599" w:rsidRDefault="00650599" w:rsidP="00E11BDB">
      <w:pPr>
        <w:pStyle w:val="BodyTextIndent2"/>
        <w:rPr>
          <w:b w:val="0"/>
        </w:rPr>
      </w:pPr>
    </w:p>
    <w:p w:rsidR="00650599" w:rsidRDefault="00650599" w:rsidP="00E11BDB">
      <w:pPr>
        <w:pStyle w:val="BodyTextIndent2"/>
        <w:rPr>
          <w:b w:val="0"/>
        </w:rPr>
      </w:pPr>
      <w:r>
        <w:rPr>
          <w:b w:val="0"/>
        </w:rPr>
        <w:tab/>
        <w:t xml:space="preserve">Administration: </w:t>
      </w:r>
      <w:r w:rsidR="009330F4">
        <w:rPr>
          <w:b w:val="0"/>
        </w:rPr>
        <w:t xml:space="preserve">Dean </w:t>
      </w:r>
      <w:r>
        <w:rPr>
          <w:b w:val="0"/>
        </w:rPr>
        <w:t>Gary Smith,</w:t>
      </w:r>
      <w:r w:rsidR="009330F4">
        <w:rPr>
          <w:b w:val="0"/>
        </w:rPr>
        <w:t xml:space="preserve"> Provost Bruce Rafert</w:t>
      </w:r>
    </w:p>
    <w:p w:rsidR="00650599" w:rsidRDefault="00650599" w:rsidP="00E11BDB">
      <w:pPr>
        <w:pStyle w:val="BodyTextIndent2"/>
        <w:rPr>
          <w:b w:val="0"/>
        </w:rPr>
      </w:pPr>
      <w:r>
        <w:rPr>
          <w:b w:val="0"/>
        </w:rPr>
        <w:tab/>
      </w:r>
    </w:p>
    <w:p w:rsidR="00650599" w:rsidRDefault="00650599" w:rsidP="00E11BDB">
      <w:pPr>
        <w:pStyle w:val="BodyTextIndent2"/>
        <w:rPr>
          <w:b w:val="0"/>
        </w:rPr>
      </w:pPr>
      <w:r>
        <w:rPr>
          <w:b w:val="0"/>
        </w:rPr>
        <w:tab/>
        <w:t>Students: Michael Schnepf, Tyler Samuelson, Michaela Groninger, Cristin Langevin, Seth Johnson</w:t>
      </w:r>
    </w:p>
    <w:p w:rsidR="00F57186" w:rsidRDefault="00F57186" w:rsidP="00E11BDB">
      <w:pPr>
        <w:pStyle w:val="BodyTextIndent2"/>
        <w:rPr>
          <w:b w:val="0"/>
        </w:rPr>
      </w:pPr>
    </w:p>
    <w:tbl>
      <w:tblPr>
        <w:tblW w:w="13770"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000" w:firstRow="0" w:lastRow="0" w:firstColumn="0" w:lastColumn="0" w:noHBand="0" w:noVBand="0"/>
      </w:tblPr>
      <w:tblGrid>
        <w:gridCol w:w="2970"/>
        <w:gridCol w:w="7740"/>
        <w:gridCol w:w="3060"/>
      </w:tblGrid>
      <w:tr w:rsidR="00F57186" w:rsidTr="004E17D9">
        <w:tc>
          <w:tcPr>
            <w:tcW w:w="2970" w:type="dxa"/>
            <w:tcBorders>
              <w:top w:val="thinThickSmallGap" w:sz="24" w:space="0" w:color="auto"/>
            </w:tcBorders>
          </w:tcPr>
          <w:p w:rsidR="00F57186" w:rsidRDefault="00F57186">
            <w:pPr>
              <w:pStyle w:val="Heading2"/>
            </w:pPr>
          </w:p>
          <w:p w:rsidR="00F57186" w:rsidRDefault="00F57186">
            <w:pPr>
              <w:pStyle w:val="Heading2"/>
            </w:pPr>
            <w:r>
              <w:t>AGENDA ITEM</w:t>
            </w:r>
          </w:p>
        </w:tc>
        <w:tc>
          <w:tcPr>
            <w:tcW w:w="7740" w:type="dxa"/>
            <w:tcBorders>
              <w:top w:val="thinThickSmallGap" w:sz="24" w:space="0" w:color="auto"/>
            </w:tcBorders>
          </w:tcPr>
          <w:p w:rsidR="00F57186" w:rsidRDefault="00F57186">
            <w:pPr>
              <w:jc w:val="center"/>
              <w:rPr>
                <w:rFonts w:ascii="Arial" w:hAnsi="Arial"/>
                <w:b/>
                <w:sz w:val="24"/>
              </w:rPr>
            </w:pPr>
            <w:r>
              <w:rPr>
                <w:rFonts w:ascii="Arial" w:hAnsi="Arial"/>
                <w:b/>
                <w:sz w:val="24"/>
              </w:rPr>
              <w:t>DISCUSSION</w:t>
            </w:r>
          </w:p>
          <w:p w:rsidR="00F57186" w:rsidRDefault="00F57186">
            <w:pPr>
              <w:jc w:val="center"/>
              <w:rPr>
                <w:rFonts w:ascii="Arial" w:hAnsi="Arial"/>
                <w:b/>
                <w:sz w:val="24"/>
              </w:rPr>
            </w:pPr>
            <w:r>
              <w:rPr>
                <w:rFonts w:ascii="Arial" w:hAnsi="Arial"/>
                <w:b/>
                <w:sz w:val="24"/>
              </w:rPr>
              <w:t>CONCLUSION</w:t>
            </w:r>
          </w:p>
        </w:tc>
        <w:tc>
          <w:tcPr>
            <w:tcW w:w="3060" w:type="dxa"/>
            <w:tcBorders>
              <w:top w:val="thinThickSmallGap" w:sz="24" w:space="0" w:color="auto"/>
            </w:tcBorders>
          </w:tcPr>
          <w:p w:rsidR="00F57186" w:rsidRDefault="00F57186">
            <w:pPr>
              <w:jc w:val="center"/>
              <w:rPr>
                <w:rFonts w:ascii="Arial" w:hAnsi="Arial"/>
                <w:b/>
                <w:sz w:val="24"/>
              </w:rPr>
            </w:pPr>
            <w:r>
              <w:rPr>
                <w:rFonts w:ascii="Arial" w:hAnsi="Arial"/>
                <w:b/>
                <w:sz w:val="24"/>
              </w:rPr>
              <w:t>RECOMMENDATIONS</w:t>
            </w:r>
          </w:p>
          <w:p w:rsidR="00F57186" w:rsidRDefault="00F57186">
            <w:pPr>
              <w:pStyle w:val="Heading1"/>
              <w:rPr>
                <w:b/>
              </w:rPr>
            </w:pPr>
            <w:r>
              <w:rPr>
                <w:b/>
              </w:rPr>
              <w:t>OR ACTIONS</w:t>
            </w:r>
          </w:p>
        </w:tc>
      </w:tr>
      <w:tr w:rsidR="00F57186" w:rsidTr="004E17D9">
        <w:tc>
          <w:tcPr>
            <w:tcW w:w="2970" w:type="dxa"/>
          </w:tcPr>
          <w:p w:rsidR="00F57186" w:rsidRPr="00F76AB4" w:rsidRDefault="007D6976" w:rsidP="007D6976">
            <w:pPr>
              <w:pStyle w:val="ListParagraph"/>
              <w:ind w:left="0"/>
              <w:contextualSpacing w:val="0"/>
              <w:rPr>
                <w:rFonts w:ascii="Arial" w:hAnsi="Arial" w:cs="Arial"/>
              </w:rPr>
            </w:pPr>
            <w:r>
              <w:rPr>
                <w:rFonts w:ascii="Arial" w:hAnsi="Arial" w:cs="Arial"/>
              </w:rPr>
              <w:t xml:space="preserve">IME Chair </w:t>
            </w:r>
            <w:r w:rsidR="00F57186">
              <w:rPr>
                <w:rFonts w:ascii="Arial" w:hAnsi="Arial" w:cs="Arial"/>
              </w:rPr>
              <w:t xml:space="preserve">Search </w:t>
            </w:r>
          </w:p>
        </w:tc>
        <w:tc>
          <w:tcPr>
            <w:tcW w:w="7740" w:type="dxa"/>
          </w:tcPr>
          <w:p w:rsidR="00F57186" w:rsidRDefault="007D6976" w:rsidP="00CE519C">
            <w:pPr>
              <w:rPr>
                <w:rFonts w:ascii="Arial" w:hAnsi="Arial" w:cs="Arial"/>
                <w:sz w:val="24"/>
                <w:szCs w:val="24"/>
              </w:rPr>
            </w:pPr>
            <w:r>
              <w:rPr>
                <w:rFonts w:ascii="Arial" w:hAnsi="Arial" w:cs="Arial"/>
                <w:sz w:val="24"/>
                <w:szCs w:val="24"/>
              </w:rPr>
              <w:t>Canan Bilen Green was selected by the IME faculty to serve as Interim Chair.  As of 10/5/12, some of the contract details were being finalized, but she had agreed to serve until a permanent chair is in place.</w:t>
            </w:r>
          </w:p>
          <w:p w:rsidR="00214990" w:rsidRPr="00214990" w:rsidRDefault="00214990" w:rsidP="00CE519C">
            <w:pPr>
              <w:rPr>
                <w:rFonts w:ascii="Arial" w:hAnsi="Arial" w:cs="Arial"/>
                <w:color w:val="FF0000"/>
                <w:sz w:val="24"/>
                <w:szCs w:val="24"/>
              </w:rPr>
            </w:pPr>
            <w:r w:rsidRPr="00214990">
              <w:rPr>
                <w:rFonts w:ascii="Arial" w:hAnsi="Arial" w:cs="Arial"/>
                <w:color w:val="FF0000"/>
                <w:sz w:val="24"/>
                <w:szCs w:val="24"/>
              </w:rPr>
              <w:t>11/12/12 UPDATE: Dr. Bilen Green is now serving as Interim Chair.</w:t>
            </w:r>
          </w:p>
          <w:p w:rsidR="00F57186" w:rsidRDefault="00F57186" w:rsidP="00CE519C">
            <w:pPr>
              <w:rPr>
                <w:rFonts w:ascii="Arial" w:hAnsi="Arial" w:cs="Arial"/>
                <w:sz w:val="24"/>
                <w:szCs w:val="24"/>
              </w:rPr>
            </w:pPr>
          </w:p>
          <w:p w:rsidR="005C150D" w:rsidRDefault="007D6976" w:rsidP="00CE519C">
            <w:pPr>
              <w:rPr>
                <w:rFonts w:ascii="Arial" w:hAnsi="Arial" w:cs="Arial"/>
                <w:sz w:val="24"/>
                <w:szCs w:val="24"/>
              </w:rPr>
            </w:pPr>
            <w:r>
              <w:rPr>
                <w:rFonts w:ascii="Arial" w:hAnsi="Arial" w:cs="Arial"/>
                <w:sz w:val="24"/>
                <w:szCs w:val="24"/>
              </w:rPr>
              <w:t>The permanent chair search has not begun, and is anticipated to begin after the ABET Report has been submitted in October.  The plan is have the permanent chair in place on July 1</w:t>
            </w:r>
            <w:r w:rsidRPr="007D6976">
              <w:rPr>
                <w:rFonts w:ascii="Arial" w:hAnsi="Arial" w:cs="Arial"/>
                <w:sz w:val="24"/>
                <w:szCs w:val="24"/>
                <w:vertAlign w:val="superscript"/>
              </w:rPr>
              <w:t>st</w:t>
            </w:r>
            <w:r>
              <w:rPr>
                <w:rFonts w:ascii="Arial" w:hAnsi="Arial" w:cs="Arial"/>
                <w:sz w:val="24"/>
                <w:szCs w:val="24"/>
              </w:rPr>
              <w:t>, 2013.</w:t>
            </w:r>
            <w:r w:rsidR="00497A57">
              <w:rPr>
                <w:rFonts w:ascii="Arial" w:hAnsi="Arial" w:cs="Arial"/>
                <w:sz w:val="24"/>
                <w:szCs w:val="24"/>
              </w:rPr>
              <w:t xml:space="preserve">  Multiple stages are involved with the process including assembling a search committee, approving the job description and advertisement, posting in appropriate media, phone interviews, and campus interviews.  Each of these requires a request/approval process that takes time.</w:t>
            </w:r>
          </w:p>
          <w:p w:rsidR="009C3EA2" w:rsidRDefault="009C3EA2" w:rsidP="00CE519C">
            <w:pPr>
              <w:rPr>
                <w:rFonts w:ascii="Arial" w:hAnsi="Arial" w:cs="Arial"/>
                <w:sz w:val="24"/>
                <w:szCs w:val="24"/>
              </w:rPr>
            </w:pPr>
          </w:p>
          <w:p w:rsidR="009C3EA2" w:rsidRPr="009C3EA2" w:rsidRDefault="009C3EA2" w:rsidP="009C3EA2">
            <w:pPr>
              <w:rPr>
                <w:rFonts w:ascii="Arial" w:hAnsi="Arial" w:cs="Arial"/>
                <w:color w:val="FF0000"/>
                <w:sz w:val="24"/>
                <w:szCs w:val="24"/>
              </w:rPr>
            </w:pPr>
            <w:r w:rsidRPr="009C3EA2">
              <w:rPr>
                <w:rFonts w:ascii="Arial" w:hAnsi="Arial" w:cs="Arial"/>
                <w:color w:val="FF0000"/>
                <w:sz w:val="24"/>
                <w:szCs w:val="24"/>
              </w:rPr>
              <w:lastRenderedPageBreak/>
              <w:t>11/12/12 UPDATE: Dr. Bilen Green will be searching for two faculty now to fill the open lines and address the immediate needs for teaching in the department.  The search for the permanent chair will take place during Fall 2013.</w:t>
            </w:r>
          </w:p>
          <w:p w:rsidR="00497A57" w:rsidRPr="00BF13A9" w:rsidRDefault="00497A57" w:rsidP="00CE519C">
            <w:pPr>
              <w:rPr>
                <w:rFonts w:ascii="Arial" w:hAnsi="Arial" w:cs="Arial"/>
                <w:sz w:val="24"/>
                <w:szCs w:val="24"/>
              </w:rPr>
            </w:pPr>
          </w:p>
        </w:tc>
        <w:tc>
          <w:tcPr>
            <w:tcW w:w="3060" w:type="dxa"/>
          </w:tcPr>
          <w:p w:rsidR="00F57186" w:rsidRDefault="00F57186" w:rsidP="007373F2">
            <w:pPr>
              <w:rPr>
                <w:rFonts w:ascii="Arial" w:hAnsi="Arial" w:cs="Arial"/>
                <w:sz w:val="24"/>
                <w:szCs w:val="24"/>
              </w:rPr>
            </w:pPr>
          </w:p>
          <w:p w:rsidR="00F57186" w:rsidRDefault="00F57186" w:rsidP="007373F2">
            <w:pPr>
              <w:rPr>
                <w:rFonts w:ascii="Arial" w:hAnsi="Arial" w:cs="Arial"/>
                <w:sz w:val="24"/>
                <w:szCs w:val="24"/>
              </w:rPr>
            </w:pPr>
          </w:p>
          <w:p w:rsidR="00F57186" w:rsidRDefault="00F57186" w:rsidP="007373F2">
            <w:pPr>
              <w:rPr>
                <w:rFonts w:ascii="Arial" w:hAnsi="Arial" w:cs="Arial"/>
                <w:sz w:val="24"/>
                <w:szCs w:val="24"/>
              </w:rPr>
            </w:pPr>
          </w:p>
          <w:p w:rsidR="00497A57" w:rsidRDefault="00497A57" w:rsidP="007373F2">
            <w:pPr>
              <w:rPr>
                <w:rFonts w:ascii="Arial" w:hAnsi="Arial" w:cs="Arial"/>
                <w:sz w:val="24"/>
                <w:szCs w:val="24"/>
              </w:rPr>
            </w:pPr>
          </w:p>
          <w:p w:rsidR="00214990" w:rsidRDefault="00214990" w:rsidP="007373F2">
            <w:pPr>
              <w:rPr>
                <w:rFonts w:ascii="Arial" w:hAnsi="Arial" w:cs="Arial"/>
                <w:sz w:val="24"/>
                <w:szCs w:val="24"/>
              </w:rPr>
            </w:pPr>
          </w:p>
          <w:p w:rsidR="00F57186" w:rsidRDefault="00A60208" w:rsidP="007373F2">
            <w:pPr>
              <w:rPr>
                <w:rFonts w:ascii="Arial" w:hAnsi="Arial" w:cs="Arial"/>
                <w:sz w:val="24"/>
                <w:szCs w:val="24"/>
              </w:rPr>
            </w:pPr>
            <w:r>
              <w:rPr>
                <w:rFonts w:ascii="Arial" w:hAnsi="Arial" w:cs="Arial"/>
                <w:sz w:val="24"/>
                <w:szCs w:val="24"/>
              </w:rPr>
              <w:t>Recommendation—</w:t>
            </w:r>
            <w:r w:rsidR="007D6976">
              <w:rPr>
                <w:rFonts w:ascii="Arial" w:hAnsi="Arial" w:cs="Arial"/>
                <w:sz w:val="24"/>
                <w:szCs w:val="24"/>
              </w:rPr>
              <w:t>Expedite the process now to allow for adequate time to find a qualified candidate pool</w:t>
            </w:r>
            <w:r>
              <w:rPr>
                <w:rFonts w:ascii="Arial" w:hAnsi="Arial" w:cs="Arial"/>
                <w:sz w:val="24"/>
                <w:szCs w:val="24"/>
              </w:rPr>
              <w:t>.</w:t>
            </w:r>
          </w:p>
          <w:p w:rsidR="00F57186" w:rsidRDefault="00F57186" w:rsidP="007373F2">
            <w:pPr>
              <w:rPr>
                <w:rFonts w:ascii="Arial" w:hAnsi="Arial" w:cs="Arial"/>
                <w:sz w:val="24"/>
                <w:szCs w:val="24"/>
              </w:rPr>
            </w:pPr>
          </w:p>
          <w:p w:rsidR="00F57186" w:rsidRDefault="00F57186" w:rsidP="007373F2">
            <w:pPr>
              <w:rPr>
                <w:rFonts w:ascii="Arial" w:hAnsi="Arial" w:cs="Arial"/>
                <w:sz w:val="24"/>
                <w:szCs w:val="24"/>
              </w:rPr>
            </w:pPr>
          </w:p>
          <w:p w:rsidR="009C3EA2" w:rsidRDefault="009C3EA2" w:rsidP="007373F2">
            <w:pPr>
              <w:rPr>
                <w:rFonts w:ascii="Arial" w:hAnsi="Arial" w:cs="Arial"/>
                <w:sz w:val="24"/>
                <w:szCs w:val="24"/>
              </w:rPr>
            </w:pPr>
          </w:p>
          <w:p w:rsidR="009C3EA2" w:rsidRDefault="009C3EA2" w:rsidP="007373F2">
            <w:pPr>
              <w:rPr>
                <w:rFonts w:ascii="Arial" w:hAnsi="Arial" w:cs="Arial"/>
                <w:sz w:val="24"/>
                <w:szCs w:val="24"/>
              </w:rPr>
            </w:pPr>
            <w:r>
              <w:rPr>
                <w:rFonts w:ascii="Arial" w:hAnsi="Arial" w:cs="Arial"/>
                <w:sz w:val="24"/>
                <w:szCs w:val="24"/>
              </w:rPr>
              <w:lastRenderedPageBreak/>
              <w:t>Advisory Board members will be involved in the search committee</w:t>
            </w:r>
          </w:p>
          <w:p w:rsidR="009C3EA2" w:rsidRDefault="009C3EA2" w:rsidP="007373F2">
            <w:pPr>
              <w:rPr>
                <w:rFonts w:ascii="Arial" w:hAnsi="Arial" w:cs="Arial"/>
                <w:sz w:val="24"/>
                <w:szCs w:val="24"/>
              </w:rPr>
            </w:pPr>
          </w:p>
          <w:p w:rsidR="00F57186" w:rsidRPr="00342E84" w:rsidRDefault="00F57186" w:rsidP="007373F2">
            <w:pPr>
              <w:rPr>
                <w:rFonts w:ascii="Arial" w:hAnsi="Arial" w:cs="Arial"/>
                <w:sz w:val="24"/>
                <w:szCs w:val="24"/>
              </w:rPr>
            </w:pPr>
          </w:p>
        </w:tc>
      </w:tr>
      <w:tr w:rsidR="00F57186" w:rsidTr="004E17D9">
        <w:tc>
          <w:tcPr>
            <w:tcW w:w="2970" w:type="dxa"/>
          </w:tcPr>
          <w:p w:rsidR="00F57186" w:rsidRDefault="00F57186" w:rsidP="00F76AB4">
            <w:pPr>
              <w:pStyle w:val="ListParagraph"/>
              <w:ind w:left="0"/>
              <w:contextualSpacing w:val="0"/>
              <w:rPr>
                <w:rFonts w:ascii="Arial" w:hAnsi="Arial" w:cs="Arial"/>
              </w:rPr>
            </w:pPr>
            <w:r>
              <w:rPr>
                <w:rFonts w:ascii="Arial" w:hAnsi="Arial" w:cs="Arial"/>
              </w:rPr>
              <w:lastRenderedPageBreak/>
              <w:t>ABET Accreditation</w:t>
            </w:r>
          </w:p>
        </w:tc>
        <w:tc>
          <w:tcPr>
            <w:tcW w:w="7740" w:type="dxa"/>
          </w:tcPr>
          <w:p w:rsidR="00F57186" w:rsidRDefault="00497A57" w:rsidP="00156E73">
            <w:pPr>
              <w:rPr>
                <w:rFonts w:ascii="Arial" w:hAnsi="Arial" w:cs="Arial"/>
                <w:sz w:val="24"/>
                <w:szCs w:val="24"/>
              </w:rPr>
            </w:pPr>
            <w:r>
              <w:rPr>
                <w:rFonts w:ascii="Arial" w:hAnsi="Arial" w:cs="Arial"/>
                <w:sz w:val="24"/>
                <w:szCs w:val="24"/>
              </w:rPr>
              <w:t>The two reports (IE&amp;M, Mfg E) are due October 19</w:t>
            </w:r>
            <w:r w:rsidRPr="00497A57">
              <w:rPr>
                <w:rFonts w:ascii="Arial" w:hAnsi="Arial" w:cs="Arial"/>
                <w:sz w:val="24"/>
                <w:szCs w:val="24"/>
                <w:vertAlign w:val="superscript"/>
              </w:rPr>
              <w:t>th</w:t>
            </w:r>
            <w:r>
              <w:rPr>
                <w:rFonts w:ascii="Arial" w:hAnsi="Arial" w:cs="Arial"/>
                <w:sz w:val="24"/>
                <w:szCs w:val="24"/>
              </w:rPr>
              <w:t xml:space="preserve"> with a site visit planned for November 18-20</w:t>
            </w:r>
            <w:r w:rsidRPr="00497A57">
              <w:rPr>
                <w:rFonts w:ascii="Arial" w:hAnsi="Arial" w:cs="Arial"/>
                <w:sz w:val="24"/>
                <w:szCs w:val="24"/>
                <w:vertAlign w:val="superscript"/>
              </w:rPr>
              <w:t>th</w:t>
            </w:r>
            <w:r>
              <w:rPr>
                <w:rFonts w:ascii="Arial" w:hAnsi="Arial" w:cs="Arial"/>
                <w:sz w:val="24"/>
                <w:szCs w:val="24"/>
              </w:rPr>
              <w:t>.</w:t>
            </w:r>
          </w:p>
          <w:p w:rsidR="00497A57" w:rsidRDefault="00497A57" w:rsidP="00156E73">
            <w:pPr>
              <w:rPr>
                <w:rFonts w:ascii="Arial" w:hAnsi="Arial" w:cs="Arial"/>
                <w:sz w:val="24"/>
                <w:szCs w:val="24"/>
              </w:rPr>
            </w:pPr>
          </w:p>
          <w:p w:rsidR="00497A57" w:rsidRDefault="00497A57" w:rsidP="001B21D3">
            <w:pPr>
              <w:rPr>
                <w:rFonts w:ascii="Arial" w:hAnsi="Arial" w:cs="Arial"/>
                <w:sz w:val="24"/>
                <w:szCs w:val="24"/>
              </w:rPr>
            </w:pPr>
            <w:r>
              <w:rPr>
                <w:rFonts w:ascii="Arial" w:hAnsi="Arial" w:cs="Arial"/>
                <w:sz w:val="24"/>
                <w:szCs w:val="24"/>
              </w:rPr>
              <w:t>Both reports are still in progress.  The primary concern for each is section 4 where the data and analysis</w:t>
            </w:r>
            <w:r w:rsidR="001B21D3">
              <w:rPr>
                <w:rFonts w:ascii="Arial" w:hAnsi="Arial" w:cs="Arial"/>
                <w:sz w:val="24"/>
                <w:szCs w:val="24"/>
              </w:rPr>
              <w:t xml:space="preserve"> is documented.  The standard data for the past two years is largely unaccounted for, so the faculty are searching for alternate forms of the information for analysis. This is a concerning gap in documentation.</w:t>
            </w:r>
          </w:p>
          <w:p w:rsidR="001B21D3" w:rsidRDefault="001B21D3" w:rsidP="001B21D3">
            <w:pPr>
              <w:rPr>
                <w:rFonts w:ascii="Arial" w:hAnsi="Arial" w:cs="Arial"/>
                <w:sz w:val="24"/>
                <w:szCs w:val="24"/>
              </w:rPr>
            </w:pPr>
          </w:p>
          <w:p w:rsidR="001B21D3" w:rsidRDefault="001B21D3" w:rsidP="001B21D3">
            <w:pPr>
              <w:rPr>
                <w:rFonts w:ascii="Arial" w:hAnsi="Arial" w:cs="Arial"/>
                <w:sz w:val="24"/>
                <w:szCs w:val="24"/>
              </w:rPr>
            </w:pPr>
            <w:r>
              <w:rPr>
                <w:rFonts w:ascii="Arial" w:hAnsi="Arial" w:cs="Arial"/>
                <w:sz w:val="24"/>
                <w:szCs w:val="24"/>
              </w:rPr>
              <w:t>Faculty state that they are finding the program to be pretty healthy in terms of student achievement.</w:t>
            </w:r>
          </w:p>
          <w:p w:rsidR="009C3EA2" w:rsidRPr="00FC782B" w:rsidRDefault="009C3EA2" w:rsidP="001B21D3">
            <w:pPr>
              <w:rPr>
                <w:rFonts w:ascii="Arial" w:hAnsi="Arial" w:cs="Arial"/>
                <w:sz w:val="24"/>
                <w:szCs w:val="24"/>
              </w:rPr>
            </w:pPr>
          </w:p>
        </w:tc>
        <w:tc>
          <w:tcPr>
            <w:tcW w:w="3060" w:type="dxa"/>
          </w:tcPr>
          <w:p w:rsidR="00F57186" w:rsidRDefault="00F57186" w:rsidP="0084086B">
            <w:pPr>
              <w:rPr>
                <w:rFonts w:ascii="Arial" w:hAnsi="Arial" w:cs="Arial"/>
                <w:sz w:val="24"/>
                <w:szCs w:val="24"/>
              </w:rPr>
            </w:pPr>
          </w:p>
        </w:tc>
      </w:tr>
      <w:tr w:rsidR="00F57186" w:rsidTr="004E17D9">
        <w:tc>
          <w:tcPr>
            <w:tcW w:w="2970" w:type="dxa"/>
          </w:tcPr>
          <w:p w:rsidR="00F57186" w:rsidRDefault="001B21D3" w:rsidP="00346B17">
            <w:pPr>
              <w:pStyle w:val="ListParagraph"/>
              <w:ind w:left="0"/>
              <w:contextualSpacing w:val="0"/>
              <w:rPr>
                <w:rFonts w:ascii="Arial" w:hAnsi="Arial" w:cs="Arial"/>
              </w:rPr>
            </w:pPr>
            <w:r>
              <w:rPr>
                <w:rFonts w:ascii="Arial" w:hAnsi="Arial" w:cs="Arial"/>
              </w:rPr>
              <w:t>Conversation with Dean Smith</w:t>
            </w:r>
          </w:p>
        </w:tc>
        <w:tc>
          <w:tcPr>
            <w:tcW w:w="7740" w:type="dxa"/>
          </w:tcPr>
          <w:p w:rsidR="00F57186" w:rsidRDefault="00F43769" w:rsidP="00AC46B2">
            <w:pPr>
              <w:rPr>
                <w:rFonts w:ascii="Arial" w:hAnsi="Arial" w:cs="Arial"/>
                <w:color w:val="000000"/>
                <w:sz w:val="24"/>
                <w:szCs w:val="24"/>
              </w:rPr>
            </w:pPr>
            <w:r>
              <w:rPr>
                <w:rFonts w:ascii="Arial" w:hAnsi="Arial" w:cs="Arial"/>
                <w:color w:val="000000"/>
                <w:sz w:val="24"/>
                <w:szCs w:val="24"/>
              </w:rPr>
              <w:t>(</w:t>
            </w:r>
            <w:r w:rsidR="001B21D3">
              <w:rPr>
                <w:rFonts w:ascii="Arial" w:hAnsi="Arial" w:cs="Arial"/>
                <w:color w:val="000000"/>
                <w:sz w:val="24"/>
                <w:szCs w:val="24"/>
              </w:rPr>
              <w:t>Many of the comments detailed in these minutes reflect conversations held with each group of people, especially IME Chair, ABET, and Capstone.</w:t>
            </w:r>
            <w:r>
              <w:rPr>
                <w:rFonts w:ascii="Arial" w:hAnsi="Arial" w:cs="Arial"/>
                <w:color w:val="000000"/>
                <w:sz w:val="24"/>
                <w:szCs w:val="24"/>
              </w:rPr>
              <w:t>)</w:t>
            </w:r>
          </w:p>
          <w:p w:rsidR="001B21D3" w:rsidRDefault="001B21D3" w:rsidP="00AC46B2">
            <w:pPr>
              <w:rPr>
                <w:rFonts w:ascii="Arial" w:hAnsi="Arial" w:cs="Arial"/>
                <w:color w:val="000000"/>
                <w:sz w:val="24"/>
                <w:szCs w:val="24"/>
              </w:rPr>
            </w:pPr>
          </w:p>
          <w:p w:rsidR="001B21D3" w:rsidRDefault="001B21D3" w:rsidP="00AC46B2">
            <w:pPr>
              <w:rPr>
                <w:rFonts w:ascii="Arial" w:hAnsi="Arial" w:cs="Arial"/>
                <w:color w:val="000000"/>
                <w:sz w:val="24"/>
                <w:szCs w:val="24"/>
              </w:rPr>
            </w:pPr>
            <w:r>
              <w:rPr>
                <w:rFonts w:ascii="Arial" w:hAnsi="Arial" w:cs="Arial"/>
                <w:color w:val="000000"/>
                <w:sz w:val="24"/>
                <w:szCs w:val="24"/>
              </w:rPr>
              <w:t>Dr. Smith doesn’t anticipate any major problems with the upcoming accreditation.  He said there is a significant challenge with no assessment data to work with, so the department may have difficulty demonstrating the quality of the program.  He feels the quality is still strong.</w:t>
            </w:r>
          </w:p>
          <w:p w:rsidR="001B21D3" w:rsidRDefault="001B21D3" w:rsidP="00AC46B2">
            <w:pPr>
              <w:rPr>
                <w:rFonts w:ascii="Arial" w:hAnsi="Arial" w:cs="Arial"/>
                <w:color w:val="000000"/>
                <w:sz w:val="24"/>
                <w:szCs w:val="24"/>
              </w:rPr>
            </w:pPr>
          </w:p>
          <w:p w:rsidR="001B21D3" w:rsidRDefault="001B21D3" w:rsidP="00AC46B2">
            <w:pPr>
              <w:rPr>
                <w:rFonts w:ascii="Arial" w:hAnsi="Arial" w:cs="Arial"/>
                <w:color w:val="000000"/>
                <w:sz w:val="24"/>
                <w:szCs w:val="24"/>
              </w:rPr>
            </w:pPr>
            <w:r>
              <w:rPr>
                <w:rFonts w:ascii="Arial" w:hAnsi="Arial" w:cs="Arial"/>
                <w:color w:val="000000"/>
                <w:sz w:val="24"/>
                <w:szCs w:val="24"/>
              </w:rPr>
              <w:t>His process for filling the leadership role in the department is as follows:</w:t>
            </w:r>
          </w:p>
          <w:p w:rsidR="001B21D3" w:rsidRDefault="001B21D3" w:rsidP="00AC46B2">
            <w:pPr>
              <w:rPr>
                <w:rFonts w:ascii="Arial" w:hAnsi="Arial" w:cs="Arial"/>
                <w:color w:val="000000"/>
                <w:sz w:val="24"/>
                <w:szCs w:val="24"/>
              </w:rPr>
            </w:pPr>
            <w:r>
              <w:rPr>
                <w:rFonts w:ascii="Arial" w:hAnsi="Arial" w:cs="Arial"/>
                <w:color w:val="000000"/>
                <w:sz w:val="24"/>
                <w:szCs w:val="24"/>
              </w:rPr>
              <w:t xml:space="preserve">Interim Chair in place </w:t>
            </w:r>
            <w:r w:rsidRPr="001B21D3">
              <w:rPr>
                <w:rFonts w:ascii="Arial" w:hAnsi="Arial" w:cs="Arial"/>
                <w:color w:val="000000"/>
                <w:sz w:val="24"/>
                <w:szCs w:val="24"/>
              </w:rPr>
              <w:sym w:font="Wingdings" w:char="F0E0"/>
            </w:r>
            <w:r>
              <w:rPr>
                <w:rFonts w:ascii="Arial" w:hAnsi="Arial" w:cs="Arial"/>
                <w:color w:val="000000"/>
                <w:sz w:val="24"/>
                <w:szCs w:val="24"/>
              </w:rPr>
              <w:t xml:space="preserve"> ABET Report submitted </w:t>
            </w:r>
            <w:r w:rsidRPr="001B21D3">
              <w:rPr>
                <w:rFonts w:ascii="Arial" w:hAnsi="Arial" w:cs="Arial"/>
                <w:color w:val="000000"/>
                <w:sz w:val="24"/>
                <w:szCs w:val="24"/>
              </w:rPr>
              <w:sym w:font="Wingdings" w:char="F0E0"/>
            </w:r>
            <w:r>
              <w:rPr>
                <w:rFonts w:ascii="Arial" w:hAnsi="Arial" w:cs="Arial"/>
                <w:color w:val="000000"/>
                <w:sz w:val="24"/>
                <w:szCs w:val="24"/>
              </w:rPr>
              <w:t xml:space="preserve"> Permanent Chair search committee selected </w:t>
            </w:r>
            <w:r w:rsidRPr="001B21D3">
              <w:rPr>
                <w:rFonts w:ascii="Arial" w:hAnsi="Arial" w:cs="Arial"/>
                <w:color w:val="000000"/>
                <w:sz w:val="24"/>
                <w:szCs w:val="24"/>
              </w:rPr>
              <w:sym w:font="Wingdings" w:char="F0E0"/>
            </w:r>
            <w:r>
              <w:rPr>
                <w:rFonts w:ascii="Arial" w:hAnsi="Arial" w:cs="Arial"/>
                <w:color w:val="000000"/>
                <w:sz w:val="24"/>
                <w:szCs w:val="24"/>
              </w:rPr>
              <w:t xml:space="preserve"> ABET visit </w:t>
            </w:r>
            <w:r w:rsidRPr="001B21D3">
              <w:rPr>
                <w:rFonts w:ascii="Arial" w:hAnsi="Arial" w:cs="Arial"/>
                <w:color w:val="000000"/>
                <w:sz w:val="24"/>
                <w:szCs w:val="24"/>
              </w:rPr>
              <w:sym w:font="Wingdings" w:char="F0E0"/>
            </w:r>
            <w:r>
              <w:rPr>
                <w:rFonts w:ascii="Arial" w:hAnsi="Arial" w:cs="Arial"/>
                <w:color w:val="000000"/>
                <w:sz w:val="24"/>
                <w:szCs w:val="24"/>
              </w:rPr>
              <w:t xml:space="preserve"> Chair search </w:t>
            </w:r>
            <w:r w:rsidRPr="001B21D3">
              <w:rPr>
                <w:rFonts w:ascii="Arial" w:hAnsi="Arial" w:cs="Arial"/>
                <w:color w:val="000000"/>
                <w:sz w:val="24"/>
                <w:szCs w:val="24"/>
              </w:rPr>
              <w:sym w:font="Wingdings" w:char="F0E0"/>
            </w:r>
            <w:r>
              <w:rPr>
                <w:rFonts w:ascii="Arial" w:hAnsi="Arial" w:cs="Arial"/>
                <w:color w:val="000000"/>
                <w:sz w:val="24"/>
                <w:szCs w:val="24"/>
              </w:rPr>
              <w:t xml:space="preserve"> appointment. </w:t>
            </w:r>
          </w:p>
          <w:p w:rsidR="001B21D3" w:rsidRDefault="001B21D3" w:rsidP="00AC46B2">
            <w:pPr>
              <w:rPr>
                <w:rFonts w:ascii="Arial" w:hAnsi="Arial" w:cs="Arial"/>
                <w:color w:val="000000"/>
                <w:sz w:val="24"/>
                <w:szCs w:val="24"/>
              </w:rPr>
            </w:pPr>
          </w:p>
          <w:p w:rsidR="007B07CB" w:rsidRDefault="007B07CB" w:rsidP="00AC46B2">
            <w:pPr>
              <w:rPr>
                <w:rFonts w:ascii="Arial" w:hAnsi="Arial" w:cs="Arial"/>
                <w:color w:val="000000"/>
                <w:sz w:val="24"/>
                <w:szCs w:val="24"/>
              </w:rPr>
            </w:pPr>
            <w:r>
              <w:rPr>
                <w:rFonts w:ascii="Arial" w:hAnsi="Arial" w:cs="Arial"/>
                <w:color w:val="000000"/>
                <w:sz w:val="24"/>
                <w:szCs w:val="24"/>
              </w:rPr>
              <w:t>Dean Smith is willing to additional meetings in person or by teleconference.</w:t>
            </w:r>
          </w:p>
          <w:p w:rsidR="009C3EA2" w:rsidRPr="00FC782B" w:rsidRDefault="009C3EA2" w:rsidP="00AC46B2">
            <w:pPr>
              <w:rPr>
                <w:rFonts w:ascii="Arial" w:hAnsi="Arial" w:cs="Arial"/>
                <w:color w:val="000000"/>
                <w:sz w:val="24"/>
                <w:szCs w:val="24"/>
              </w:rPr>
            </w:pPr>
          </w:p>
        </w:tc>
        <w:tc>
          <w:tcPr>
            <w:tcW w:w="3060" w:type="dxa"/>
          </w:tcPr>
          <w:p w:rsidR="00F57186" w:rsidRDefault="00F57186" w:rsidP="00AD6DFE">
            <w:pPr>
              <w:rPr>
                <w:rFonts w:ascii="Arial" w:hAnsi="Arial" w:cs="Arial"/>
                <w:sz w:val="24"/>
                <w:szCs w:val="24"/>
              </w:rPr>
            </w:pPr>
          </w:p>
          <w:p w:rsidR="00F57186" w:rsidRDefault="00F57186" w:rsidP="00AD6DFE">
            <w:pPr>
              <w:rPr>
                <w:rFonts w:ascii="Arial" w:hAnsi="Arial" w:cs="Arial"/>
                <w:sz w:val="24"/>
                <w:szCs w:val="24"/>
              </w:rPr>
            </w:pPr>
          </w:p>
          <w:p w:rsidR="00F57186" w:rsidRDefault="00F57186" w:rsidP="00AD6DFE">
            <w:pPr>
              <w:rPr>
                <w:rFonts w:ascii="Arial" w:hAnsi="Arial" w:cs="Arial"/>
                <w:sz w:val="24"/>
                <w:szCs w:val="24"/>
              </w:rPr>
            </w:pPr>
          </w:p>
          <w:p w:rsidR="00F57186" w:rsidRDefault="00F57186" w:rsidP="00AD6DFE">
            <w:pPr>
              <w:rPr>
                <w:rFonts w:ascii="Arial" w:hAnsi="Arial" w:cs="Arial"/>
                <w:sz w:val="24"/>
                <w:szCs w:val="24"/>
              </w:rPr>
            </w:pPr>
          </w:p>
          <w:p w:rsidR="001B21D3" w:rsidRDefault="001B21D3" w:rsidP="00AD6DFE">
            <w:pPr>
              <w:rPr>
                <w:rFonts w:ascii="Arial" w:hAnsi="Arial" w:cs="Arial"/>
                <w:sz w:val="24"/>
                <w:szCs w:val="24"/>
              </w:rPr>
            </w:pPr>
          </w:p>
          <w:p w:rsidR="001B21D3" w:rsidRPr="001B21D3" w:rsidRDefault="001B21D3" w:rsidP="001B21D3">
            <w:pPr>
              <w:rPr>
                <w:rFonts w:ascii="Arial" w:hAnsi="Arial" w:cs="Arial"/>
                <w:sz w:val="24"/>
                <w:szCs w:val="24"/>
              </w:rPr>
            </w:pPr>
          </w:p>
          <w:p w:rsidR="001B21D3" w:rsidRPr="001B21D3" w:rsidRDefault="001B21D3" w:rsidP="001B21D3">
            <w:pPr>
              <w:rPr>
                <w:rFonts w:ascii="Arial" w:hAnsi="Arial" w:cs="Arial"/>
                <w:sz w:val="24"/>
                <w:szCs w:val="24"/>
              </w:rPr>
            </w:pPr>
          </w:p>
          <w:p w:rsidR="001B21D3" w:rsidRPr="001B21D3" w:rsidRDefault="001B21D3" w:rsidP="001B21D3">
            <w:pPr>
              <w:rPr>
                <w:rFonts w:ascii="Arial" w:hAnsi="Arial" w:cs="Arial"/>
                <w:sz w:val="24"/>
                <w:szCs w:val="24"/>
              </w:rPr>
            </w:pPr>
          </w:p>
          <w:p w:rsidR="001B21D3" w:rsidRPr="001B21D3" w:rsidRDefault="001B21D3" w:rsidP="001B21D3">
            <w:pPr>
              <w:rPr>
                <w:rFonts w:ascii="Arial" w:hAnsi="Arial" w:cs="Arial"/>
                <w:sz w:val="24"/>
                <w:szCs w:val="24"/>
              </w:rPr>
            </w:pPr>
          </w:p>
          <w:p w:rsidR="001B21D3" w:rsidRDefault="001B21D3" w:rsidP="001B21D3">
            <w:pPr>
              <w:rPr>
                <w:rFonts w:ascii="Arial" w:hAnsi="Arial" w:cs="Arial"/>
                <w:sz w:val="24"/>
                <w:szCs w:val="24"/>
              </w:rPr>
            </w:pPr>
          </w:p>
          <w:p w:rsidR="007B07CB" w:rsidRDefault="009C3EA2" w:rsidP="001B21D3">
            <w:pPr>
              <w:rPr>
                <w:rFonts w:ascii="Arial" w:hAnsi="Arial" w:cs="Arial"/>
                <w:sz w:val="24"/>
                <w:szCs w:val="24"/>
              </w:rPr>
            </w:pPr>
            <w:r>
              <w:rPr>
                <w:rFonts w:ascii="Arial" w:hAnsi="Arial" w:cs="Arial"/>
                <w:sz w:val="24"/>
                <w:szCs w:val="24"/>
              </w:rPr>
              <w:t>Advisory Board is asked</w:t>
            </w:r>
            <w:r w:rsidR="001B21D3">
              <w:rPr>
                <w:rFonts w:ascii="Arial" w:hAnsi="Arial" w:cs="Arial"/>
                <w:sz w:val="24"/>
                <w:szCs w:val="24"/>
              </w:rPr>
              <w:t xml:space="preserve"> to work closely with Interim Chair to help where needed</w:t>
            </w:r>
          </w:p>
          <w:p w:rsidR="007B07CB" w:rsidRDefault="007B07CB" w:rsidP="007B07CB">
            <w:pPr>
              <w:rPr>
                <w:rFonts w:ascii="Arial" w:hAnsi="Arial" w:cs="Arial"/>
                <w:sz w:val="24"/>
                <w:szCs w:val="24"/>
              </w:rPr>
            </w:pPr>
          </w:p>
          <w:p w:rsidR="009C3EA2" w:rsidRDefault="009C3EA2" w:rsidP="007B07CB">
            <w:pPr>
              <w:rPr>
                <w:rFonts w:ascii="Arial" w:hAnsi="Arial" w:cs="Arial"/>
                <w:sz w:val="24"/>
                <w:szCs w:val="24"/>
              </w:rPr>
            </w:pPr>
          </w:p>
          <w:p w:rsidR="009C3EA2" w:rsidRDefault="009C3EA2" w:rsidP="007B07CB">
            <w:pPr>
              <w:rPr>
                <w:rFonts w:ascii="Arial" w:hAnsi="Arial" w:cs="Arial"/>
                <w:sz w:val="24"/>
                <w:szCs w:val="24"/>
              </w:rPr>
            </w:pPr>
          </w:p>
          <w:p w:rsidR="00F57186" w:rsidRPr="007B07CB" w:rsidRDefault="00F57186" w:rsidP="007B07CB">
            <w:pPr>
              <w:rPr>
                <w:rFonts w:ascii="Arial" w:hAnsi="Arial" w:cs="Arial"/>
                <w:sz w:val="24"/>
                <w:szCs w:val="24"/>
              </w:rPr>
            </w:pPr>
          </w:p>
        </w:tc>
      </w:tr>
      <w:tr w:rsidR="00F57186" w:rsidTr="004E17D9">
        <w:tc>
          <w:tcPr>
            <w:tcW w:w="2970" w:type="dxa"/>
          </w:tcPr>
          <w:p w:rsidR="00F57186" w:rsidRDefault="007B07CB" w:rsidP="005D0818">
            <w:pPr>
              <w:pStyle w:val="ListParagraph"/>
              <w:ind w:left="0"/>
              <w:contextualSpacing w:val="0"/>
              <w:rPr>
                <w:rFonts w:ascii="Arial" w:hAnsi="Arial" w:cs="Arial"/>
              </w:rPr>
            </w:pPr>
            <w:r>
              <w:rPr>
                <w:rFonts w:ascii="Arial" w:hAnsi="Arial" w:cs="Arial"/>
              </w:rPr>
              <w:lastRenderedPageBreak/>
              <w:t>Interaction with Faculty</w:t>
            </w:r>
          </w:p>
        </w:tc>
        <w:tc>
          <w:tcPr>
            <w:tcW w:w="7740" w:type="dxa"/>
          </w:tcPr>
          <w:p w:rsidR="005C150D" w:rsidRDefault="007B07CB" w:rsidP="00152E2A">
            <w:pPr>
              <w:rPr>
                <w:rFonts w:ascii="Arial" w:hAnsi="Arial" w:cs="Arial"/>
                <w:sz w:val="24"/>
                <w:szCs w:val="24"/>
              </w:rPr>
            </w:pPr>
            <w:r>
              <w:rPr>
                <w:rFonts w:ascii="Arial" w:hAnsi="Arial" w:cs="Arial"/>
                <w:sz w:val="24"/>
                <w:szCs w:val="24"/>
              </w:rPr>
              <w:t xml:space="preserve">The Advisory Board met with each of the faculty members to ask about how they feel is best to improve the state of the department.  </w:t>
            </w:r>
            <w:r w:rsidR="005C150D">
              <w:rPr>
                <w:rFonts w:ascii="Arial" w:hAnsi="Arial" w:cs="Arial"/>
                <w:sz w:val="24"/>
                <w:szCs w:val="24"/>
              </w:rPr>
              <w:t xml:space="preserve">We enjoyed great discussion and the individual format was well received by most. </w:t>
            </w:r>
          </w:p>
          <w:p w:rsidR="005C150D" w:rsidRDefault="005C150D" w:rsidP="00152E2A">
            <w:pPr>
              <w:rPr>
                <w:rFonts w:ascii="Arial" w:hAnsi="Arial" w:cs="Arial"/>
                <w:sz w:val="24"/>
                <w:szCs w:val="24"/>
              </w:rPr>
            </w:pPr>
          </w:p>
          <w:p w:rsidR="00F57186" w:rsidRDefault="007B07CB" w:rsidP="00152E2A">
            <w:pPr>
              <w:rPr>
                <w:rFonts w:ascii="Arial" w:hAnsi="Arial" w:cs="Arial"/>
                <w:sz w:val="24"/>
                <w:szCs w:val="24"/>
              </w:rPr>
            </w:pPr>
            <w:r>
              <w:rPr>
                <w:rFonts w:ascii="Arial" w:hAnsi="Arial" w:cs="Arial"/>
                <w:sz w:val="24"/>
                <w:szCs w:val="24"/>
              </w:rPr>
              <w:t xml:space="preserve">The following items were common themes throughout each </w:t>
            </w:r>
            <w:r w:rsidR="005C150D">
              <w:rPr>
                <w:rFonts w:ascii="Arial" w:hAnsi="Arial" w:cs="Arial"/>
                <w:sz w:val="24"/>
                <w:szCs w:val="24"/>
              </w:rPr>
              <w:t>faculty interaction</w:t>
            </w:r>
            <w:r>
              <w:rPr>
                <w:rFonts w:ascii="Arial" w:hAnsi="Arial" w:cs="Arial"/>
                <w:sz w:val="24"/>
                <w:szCs w:val="24"/>
              </w:rPr>
              <w:t>.</w:t>
            </w:r>
          </w:p>
          <w:p w:rsidR="007B07CB" w:rsidRDefault="007B07CB" w:rsidP="00152E2A">
            <w:pPr>
              <w:rPr>
                <w:rFonts w:ascii="Arial" w:hAnsi="Arial" w:cs="Arial"/>
                <w:sz w:val="24"/>
                <w:szCs w:val="24"/>
              </w:rPr>
            </w:pPr>
          </w:p>
          <w:p w:rsidR="007B07CB" w:rsidRDefault="007B07CB" w:rsidP="007B07CB">
            <w:pPr>
              <w:rPr>
                <w:rFonts w:ascii="Arial" w:hAnsi="Arial" w:cs="Arial"/>
                <w:sz w:val="24"/>
                <w:szCs w:val="24"/>
              </w:rPr>
            </w:pPr>
            <w:r>
              <w:rPr>
                <w:rFonts w:ascii="Arial" w:hAnsi="Arial" w:cs="Arial"/>
                <w:sz w:val="24"/>
                <w:szCs w:val="24"/>
              </w:rPr>
              <w:t>1. Need for Leadership</w:t>
            </w:r>
          </w:p>
          <w:p w:rsidR="007B07CB" w:rsidRDefault="007B07CB" w:rsidP="007B07CB">
            <w:pPr>
              <w:rPr>
                <w:rFonts w:ascii="Arial" w:hAnsi="Arial" w:cs="Arial"/>
                <w:sz w:val="24"/>
                <w:szCs w:val="24"/>
              </w:rPr>
            </w:pPr>
            <w:r>
              <w:rPr>
                <w:rFonts w:ascii="Arial" w:hAnsi="Arial" w:cs="Arial"/>
                <w:sz w:val="24"/>
                <w:szCs w:val="24"/>
              </w:rPr>
              <w:t>-  Strong leadership is essential with improved communication.</w:t>
            </w:r>
          </w:p>
          <w:p w:rsidR="007B07CB" w:rsidRDefault="007B07CB" w:rsidP="007B07CB">
            <w:pPr>
              <w:rPr>
                <w:rFonts w:ascii="Arial" w:hAnsi="Arial" w:cs="Arial"/>
                <w:sz w:val="24"/>
                <w:szCs w:val="24"/>
              </w:rPr>
            </w:pPr>
            <w:r>
              <w:rPr>
                <w:rFonts w:ascii="Arial" w:hAnsi="Arial" w:cs="Arial"/>
                <w:sz w:val="24"/>
                <w:szCs w:val="24"/>
              </w:rPr>
              <w:t>-  Allow for and respect differences in thought, but need to come together to move department forward.</w:t>
            </w:r>
          </w:p>
          <w:p w:rsidR="004E17D9" w:rsidRDefault="004E17D9" w:rsidP="007B07CB">
            <w:pPr>
              <w:rPr>
                <w:rFonts w:ascii="Arial" w:hAnsi="Arial" w:cs="Arial"/>
                <w:sz w:val="24"/>
                <w:szCs w:val="24"/>
              </w:rPr>
            </w:pPr>
            <w:r>
              <w:rPr>
                <w:rFonts w:ascii="Arial" w:hAnsi="Arial" w:cs="Arial"/>
                <w:sz w:val="24"/>
                <w:szCs w:val="24"/>
              </w:rPr>
              <w:t>- Increase communication about department/college/university functions and celebrate achievements such as tenure, awards, and grants.</w:t>
            </w:r>
          </w:p>
          <w:p w:rsidR="004E17D9" w:rsidRDefault="004E17D9" w:rsidP="007B07CB">
            <w:pPr>
              <w:rPr>
                <w:rFonts w:ascii="Arial" w:hAnsi="Arial" w:cs="Arial"/>
                <w:sz w:val="24"/>
                <w:szCs w:val="24"/>
              </w:rPr>
            </w:pPr>
            <w:r>
              <w:rPr>
                <w:rFonts w:ascii="Arial" w:hAnsi="Arial" w:cs="Arial"/>
                <w:sz w:val="24"/>
                <w:szCs w:val="24"/>
              </w:rPr>
              <w:t>-  Work to align all levels of leadership (chair, dean, provost)</w:t>
            </w:r>
          </w:p>
          <w:p w:rsidR="007B07CB" w:rsidRDefault="007B07CB" w:rsidP="007B07CB">
            <w:pPr>
              <w:rPr>
                <w:rFonts w:ascii="Arial" w:hAnsi="Arial" w:cs="Arial"/>
                <w:sz w:val="24"/>
                <w:szCs w:val="24"/>
              </w:rPr>
            </w:pPr>
          </w:p>
          <w:p w:rsidR="007B07CB" w:rsidRDefault="007B07CB" w:rsidP="007B07CB">
            <w:pPr>
              <w:rPr>
                <w:rFonts w:ascii="Arial" w:hAnsi="Arial" w:cs="Arial"/>
                <w:sz w:val="24"/>
                <w:szCs w:val="24"/>
              </w:rPr>
            </w:pPr>
            <w:r>
              <w:rPr>
                <w:rFonts w:ascii="Arial" w:hAnsi="Arial" w:cs="Arial"/>
                <w:sz w:val="24"/>
                <w:szCs w:val="24"/>
              </w:rPr>
              <w:t>2. Capstone Plan</w:t>
            </w:r>
          </w:p>
          <w:p w:rsidR="007B07CB" w:rsidRDefault="007B07CB" w:rsidP="007B07CB">
            <w:pPr>
              <w:rPr>
                <w:rFonts w:ascii="Arial" w:hAnsi="Arial" w:cs="Arial"/>
                <w:sz w:val="24"/>
                <w:szCs w:val="24"/>
              </w:rPr>
            </w:pPr>
            <w:r>
              <w:rPr>
                <w:rFonts w:ascii="Arial" w:hAnsi="Arial" w:cs="Arial"/>
                <w:sz w:val="24"/>
                <w:szCs w:val="24"/>
              </w:rPr>
              <w:t>-  Currently no working plan for Spring Semester (major concern from faculty &amp; Advisory Board perspective)</w:t>
            </w:r>
          </w:p>
          <w:p w:rsidR="007B07CB" w:rsidRDefault="007B07CB" w:rsidP="007B07CB">
            <w:pPr>
              <w:rPr>
                <w:rFonts w:ascii="Arial" w:hAnsi="Arial" w:cs="Arial"/>
                <w:sz w:val="24"/>
                <w:szCs w:val="24"/>
              </w:rPr>
            </w:pPr>
            <w:r>
              <w:rPr>
                <w:rFonts w:ascii="Arial" w:hAnsi="Arial" w:cs="Arial"/>
                <w:sz w:val="24"/>
                <w:szCs w:val="24"/>
              </w:rPr>
              <w:t>-  Ideas surfaced around each faculty taking a portion of the class</w:t>
            </w:r>
          </w:p>
          <w:p w:rsidR="007B07CB" w:rsidRDefault="007B07CB" w:rsidP="007B07CB">
            <w:pPr>
              <w:rPr>
                <w:rFonts w:ascii="Arial" w:hAnsi="Arial" w:cs="Arial"/>
                <w:sz w:val="24"/>
                <w:szCs w:val="24"/>
              </w:rPr>
            </w:pPr>
          </w:p>
          <w:p w:rsidR="007B07CB" w:rsidRDefault="007B07CB" w:rsidP="007B07CB">
            <w:pPr>
              <w:rPr>
                <w:rFonts w:ascii="Arial" w:hAnsi="Arial" w:cs="Arial"/>
                <w:sz w:val="24"/>
                <w:szCs w:val="24"/>
              </w:rPr>
            </w:pPr>
            <w:r>
              <w:rPr>
                <w:rFonts w:ascii="Arial" w:hAnsi="Arial" w:cs="Arial"/>
                <w:sz w:val="24"/>
                <w:szCs w:val="24"/>
              </w:rPr>
              <w:t>3. ABET Accreditation</w:t>
            </w:r>
          </w:p>
          <w:p w:rsidR="007B07CB" w:rsidRDefault="007B07CB" w:rsidP="007B07CB">
            <w:pPr>
              <w:rPr>
                <w:rFonts w:ascii="Arial" w:hAnsi="Arial" w:cs="Arial"/>
                <w:sz w:val="24"/>
                <w:szCs w:val="24"/>
              </w:rPr>
            </w:pPr>
            <w:r>
              <w:rPr>
                <w:rFonts w:ascii="Arial" w:hAnsi="Arial" w:cs="Arial"/>
                <w:sz w:val="24"/>
                <w:szCs w:val="24"/>
              </w:rPr>
              <w:t>-  Report will come together despite having no documents to work from at the departure of Dr. Cook on July 31</w:t>
            </w:r>
            <w:r w:rsidRPr="007B07CB">
              <w:rPr>
                <w:rFonts w:ascii="Arial" w:hAnsi="Arial" w:cs="Arial"/>
                <w:sz w:val="24"/>
                <w:szCs w:val="24"/>
                <w:vertAlign w:val="superscript"/>
              </w:rPr>
              <w:t>st</w:t>
            </w:r>
            <w:r>
              <w:rPr>
                <w:rFonts w:ascii="Arial" w:hAnsi="Arial" w:cs="Arial"/>
                <w:sz w:val="24"/>
                <w:szCs w:val="24"/>
              </w:rPr>
              <w:t>.  They are all working together to write the sections of the report.</w:t>
            </w:r>
            <w:r w:rsidR="004E17D9">
              <w:rPr>
                <w:rFonts w:ascii="Arial" w:hAnsi="Arial" w:cs="Arial"/>
                <w:sz w:val="24"/>
                <w:szCs w:val="24"/>
              </w:rPr>
              <w:t xml:space="preserve">  Dr. Bilen Green is compiling the IE&amp;M report and Dr. Wells is compiling the Mfg E report</w:t>
            </w:r>
          </w:p>
          <w:p w:rsidR="004E17D9" w:rsidRDefault="004E17D9" w:rsidP="007B07CB">
            <w:pPr>
              <w:rPr>
                <w:rFonts w:ascii="Arial" w:hAnsi="Arial" w:cs="Arial"/>
                <w:sz w:val="24"/>
                <w:szCs w:val="24"/>
              </w:rPr>
            </w:pPr>
            <w:r>
              <w:rPr>
                <w:rFonts w:ascii="Arial" w:hAnsi="Arial" w:cs="Arial"/>
                <w:sz w:val="24"/>
                <w:szCs w:val="24"/>
              </w:rPr>
              <w:t>-  Concern</w:t>
            </w:r>
            <w:r w:rsidR="00F43769">
              <w:rPr>
                <w:rFonts w:ascii="Arial" w:hAnsi="Arial" w:cs="Arial"/>
                <w:sz w:val="24"/>
                <w:szCs w:val="24"/>
              </w:rPr>
              <w:t>ed</w:t>
            </w:r>
            <w:r>
              <w:rPr>
                <w:rFonts w:ascii="Arial" w:hAnsi="Arial" w:cs="Arial"/>
                <w:sz w:val="24"/>
                <w:szCs w:val="24"/>
              </w:rPr>
              <w:t xml:space="preserve"> that IME curriculum </w:t>
            </w:r>
            <w:r w:rsidR="00214990">
              <w:rPr>
                <w:rFonts w:ascii="Arial" w:hAnsi="Arial" w:cs="Arial"/>
                <w:sz w:val="24"/>
                <w:szCs w:val="24"/>
              </w:rPr>
              <w:t>was</w:t>
            </w:r>
            <w:r>
              <w:rPr>
                <w:rFonts w:ascii="Arial" w:hAnsi="Arial" w:cs="Arial"/>
                <w:sz w:val="24"/>
                <w:szCs w:val="24"/>
              </w:rPr>
              <w:t xml:space="preserve"> largely unchanged for many years</w:t>
            </w:r>
          </w:p>
          <w:p w:rsidR="004E17D9" w:rsidRDefault="004E17D9" w:rsidP="007B07CB">
            <w:pPr>
              <w:rPr>
                <w:rFonts w:ascii="Arial" w:hAnsi="Arial" w:cs="Arial"/>
                <w:sz w:val="24"/>
                <w:szCs w:val="24"/>
              </w:rPr>
            </w:pPr>
          </w:p>
          <w:p w:rsidR="004E17D9" w:rsidRDefault="00214990" w:rsidP="007B07CB">
            <w:pPr>
              <w:rPr>
                <w:rFonts w:ascii="Arial" w:hAnsi="Arial" w:cs="Arial"/>
                <w:sz w:val="24"/>
                <w:szCs w:val="24"/>
              </w:rPr>
            </w:pPr>
            <w:r>
              <w:rPr>
                <w:rFonts w:ascii="Arial" w:hAnsi="Arial" w:cs="Arial"/>
                <w:sz w:val="24"/>
                <w:szCs w:val="24"/>
              </w:rPr>
              <w:t xml:space="preserve">4. </w:t>
            </w:r>
            <w:r w:rsidR="004E17D9">
              <w:rPr>
                <w:rFonts w:ascii="Arial" w:hAnsi="Arial" w:cs="Arial"/>
                <w:sz w:val="24"/>
                <w:szCs w:val="24"/>
              </w:rPr>
              <w:t>How to turn this around…</w:t>
            </w:r>
          </w:p>
          <w:p w:rsidR="004E17D9" w:rsidRDefault="004E17D9" w:rsidP="004E17D9">
            <w:pPr>
              <w:pStyle w:val="ListParagraph"/>
              <w:numPr>
                <w:ilvl w:val="0"/>
                <w:numId w:val="27"/>
              </w:numPr>
              <w:rPr>
                <w:rFonts w:ascii="Arial" w:hAnsi="Arial" w:cs="Arial"/>
              </w:rPr>
            </w:pPr>
            <w:r>
              <w:rPr>
                <w:rFonts w:ascii="Arial" w:hAnsi="Arial" w:cs="Arial"/>
              </w:rPr>
              <w:t>Get leader in place as soon as possible</w:t>
            </w:r>
          </w:p>
          <w:p w:rsidR="004E17D9" w:rsidRDefault="004E17D9" w:rsidP="004E17D9">
            <w:pPr>
              <w:pStyle w:val="ListParagraph"/>
              <w:numPr>
                <w:ilvl w:val="0"/>
                <w:numId w:val="27"/>
              </w:numPr>
              <w:rPr>
                <w:rFonts w:ascii="Arial" w:hAnsi="Arial" w:cs="Arial"/>
              </w:rPr>
            </w:pPr>
            <w:r>
              <w:rPr>
                <w:rFonts w:ascii="Arial" w:hAnsi="Arial" w:cs="Arial"/>
              </w:rPr>
              <w:t>Improve communication (no organized faculty meetings in past two years)</w:t>
            </w:r>
          </w:p>
          <w:p w:rsidR="004E17D9" w:rsidRDefault="004E17D9" w:rsidP="004E17D9">
            <w:pPr>
              <w:pStyle w:val="ListParagraph"/>
              <w:numPr>
                <w:ilvl w:val="0"/>
                <w:numId w:val="27"/>
              </w:numPr>
              <w:rPr>
                <w:rFonts w:ascii="Arial" w:hAnsi="Arial" w:cs="Arial"/>
              </w:rPr>
            </w:pPr>
            <w:r>
              <w:rPr>
                <w:rFonts w:ascii="Arial" w:hAnsi="Arial" w:cs="Arial"/>
              </w:rPr>
              <w:t>Begin mentoring program for new faculty to help them succeed</w:t>
            </w:r>
          </w:p>
          <w:p w:rsidR="004E17D9" w:rsidRDefault="004E17D9" w:rsidP="004E17D9">
            <w:pPr>
              <w:rPr>
                <w:rFonts w:ascii="Arial" w:hAnsi="Arial" w:cs="Arial"/>
              </w:rPr>
            </w:pPr>
          </w:p>
          <w:p w:rsidR="004E17D9" w:rsidRPr="00214990" w:rsidRDefault="00214990" w:rsidP="004E17D9">
            <w:pPr>
              <w:rPr>
                <w:rFonts w:ascii="Arial" w:hAnsi="Arial" w:cs="Arial"/>
                <w:sz w:val="24"/>
                <w:szCs w:val="24"/>
              </w:rPr>
            </w:pPr>
            <w:r w:rsidRPr="00214990">
              <w:rPr>
                <w:rFonts w:ascii="Arial" w:hAnsi="Arial" w:cs="Arial"/>
                <w:sz w:val="24"/>
                <w:szCs w:val="24"/>
              </w:rPr>
              <w:lastRenderedPageBreak/>
              <w:t xml:space="preserve">5. </w:t>
            </w:r>
            <w:r w:rsidR="004E17D9" w:rsidRPr="00214990">
              <w:rPr>
                <w:rFonts w:ascii="Arial" w:hAnsi="Arial" w:cs="Arial"/>
                <w:sz w:val="24"/>
                <w:szCs w:val="24"/>
              </w:rPr>
              <w:t>How IME Advisory Board can help…</w:t>
            </w:r>
          </w:p>
          <w:p w:rsidR="004E17D9" w:rsidRDefault="004E17D9" w:rsidP="004E17D9">
            <w:pPr>
              <w:pStyle w:val="ListParagraph"/>
              <w:numPr>
                <w:ilvl w:val="0"/>
                <w:numId w:val="27"/>
              </w:numPr>
              <w:rPr>
                <w:rFonts w:ascii="Arial" w:hAnsi="Arial" w:cs="Arial"/>
              </w:rPr>
            </w:pPr>
            <w:r>
              <w:rPr>
                <w:rFonts w:ascii="Arial" w:hAnsi="Arial" w:cs="Arial"/>
              </w:rPr>
              <w:t>Learn more about department &amp; faculty</w:t>
            </w:r>
          </w:p>
          <w:p w:rsidR="004E17D9" w:rsidRDefault="004E17D9" w:rsidP="004E17D9">
            <w:pPr>
              <w:pStyle w:val="ListParagraph"/>
              <w:numPr>
                <w:ilvl w:val="0"/>
                <w:numId w:val="27"/>
              </w:numPr>
              <w:rPr>
                <w:rFonts w:ascii="Arial" w:hAnsi="Arial" w:cs="Arial"/>
              </w:rPr>
            </w:pPr>
            <w:r>
              <w:rPr>
                <w:rFonts w:ascii="Arial" w:hAnsi="Arial" w:cs="Arial"/>
              </w:rPr>
              <w:t>Participate in classes (sit in or guest lecture)</w:t>
            </w:r>
          </w:p>
          <w:p w:rsidR="004E17D9" w:rsidRDefault="004E17D9" w:rsidP="004E17D9">
            <w:pPr>
              <w:pStyle w:val="ListParagraph"/>
              <w:numPr>
                <w:ilvl w:val="0"/>
                <w:numId w:val="27"/>
              </w:numPr>
              <w:rPr>
                <w:rFonts w:ascii="Arial" w:hAnsi="Arial" w:cs="Arial"/>
              </w:rPr>
            </w:pPr>
            <w:r>
              <w:rPr>
                <w:rFonts w:ascii="Arial" w:hAnsi="Arial" w:cs="Arial"/>
              </w:rPr>
              <w:t>Help find/sponsor projects for Capstone</w:t>
            </w:r>
          </w:p>
          <w:p w:rsidR="004E17D9" w:rsidRDefault="004E17D9" w:rsidP="004E17D9">
            <w:pPr>
              <w:pStyle w:val="ListParagraph"/>
              <w:numPr>
                <w:ilvl w:val="0"/>
                <w:numId w:val="27"/>
              </w:numPr>
              <w:rPr>
                <w:rFonts w:ascii="Arial" w:hAnsi="Arial" w:cs="Arial"/>
              </w:rPr>
            </w:pPr>
            <w:r>
              <w:rPr>
                <w:rFonts w:ascii="Arial" w:hAnsi="Arial" w:cs="Arial"/>
              </w:rPr>
              <w:t>Continue to promote positive aspects of IME to potential/current students</w:t>
            </w:r>
          </w:p>
          <w:p w:rsidR="004E17D9" w:rsidRDefault="004E17D9" w:rsidP="004E17D9">
            <w:pPr>
              <w:ind w:left="360"/>
              <w:rPr>
                <w:rFonts w:ascii="Arial" w:hAnsi="Arial" w:cs="Arial"/>
              </w:rPr>
            </w:pPr>
          </w:p>
          <w:p w:rsidR="004E17D9" w:rsidRPr="004E17D9" w:rsidRDefault="004E17D9" w:rsidP="004E17D9">
            <w:pPr>
              <w:ind w:left="360"/>
              <w:rPr>
                <w:rFonts w:ascii="Arial" w:hAnsi="Arial" w:cs="Arial"/>
              </w:rPr>
            </w:pPr>
          </w:p>
          <w:p w:rsidR="004E17D9" w:rsidRPr="004E17D9" w:rsidRDefault="004E17D9" w:rsidP="004E17D9">
            <w:pPr>
              <w:ind w:left="360"/>
              <w:rPr>
                <w:rFonts w:ascii="Arial" w:hAnsi="Arial" w:cs="Arial"/>
              </w:rPr>
            </w:pPr>
          </w:p>
        </w:tc>
        <w:tc>
          <w:tcPr>
            <w:tcW w:w="3060" w:type="dxa"/>
          </w:tcPr>
          <w:p w:rsidR="00F57186" w:rsidRDefault="00F57186" w:rsidP="005D0818">
            <w:pPr>
              <w:rPr>
                <w:rFonts w:ascii="Arial" w:hAnsi="Arial" w:cs="Arial"/>
                <w:b/>
                <w:sz w:val="24"/>
                <w:szCs w:val="24"/>
                <w:highlight w:val="yellow"/>
              </w:rPr>
            </w:pPr>
          </w:p>
          <w:p w:rsidR="007B07CB" w:rsidRDefault="007B07CB" w:rsidP="005D0818">
            <w:pPr>
              <w:rPr>
                <w:rFonts w:ascii="Arial" w:hAnsi="Arial" w:cs="Arial"/>
                <w:b/>
                <w:sz w:val="24"/>
                <w:szCs w:val="24"/>
                <w:highlight w:val="yellow"/>
              </w:rPr>
            </w:pPr>
          </w:p>
          <w:p w:rsidR="007B07CB" w:rsidRDefault="007B07CB" w:rsidP="005D0818">
            <w:pPr>
              <w:rPr>
                <w:rFonts w:ascii="Arial" w:hAnsi="Arial" w:cs="Arial"/>
                <w:b/>
                <w:sz w:val="24"/>
                <w:szCs w:val="24"/>
                <w:highlight w:val="yellow"/>
              </w:rPr>
            </w:pPr>
          </w:p>
          <w:p w:rsidR="007B07CB" w:rsidRDefault="007B07CB" w:rsidP="005D0818">
            <w:pPr>
              <w:rPr>
                <w:rFonts w:ascii="Arial" w:hAnsi="Arial" w:cs="Arial"/>
                <w:b/>
                <w:sz w:val="24"/>
                <w:szCs w:val="24"/>
                <w:highlight w:val="yellow"/>
              </w:rPr>
            </w:pPr>
          </w:p>
          <w:p w:rsidR="007B07CB" w:rsidRDefault="007B07CB" w:rsidP="005D0818">
            <w:pPr>
              <w:rPr>
                <w:rFonts w:ascii="Arial" w:hAnsi="Arial" w:cs="Arial"/>
                <w:b/>
                <w:sz w:val="24"/>
                <w:szCs w:val="24"/>
                <w:highlight w:val="yellow"/>
              </w:rPr>
            </w:pPr>
          </w:p>
          <w:p w:rsidR="007B07CB" w:rsidRDefault="007B07CB" w:rsidP="005D0818">
            <w:pPr>
              <w:rPr>
                <w:rFonts w:ascii="Arial" w:hAnsi="Arial" w:cs="Arial"/>
                <w:b/>
                <w:sz w:val="24"/>
                <w:szCs w:val="24"/>
                <w:highlight w:val="yellow"/>
              </w:rPr>
            </w:pPr>
          </w:p>
          <w:p w:rsidR="007B07CB" w:rsidRDefault="007B07CB" w:rsidP="005D0818">
            <w:pPr>
              <w:rPr>
                <w:rFonts w:ascii="Arial" w:hAnsi="Arial" w:cs="Arial"/>
                <w:b/>
                <w:sz w:val="24"/>
                <w:szCs w:val="24"/>
                <w:highlight w:val="yellow"/>
              </w:rPr>
            </w:pPr>
          </w:p>
          <w:p w:rsidR="007B07CB" w:rsidRDefault="007B07CB" w:rsidP="005D0818">
            <w:pPr>
              <w:rPr>
                <w:rFonts w:ascii="Arial" w:hAnsi="Arial" w:cs="Arial"/>
                <w:b/>
                <w:sz w:val="24"/>
                <w:szCs w:val="24"/>
                <w:highlight w:val="yellow"/>
              </w:rPr>
            </w:pPr>
          </w:p>
          <w:p w:rsidR="007B07CB" w:rsidRDefault="007B07CB" w:rsidP="005D0818">
            <w:pPr>
              <w:rPr>
                <w:rFonts w:ascii="Arial" w:hAnsi="Arial" w:cs="Arial"/>
                <w:b/>
                <w:sz w:val="24"/>
                <w:szCs w:val="24"/>
                <w:highlight w:val="yellow"/>
              </w:rPr>
            </w:pPr>
          </w:p>
          <w:p w:rsidR="004E17D9" w:rsidRDefault="004E17D9" w:rsidP="007B07CB">
            <w:pPr>
              <w:rPr>
                <w:rFonts w:ascii="Arial" w:hAnsi="Arial" w:cs="Arial"/>
                <w:b/>
                <w:sz w:val="24"/>
                <w:szCs w:val="24"/>
                <w:highlight w:val="yellow"/>
              </w:rPr>
            </w:pPr>
          </w:p>
          <w:p w:rsidR="004E17D9" w:rsidRDefault="004E17D9" w:rsidP="007B07CB">
            <w:pPr>
              <w:rPr>
                <w:rFonts w:ascii="Arial" w:hAnsi="Arial" w:cs="Arial"/>
                <w:b/>
                <w:sz w:val="24"/>
                <w:szCs w:val="24"/>
                <w:highlight w:val="yellow"/>
              </w:rPr>
            </w:pPr>
          </w:p>
          <w:p w:rsidR="004E17D9" w:rsidRDefault="004E17D9" w:rsidP="007B07CB">
            <w:pPr>
              <w:rPr>
                <w:rFonts w:ascii="Arial" w:hAnsi="Arial" w:cs="Arial"/>
                <w:b/>
                <w:sz w:val="24"/>
                <w:szCs w:val="24"/>
                <w:highlight w:val="yellow"/>
              </w:rPr>
            </w:pPr>
          </w:p>
          <w:p w:rsidR="004E17D9" w:rsidRDefault="004E17D9" w:rsidP="007B07CB">
            <w:pPr>
              <w:rPr>
                <w:rFonts w:ascii="Arial" w:hAnsi="Arial" w:cs="Arial"/>
                <w:b/>
                <w:sz w:val="24"/>
                <w:szCs w:val="24"/>
                <w:highlight w:val="yellow"/>
              </w:rPr>
            </w:pPr>
          </w:p>
          <w:p w:rsidR="007B07CB" w:rsidRPr="002D0295" w:rsidRDefault="00214990" w:rsidP="007B07CB">
            <w:pPr>
              <w:rPr>
                <w:rFonts w:ascii="Arial" w:hAnsi="Arial" w:cs="Arial"/>
                <w:b/>
                <w:sz w:val="24"/>
                <w:szCs w:val="24"/>
                <w:highlight w:val="yellow"/>
              </w:rPr>
            </w:pPr>
            <w:r>
              <w:rPr>
                <w:rFonts w:ascii="Arial" w:hAnsi="Arial" w:cs="Arial"/>
                <w:b/>
                <w:sz w:val="24"/>
                <w:szCs w:val="24"/>
                <w:highlight w:val="yellow"/>
              </w:rPr>
              <w:t xml:space="preserve">Advisory Board </w:t>
            </w:r>
            <w:r w:rsidR="00A60208">
              <w:rPr>
                <w:rFonts w:ascii="Arial" w:hAnsi="Arial" w:cs="Arial"/>
                <w:b/>
                <w:sz w:val="24"/>
                <w:szCs w:val="24"/>
                <w:highlight w:val="yellow"/>
              </w:rPr>
              <w:t>Action—</w:t>
            </w:r>
            <w:r>
              <w:rPr>
                <w:rFonts w:ascii="Arial" w:hAnsi="Arial" w:cs="Arial"/>
                <w:b/>
                <w:sz w:val="24"/>
                <w:szCs w:val="24"/>
                <w:highlight w:val="yellow"/>
              </w:rPr>
              <w:t xml:space="preserve">members are </w:t>
            </w:r>
            <w:r w:rsidR="007B07CB">
              <w:rPr>
                <w:rFonts w:ascii="Arial" w:hAnsi="Arial" w:cs="Arial"/>
                <w:b/>
                <w:sz w:val="24"/>
                <w:szCs w:val="24"/>
                <w:highlight w:val="yellow"/>
              </w:rPr>
              <w:t xml:space="preserve">asked to </w:t>
            </w:r>
            <w:r w:rsidR="007B07CB" w:rsidRPr="007B07CB">
              <w:rPr>
                <w:rFonts w:ascii="Arial" w:hAnsi="Arial" w:cs="Arial"/>
                <w:b/>
                <w:sz w:val="24"/>
                <w:szCs w:val="24"/>
                <w:highlight w:val="yellow"/>
              </w:rPr>
              <w:t>offer industry projects for Spring Semester</w:t>
            </w:r>
          </w:p>
        </w:tc>
      </w:tr>
      <w:tr w:rsidR="00F57186" w:rsidTr="004E17D9">
        <w:tc>
          <w:tcPr>
            <w:tcW w:w="2970" w:type="dxa"/>
          </w:tcPr>
          <w:p w:rsidR="00F57186" w:rsidRDefault="004E17D9" w:rsidP="00152E2A">
            <w:pPr>
              <w:pStyle w:val="ListParagraph"/>
              <w:ind w:left="0"/>
              <w:contextualSpacing w:val="0"/>
              <w:rPr>
                <w:rFonts w:ascii="Arial" w:hAnsi="Arial" w:cs="Arial"/>
              </w:rPr>
            </w:pPr>
            <w:r>
              <w:rPr>
                <w:rFonts w:ascii="Arial" w:hAnsi="Arial" w:cs="Arial"/>
              </w:rPr>
              <w:lastRenderedPageBreak/>
              <w:t>Lunch with Students</w:t>
            </w:r>
          </w:p>
          <w:p w:rsidR="004E17D9" w:rsidRDefault="004E17D9" w:rsidP="00152E2A">
            <w:pPr>
              <w:pStyle w:val="ListParagraph"/>
              <w:ind w:left="0"/>
              <w:contextualSpacing w:val="0"/>
              <w:rPr>
                <w:rFonts w:ascii="Arial" w:hAnsi="Arial" w:cs="Arial"/>
              </w:rPr>
            </w:pPr>
          </w:p>
          <w:p w:rsidR="004E17D9" w:rsidRDefault="004E17D9" w:rsidP="00152E2A">
            <w:pPr>
              <w:pStyle w:val="ListParagraph"/>
              <w:ind w:left="0"/>
              <w:contextualSpacing w:val="0"/>
              <w:rPr>
                <w:rFonts w:ascii="Arial" w:hAnsi="Arial" w:cs="Arial"/>
              </w:rPr>
            </w:pPr>
          </w:p>
          <w:p w:rsidR="004E17D9" w:rsidRDefault="004E17D9" w:rsidP="00152E2A">
            <w:pPr>
              <w:pStyle w:val="ListParagraph"/>
              <w:ind w:left="0"/>
              <w:contextualSpacing w:val="0"/>
              <w:rPr>
                <w:rFonts w:ascii="Arial" w:hAnsi="Arial" w:cs="Arial"/>
              </w:rPr>
            </w:pPr>
          </w:p>
          <w:p w:rsidR="004E17D9" w:rsidRDefault="004E17D9" w:rsidP="00152E2A">
            <w:pPr>
              <w:pStyle w:val="ListParagraph"/>
              <w:ind w:left="0"/>
              <w:contextualSpacing w:val="0"/>
              <w:rPr>
                <w:rFonts w:ascii="Arial" w:hAnsi="Arial" w:cs="Arial"/>
              </w:rPr>
            </w:pPr>
          </w:p>
        </w:tc>
        <w:tc>
          <w:tcPr>
            <w:tcW w:w="7740" w:type="dxa"/>
          </w:tcPr>
          <w:p w:rsidR="00F57186" w:rsidRDefault="00264449" w:rsidP="00264449">
            <w:pPr>
              <w:rPr>
                <w:rFonts w:ascii="Arial" w:hAnsi="Arial" w:cs="Arial"/>
                <w:color w:val="000000"/>
                <w:sz w:val="24"/>
                <w:szCs w:val="24"/>
              </w:rPr>
            </w:pPr>
            <w:r>
              <w:rPr>
                <w:rFonts w:ascii="Arial" w:hAnsi="Arial" w:cs="Arial"/>
                <w:color w:val="000000"/>
                <w:sz w:val="24"/>
                <w:szCs w:val="24"/>
              </w:rPr>
              <w:t>During the lunch hour, the Advisory Board was able to spend time with five senior students.  Two have finished Capstone and three will take Capstone this coming Spring.  It appears as though the students have been largely unaffected by the changes in leadership.  Dr. Cook had a great presence among the students through his role as advisor for IIE, but the students have accepted that change happens.</w:t>
            </w:r>
          </w:p>
          <w:p w:rsidR="00264449" w:rsidRDefault="00264449" w:rsidP="00264449">
            <w:pPr>
              <w:rPr>
                <w:rFonts w:ascii="Arial" w:hAnsi="Arial" w:cs="Arial"/>
                <w:color w:val="000000"/>
                <w:sz w:val="24"/>
                <w:szCs w:val="24"/>
              </w:rPr>
            </w:pPr>
          </w:p>
          <w:p w:rsidR="00264449" w:rsidRDefault="00264449" w:rsidP="00264449">
            <w:pPr>
              <w:rPr>
                <w:rFonts w:ascii="Arial" w:hAnsi="Arial" w:cs="Arial"/>
                <w:color w:val="000000"/>
                <w:sz w:val="24"/>
                <w:szCs w:val="24"/>
              </w:rPr>
            </w:pPr>
            <w:r>
              <w:rPr>
                <w:rFonts w:ascii="Arial" w:hAnsi="Arial" w:cs="Arial"/>
                <w:color w:val="000000"/>
                <w:sz w:val="24"/>
                <w:szCs w:val="24"/>
              </w:rPr>
              <w:t>The students were concerned about how the leadership changes may affect the accreditation for the programs.  The AB assured them that the department would not lose ABET accreditation at this time, but it is a concern the AB is working to help the department with.  The IME Department is fortunate to have great students!</w:t>
            </w:r>
          </w:p>
          <w:p w:rsidR="00F43769" w:rsidRPr="005D0818" w:rsidRDefault="00F43769" w:rsidP="00264449">
            <w:pPr>
              <w:rPr>
                <w:rFonts w:ascii="Arial" w:hAnsi="Arial" w:cs="Arial"/>
                <w:color w:val="000000"/>
                <w:sz w:val="24"/>
                <w:szCs w:val="24"/>
              </w:rPr>
            </w:pPr>
          </w:p>
        </w:tc>
        <w:tc>
          <w:tcPr>
            <w:tcW w:w="3060" w:type="dxa"/>
          </w:tcPr>
          <w:p w:rsidR="00F57186" w:rsidRPr="0003403A" w:rsidRDefault="00F57186" w:rsidP="00A15487">
            <w:pPr>
              <w:rPr>
                <w:rFonts w:ascii="Arial" w:hAnsi="Arial" w:cs="Arial"/>
                <w:sz w:val="24"/>
                <w:szCs w:val="24"/>
              </w:rPr>
            </w:pPr>
          </w:p>
        </w:tc>
      </w:tr>
      <w:tr w:rsidR="00F57186" w:rsidTr="004E17D9">
        <w:tc>
          <w:tcPr>
            <w:tcW w:w="2970" w:type="dxa"/>
          </w:tcPr>
          <w:p w:rsidR="00F57186" w:rsidRDefault="004E17D9" w:rsidP="00930D01">
            <w:pPr>
              <w:pStyle w:val="ListParagraph"/>
              <w:ind w:left="0"/>
              <w:contextualSpacing w:val="0"/>
              <w:rPr>
                <w:rFonts w:ascii="Arial" w:hAnsi="Arial" w:cs="Arial"/>
              </w:rPr>
            </w:pPr>
            <w:r>
              <w:rPr>
                <w:rFonts w:ascii="Arial" w:hAnsi="Arial" w:cs="Arial"/>
              </w:rPr>
              <w:t>Conversation with Provost Rafert</w:t>
            </w:r>
          </w:p>
          <w:p w:rsidR="004E17D9" w:rsidRDefault="004E17D9" w:rsidP="00930D01">
            <w:pPr>
              <w:pStyle w:val="ListParagraph"/>
              <w:ind w:left="0"/>
              <w:contextualSpacing w:val="0"/>
              <w:rPr>
                <w:rFonts w:ascii="Arial" w:hAnsi="Arial" w:cs="Arial"/>
              </w:rPr>
            </w:pPr>
          </w:p>
          <w:p w:rsidR="004E17D9" w:rsidRDefault="004E17D9" w:rsidP="00930D01">
            <w:pPr>
              <w:pStyle w:val="ListParagraph"/>
              <w:ind w:left="0"/>
              <w:contextualSpacing w:val="0"/>
              <w:rPr>
                <w:rFonts w:ascii="Arial" w:hAnsi="Arial" w:cs="Arial"/>
              </w:rPr>
            </w:pPr>
          </w:p>
          <w:p w:rsidR="004E17D9" w:rsidRDefault="004E17D9" w:rsidP="00930D01">
            <w:pPr>
              <w:pStyle w:val="ListParagraph"/>
              <w:ind w:left="0"/>
              <w:contextualSpacing w:val="0"/>
              <w:rPr>
                <w:rFonts w:ascii="Arial" w:hAnsi="Arial" w:cs="Arial"/>
              </w:rPr>
            </w:pPr>
          </w:p>
          <w:p w:rsidR="004E17D9" w:rsidRDefault="004E17D9" w:rsidP="00930D01">
            <w:pPr>
              <w:pStyle w:val="ListParagraph"/>
              <w:ind w:left="0"/>
              <w:contextualSpacing w:val="0"/>
              <w:rPr>
                <w:rFonts w:ascii="Arial" w:hAnsi="Arial" w:cs="Arial"/>
              </w:rPr>
            </w:pPr>
          </w:p>
          <w:p w:rsidR="004E17D9" w:rsidRDefault="004E17D9" w:rsidP="00930D01">
            <w:pPr>
              <w:pStyle w:val="ListParagraph"/>
              <w:ind w:left="0"/>
              <w:contextualSpacing w:val="0"/>
              <w:rPr>
                <w:rFonts w:ascii="Arial" w:hAnsi="Arial" w:cs="Arial"/>
              </w:rPr>
            </w:pPr>
          </w:p>
        </w:tc>
        <w:tc>
          <w:tcPr>
            <w:tcW w:w="7740" w:type="dxa"/>
          </w:tcPr>
          <w:p w:rsidR="00F57186" w:rsidRDefault="00264449" w:rsidP="00264449">
            <w:pPr>
              <w:rPr>
                <w:rFonts w:ascii="Arial" w:hAnsi="Arial" w:cs="Arial"/>
                <w:sz w:val="24"/>
                <w:szCs w:val="24"/>
              </w:rPr>
            </w:pPr>
            <w:r>
              <w:rPr>
                <w:rFonts w:ascii="Arial" w:hAnsi="Arial" w:cs="Arial"/>
                <w:sz w:val="24"/>
                <w:szCs w:val="24"/>
              </w:rPr>
              <w:t>The Advisory Board invited Dr. Rafert to speak about the university initiatives and his future plans for the IME Department.  Dr. Rafert, once again, was a breath of fresh air.  He is clearly a supporter of IME programs and is looking to grow the department as the funding model changes.</w:t>
            </w:r>
          </w:p>
          <w:p w:rsidR="00264449" w:rsidRDefault="00264449" w:rsidP="00264449">
            <w:pPr>
              <w:pStyle w:val="ListParagraph"/>
              <w:numPr>
                <w:ilvl w:val="0"/>
                <w:numId w:val="28"/>
              </w:numPr>
              <w:rPr>
                <w:rFonts w:ascii="Arial" w:hAnsi="Arial" w:cs="Arial"/>
              </w:rPr>
            </w:pPr>
            <w:r>
              <w:rPr>
                <w:rFonts w:ascii="Arial" w:hAnsi="Arial" w:cs="Arial"/>
              </w:rPr>
              <w:t>University initiatives</w:t>
            </w:r>
          </w:p>
          <w:p w:rsidR="00264449" w:rsidRDefault="00264449" w:rsidP="00264449">
            <w:pPr>
              <w:pStyle w:val="ListParagraph"/>
              <w:numPr>
                <w:ilvl w:val="0"/>
                <w:numId w:val="27"/>
              </w:numPr>
              <w:rPr>
                <w:rFonts w:ascii="Arial" w:hAnsi="Arial" w:cs="Arial"/>
              </w:rPr>
            </w:pPr>
            <w:r>
              <w:rPr>
                <w:rFonts w:ascii="Arial" w:hAnsi="Arial" w:cs="Arial"/>
              </w:rPr>
              <w:t>Exploring</w:t>
            </w:r>
            <w:r w:rsidR="006D2229">
              <w:rPr>
                <w:rFonts w:ascii="Arial" w:hAnsi="Arial" w:cs="Arial"/>
              </w:rPr>
              <w:t xml:space="preserve"> the creation of a School of Architecture &amp; Landscape Architecture that would be housed within the College of Art.</w:t>
            </w:r>
          </w:p>
          <w:p w:rsidR="006D2229" w:rsidRDefault="006D2229" w:rsidP="00264449">
            <w:pPr>
              <w:pStyle w:val="ListParagraph"/>
              <w:numPr>
                <w:ilvl w:val="0"/>
                <w:numId w:val="27"/>
              </w:numPr>
              <w:rPr>
                <w:rFonts w:ascii="Arial" w:hAnsi="Arial" w:cs="Arial"/>
              </w:rPr>
            </w:pPr>
            <w:r>
              <w:rPr>
                <w:rFonts w:ascii="Arial" w:hAnsi="Arial" w:cs="Arial"/>
              </w:rPr>
              <w:t>He would like to see the amount of grad programs double or triple</w:t>
            </w:r>
            <w:r w:rsidR="00A60208">
              <w:rPr>
                <w:rFonts w:ascii="Arial" w:hAnsi="Arial" w:cs="Arial"/>
              </w:rPr>
              <w:t xml:space="preserve"> to support the research component of the university</w:t>
            </w:r>
          </w:p>
          <w:p w:rsidR="00A60208" w:rsidRDefault="00A60208" w:rsidP="00264449">
            <w:pPr>
              <w:pStyle w:val="ListParagraph"/>
              <w:numPr>
                <w:ilvl w:val="0"/>
                <w:numId w:val="27"/>
              </w:numPr>
              <w:rPr>
                <w:rFonts w:ascii="Arial" w:hAnsi="Arial" w:cs="Arial"/>
              </w:rPr>
            </w:pPr>
            <w:r>
              <w:rPr>
                <w:rFonts w:ascii="Arial" w:hAnsi="Arial" w:cs="Arial"/>
              </w:rPr>
              <w:t>STEM classroom building, set to be voted by state legislature, will free up current classrooms to be converted into lab space for engineering.</w:t>
            </w:r>
          </w:p>
          <w:p w:rsidR="00A60208" w:rsidRDefault="00A60208" w:rsidP="00264449">
            <w:pPr>
              <w:pStyle w:val="ListParagraph"/>
              <w:numPr>
                <w:ilvl w:val="0"/>
                <w:numId w:val="27"/>
              </w:numPr>
              <w:rPr>
                <w:rFonts w:ascii="Arial" w:hAnsi="Arial" w:cs="Arial"/>
              </w:rPr>
            </w:pPr>
            <w:r>
              <w:rPr>
                <w:rFonts w:ascii="Arial" w:hAnsi="Arial" w:cs="Arial"/>
              </w:rPr>
              <w:t>Engineering will receive half of the allocated improvement funding for the university, working to update lab space</w:t>
            </w:r>
          </w:p>
          <w:p w:rsidR="00A60208" w:rsidRDefault="00A60208" w:rsidP="00A60208">
            <w:pPr>
              <w:pStyle w:val="ListParagraph"/>
              <w:numPr>
                <w:ilvl w:val="0"/>
                <w:numId w:val="28"/>
              </w:numPr>
              <w:rPr>
                <w:rFonts w:ascii="Arial" w:hAnsi="Arial" w:cs="Arial"/>
              </w:rPr>
            </w:pPr>
            <w:r>
              <w:rPr>
                <w:rFonts w:ascii="Arial" w:hAnsi="Arial" w:cs="Arial"/>
              </w:rPr>
              <w:t>IME Department</w:t>
            </w:r>
          </w:p>
          <w:p w:rsidR="00A60208" w:rsidRDefault="00A60208" w:rsidP="00A60208">
            <w:pPr>
              <w:pStyle w:val="ListParagraph"/>
              <w:numPr>
                <w:ilvl w:val="0"/>
                <w:numId w:val="27"/>
              </w:numPr>
              <w:rPr>
                <w:rFonts w:ascii="Arial" w:hAnsi="Arial" w:cs="Arial"/>
              </w:rPr>
            </w:pPr>
            <w:r>
              <w:rPr>
                <w:rFonts w:ascii="Arial" w:hAnsi="Arial" w:cs="Arial"/>
              </w:rPr>
              <w:t>Focus to be on Chair search—looking to have a qualified pool of 100 candidates.</w:t>
            </w:r>
          </w:p>
          <w:p w:rsidR="00A60208" w:rsidRDefault="00A60208" w:rsidP="00A60208">
            <w:pPr>
              <w:pStyle w:val="ListParagraph"/>
              <w:numPr>
                <w:ilvl w:val="0"/>
                <w:numId w:val="27"/>
              </w:numPr>
              <w:rPr>
                <w:rFonts w:ascii="Arial" w:hAnsi="Arial" w:cs="Arial"/>
              </w:rPr>
            </w:pPr>
            <w:r w:rsidRPr="00A60208">
              <w:rPr>
                <w:rFonts w:ascii="Arial" w:hAnsi="Arial" w:cs="Arial"/>
              </w:rPr>
              <w:t>When the university funding model changes, the IME department is in the top 5 of areas to receive a significant increase in faculty.  He is planning to increase the number by 5-7 professors at that time.</w:t>
            </w:r>
          </w:p>
          <w:p w:rsidR="00A60208" w:rsidRPr="00A60208" w:rsidRDefault="00A60208" w:rsidP="00A60208">
            <w:pPr>
              <w:pStyle w:val="ListParagraph"/>
              <w:numPr>
                <w:ilvl w:val="0"/>
                <w:numId w:val="28"/>
              </w:numPr>
              <w:rPr>
                <w:rFonts w:ascii="Arial" w:hAnsi="Arial" w:cs="Arial"/>
              </w:rPr>
            </w:pPr>
            <w:r w:rsidRPr="00A60208">
              <w:rPr>
                <w:rFonts w:ascii="Arial" w:hAnsi="Arial" w:cs="Arial"/>
              </w:rPr>
              <w:t xml:space="preserve"> Interesting notes about NDSU</w:t>
            </w:r>
          </w:p>
          <w:p w:rsidR="00A60208" w:rsidRDefault="00A60208" w:rsidP="00A60208">
            <w:pPr>
              <w:pStyle w:val="ListParagraph"/>
              <w:numPr>
                <w:ilvl w:val="0"/>
                <w:numId w:val="27"/>
              </w:numPr>
              <w:rPr>
                <w:rFonts w:ascii="Arial" w:hAnsi="Arial" w:cs="Arial"/>
              </w:rPr>
            </w:pPr>
            <w:r>
              <w:rPr>
                <w:rFonts w:ascii="Arial" w:hAnsi="Arial" w:cs="Arial"/>
              </w:rPr>
              <w:t>NDSU graduates 1% of the U.S. engineers each year.</w:t>
            </w:r>
          </w:p>
          <w:p w:rsidR="00A60208" w:rsidRDefault="00A60208" w:rsidP="00A60208">
            <w:pPr>
              <w:pStyle w:val="ListParagraph"/>
              <w:numPr>
                <w:ilvl w:val="0"/>
                <w:numId w:val="27"/>
              </w:numPr>
              <w:rPr>
                <w:rFonts w:ascii="Arial" w:hAnsi="Arial" w:cs="Arial"/>
              </w:rPr>
            </w:pPr>
            <w:r>
              <w:rPr>
                <w:rFonts w:ascii="Arial" w:hAnsi="Arial" w:cs="Arial"/>
              </w:rPr>
              <w:t>One federal grant/award is received every day by faculty at NDSU.</w:t>
            </w:r>
          </w:p>
          <w:p w:rsidR="00A60208" w:rsidRPr="00A60208" w:rsidRDefault="00A60208" w:rsidP="00A60208">
            <w:pPr>
              <w:pStyle w:val="ListParagraph"/>
              <w:numPr>
                <w:ilvl w:val="0"/>
                <w:numId w:val="27"/>
              </w:numPr>
              <w:rPr>
                <w:rFonts w:ascii="Arial" w:hAnsi="Arial" w:cs="Arial"/>
              </w:rPr>
            </w:pPr>
            <w:r>
              <w:rPr>
                <w:rFonts w:ascii="Arial" w:hAnsi="Arial" w:cs="Arial"/>
              </w:rPr>
              <w:t>One privately funded contract is awarded to NDSU faculty each week.</w:t>
            </w:r>
          </w:p>
        </w:tc>
        <w:tc>
          <w:tcPr>
            <w:tcW w:w="3060" w:type="dxa"/>
          </w:tcPr>
          <w:p w:rsidR="00A60208" w:rsidRDefault="00A60208" w:rsidP="00134D5B">
            <w:pPr>
              <w:rPr>
                <w:rFonts w:ascii="Arial" w:hAnsi="Arial" w:cs="Arial"/>
                <w:sz w:val="24"/>
                <w:szCs w:val="24"/>
              </w:rPr>
            </w:pPr>
          </w:p>
          <w:p w:rsidR="00A60208" w:rsidRPr="00A60208" w:rsidRDefault="00A60208" w:rsidP="00A60208">
            <w:pPr>
              <w:rPr>
                <w:rFonts w:ascii="Arial" w:hAnsi="Arial" w:cs="Arial"/>
                <w:sz w:val="24"/>
                <w:szCs w:val="24"/>
              </w:rPr>
            </w:pPr>
          </w:p>
          <w:p w:rsidR="00A60208" w:rsidRPr="00A60208" w:rsidRDefault="00A60208" w:rsidP="00A60208">
            <w:pPr>
              <w:rPr>
                <w:rFonts w:ascii="Arial" w:hAnsi="Arial" w:cs="Arial"/>
                <w:sz w:val="24"/>
                <w:szCs w:val="24"/>
              </w:rPr>
            </w:pPr>
          </w:p>
          <w:p w:rsidR="00A60208" w:rsidRPr="00A60208" w:rsidRDefault="00A60208" w:rsidP="00A60208">
            <w:pPr>
              <w:rPr>
                <w:rFonts w:ascii="Arial" w:hAnsi="Arial" w:cs="Arial"/>
                <w:sz w:val="24"/>
                <w:szCs w:val="24"/>
              </w:rPr>
            </w:pPr>
          </w:p>
          <w:p w:rsidR="00A60208" w:rsidRDefault="00A60208" w:rsidP="00A60208">
            <w:pPr>
              <w:rPr>
                <w:rFonts w:ascii="Arial" w:hAnsi="Arial" w:cs="Arial"/>
                <w:sz w:val="24"/>
                <w:szCs w:val="24"/>
              </w:rPr>
            </w:pPr>
          </w:p>
          <w:p w:rsidR="00A60208" w:rsidRDefault="00A60208" w:rsidP="00A60208">
            <w:pPr>
              <w:rPr>
                <w:rFonts w:ascii="Arial" w:hAnsi="Arial" w:cs="Arial"/>
                <w:sz w:val="24"/>
                <w:szCs w:val="24"/>
              </w:rPr>
            </w:pPr>
          </w:p>
          <w:p w:rsidR="00A60208" w:rsidRDefault="00A60208" w:rsidP="00A60208">
            <w:pPr>
              <w:rPr>
                <w:rFonts w:ascii="Arial" w:hAnsi="Arial" w:cs="Arial"/>
                <w:sz w:val="24"/>
                <w:szCs w:val="24"/>
              </w:rPr>
            </w:pPr>
            <w:r>
              <w:rPr>
                <w:rFonts w:ascii="Arial" w:hAnsi="Arial" w:cs="Arial"/>
                <w:sz w:val="24"/>
                <w:szCs w:val="24"/>
              </w:rPr>
              <w:t>Advisory Board Action—Talk with our state reps about the importance of changing the university funding model.</w:t>
            </w:r>
          </w:p>
          <w:p w:rsidR="00A60208" w:rsidRPr="00A60208" w:rsidRDefault="00A60208" w:rsidP="00A60208">
            <w:pPr>
              <w:rPr>
                <w:rFonts w:ascii="Arial" w:hAnsi="Arial" w:cs="Arial"/>
                <w:sz w:val="24"/>
                <w:szCs w:val="24"/>
              </w:rPr>
            </w:pPr>
          </w:p>
          <w:p w:rsidR="00A60208" w:rsidRPr="00A60208" w:rsidRDefault="00A60208" w:rsidP="00A60208">
            <w:pPr>
              <w:rPr>
                <w:rFonts w:ascii="Arial" w:hAnsi="Arial" w:cs="Arial"/>
                <w:sz w:val="24"/>
                <w:szCs w:val="24"/>
              </w:rPr>
            </w:pPr>
          </w:p>
          <w:p w:rsidR="00A60208" w:rsidRPr="00A60208" w:rsidRDefault="00A60208" w:rsidP="00A60208">
            <w:pPr>
              <w:rPr>
                <w:rFonts w:ascii="Arial" w:hAnsi="Arial" w:cs="Arial"/>
                <w:sz w:val="24"/>
                <w:szCs w:val="24"/>
              </w:rPr>
            </w:pPr>
          </w:p>
          <w:p w:rsidR="00A60208" w:rsidRDefault="00A60208" w:rsidP="00A60208">
            <w:pPr>
              <w:rPr>
                <w:rFonts w:ascii="Arial" w:hAnsi="Arial" w:cs="Arial"/>
                <w:sz w:val="24"/>
                <w:szCs w:val="24"/>
              </w:rPr>
            </w:pPr>
          </w:p>
          <w:p w:rsidR="00A60208" w:rsidRDefault="00A60208" w:rsidP="00A60208">
            <w:pPr>
              <w:rPr>
                <w:rFonts w:ascii="Arial" w:hAnsi="Arial" w:cs="Arial"/>
                <w:sz w:val="24"/>
                <w:szCs w:val="24"/>
              </w:rPr>
            </w:pPr>
          </w:p>
          <w:p w:rsidR="00F57186" w:rsidRPr="00A60208" w:rsidRDefault="00A60208" w:rsidP="00A60208">
            <w:pPr>
              <w:rPr>
                <w:rFonts w:ascii="Arial" w:hAnsi="Arial" w:cs="Arial"/>
                <w:sz w:val="24"/>
                <w:szCs w:val="24"/>
              </w:rPr>
            </w:pPr>
            <w:r>
              <w:rPr>
                <w:rFonts w:ascii="Arial" w:hAnsi="Arial" w:cs="Arial"/>
                <w:sz w:val="24"/>
                <w:szCs w:val="24"/>
              </w:rPr>
              <w:t>Advisory Board Action—Seek out good applicants for the Chair search through our industry/university connections.</w:t>
            </w:r>
          </w:p>
        </w:tc>
      </w:tr>
      <w:tr w:rsidR="004E17D9" w:rsidTr="00A60208">
        <w:trPr>
          <w:trHeight w:val="3093"/>
        </w:trPr>
        <w:tc>
          <w:tcPr>
            <w:tcW w:w="2970" w:type="dxa"/>
          </w:tcPr>
          <w:p w:rsidR="004E17D9" w:rsidRDefault="004E17D9" w:rsidP="00930D01">
            <w:pPr>
              <w:pStyle w:val="ListParagraph"/>
              <w:ind w:left="0"/>
              <w:contextualSpacing w:val="0"/>
              <w:rPr>
                <w:rFonts w:ascii="Arial" w:hAnsi="Arial" w:cs="Arial"/>
              </w:rPr>
            </w:pPr>
            <w:r>
              <w:rPr>
                <w:rFonts w:ascii="Arial" w:hAnsi="Arial" w:cs="Arial"/>
              </w:rPr>
              <w:t>Advisory Board Recommendations</w:t>
            </w:r>
          </w:p>
          <w:p w:rsidR="004E17D9" w:rsidRDefault="004E17D9" w:rsidP="00930D01">
            <w:pPr>
              <w:pStyle w:val="ListParagraph"/>
              <w:ind w:left="0"/>
              <w:contextualSpacing w:val="0"/>
              <w:rPr>
                <w:rFonts w:ascii="Arial" w:hAnsi="Arial" w:cs="Arial"/>
              </w:rPr>
            </w:pPr>
          </w:p>
          <w:p w:rsidR="004E17D9" w:rsidRDefault="004E17D9" w:rsidP="00930D01">
            <w:pPr>
              <w:pStyle w:val="ListParagraph"/>
              <w:ind w:left="0"/>
              <w:contextualSpacing w:val="0"/>
              <w:rPr>
                <w:rFonts w:ascii="Arial" w:hAnsi="Arial" w:cs="Arial"/>
              </w:rPr>
            </w:pPr>
          </w:p>
          <w:p w:rsidR="004E17D9" w:rsidRDefault="004E17D9" w:rsidP="00930D01">
            <w:pPr>
              <w:pStyle w:val="ListParagraph"/>
              <w:ind w:left="0"/>
              <w:contextualSpacing w:val="0"/>
              <w:rPr>
                <w:rFonts w:ascii="Arial" w:hAnsi="Arial" w:cs="Arial"/>
              </w:rPr>
            </w:pPr>
          </w:p>
          <w:p w:rsidR="004E17D9" w:rsidRDefault="004E17D9" w:rsidP="00930D01">
            <w:pPr>
              <w:pStyle w:val="ListParagraph"/>
              <w:ind w:left="0"/>
              <w:contextualSpacing w:val="0"/>
              <w:rPr>
                <w:rFonts w:ascii="Arial" w:hAnsi="Arial" w:cs="Arial"/>
              </w:rPr>
            </w:pPr>
          </w:p>
          <w:p w:rsidR="004E17D9" w:rsidRDefault="004E17D9" w:rsidP="00930D01">
            <w:pPr>
              <w:pStyle w:val="ListParagraph"/>
              <w:ind w:left="0"/>
              <w:contextualSpacing w:val="0"/>
              <w:rPr>
                <w:rFonts w:ascii="Arial" w:hAnsi="Arial" w:cs="Arial"/>
              </w:rPr>
            </w:pPr>
          </w:p>
          <w:p w:rsidR="004E17D9" w:rsidRDefault="004E17D9" w:rsidP="00930D01">
            <w:pPr>
              <w:pStyle w:val="ListParagraph"/>
              <w:ind w:left="0"/>
              <w:contextualSpacing w:val="0"/>
              <w:rPr>
                <w:rFonts w:ascii="Arial" w:hAnsi="Arial" w:cs="Arial"/>
              </w:rPr>
            </w:pPr>
          </w:p>
        </w:tc>
        <w:tc>
          <w:tcPr>
            <w:tcW w:w="7740" w:type="dxa"/>
          </w:tcPr>
          <w:p w:rsidR="00F43769" w:rsidRPr="00F43769" w:rsidRDefault="00F43769" w:rsidP="00F43769">
            <w:pPr>
              <w:numPr>
                <w:ilvl w:val="0"/>
                <w:numId w:val="29"/>
              </w:numPr>
              <w:rPr>
                <w:rFonts w:ascii="Arial" w:hAnsi="Arial" w:cs="Arial"/>
                <w:sz w:val="24"/>
                <w:szCs w:val="24"/>
              </w:rPr>
            </w:pPr>
            <w:r w:rsidRPr="00F43769">
              <w:rPr>
                <w:rFonts w:ascii="Arial" w:hAnsi="Arial" w:cs="Arial"/>
                <w:sz w:val="24"/>
                <w:szCs w:val="24"/>
              </w:rPr>
              <w:t>Address immediate needs for the Capstone program</w:t>
            </w:r>
          </w:p>
          <w:p w:rsidR="00F43769" w:rsidRPr="00F43769" w:rsidRDefault="00F43769" w:rsidP="00F43769">
            <w:pPr>
              <w:numPr>
                <w:ilvl w:val="1"/>
                <w:numId w:val="29"/>
              </w:numPr>
              <w:rPr>
                <w:rFonts w:ascii="Arial" w:hAnsi="Arial" w:cs="Arial"/>
                <w:sz w:val="24"/>
                <w:szCs w:val="24"/>
              </w:rPr>
            </w:pPr>
            <w:r w:rsidRPr="00F43769">
              <w:rPr>
                <w:rFonts w:ascii="Arial" w:hAnsi="Arial" w:cs="Arial"/>
                <w:sz w:val="24"/>
                <w:szCs w:val="24"/>
              </w:rPr>
              <w:t>Identification of a faculty leader to coordinate the Capstone program.  The Advisory Board does not feel it is necessary for one faculty member to take the full burden of this course as it could be divided among the interested faculty.  However, one professor should coordinate activities.</w:t>
            </w:r>
          </w:p>
          <w:p w:rsidR="00F43769" w:rsidRPr="00F43769" w:rsidRDefault="00F43769" w:rsidP="00F43769">
            <w:pPr>
              <w:numPr>
                <w:ilvl w:val="1"/>
                <w:numId w:val="29"/>
              </w:numPr>
              <w:rPr>
                <w:rFonts w:ascii="Arial" w:hAnsi="Arial" w:cs="Arial"/>
                <w:sz w:val="24"/>
                <w:szCs w:val="24"/>
              </w:rPr>
            </w:pPr>
            <w:r w:rsidRPr="00F43769">
              <w:rPr>
                <w:rFonts w:ascii="Arial" w:hAnsi="Arial" w:cs="Arial"/>
                <w:sz w:val="24"/>
                <w:szCs w:val="24"/>
              </w:rPr>
              <w:t>Industry based projects are extremely beneficial for student experience.  The Advisory Board commits to helping identify and scope projects in industry for students to participate in.</w:t>
            </w:r>
          </w:p>
          <w:p w:rsidR="00F43769" w:rsidRPr="00F43769" w:rsidRDefault="00F43769" w:rsidP="00F43769">
            <w:pPr>
              <w:numPr>
                <w:ilvl w:val="1"/>
                <w:numId w:val="29"/>
              </w:numPr>
              <w:rPr>
                <w:rFonts w:ascii="Arial" w:hAnsi="Arial" w:cs="Arial"/>
                <w:sz w:val="24"/>
                <w:szCs w:val="24"/>
              </w:rPr>
            </w:pPr>
            <w:r w:rsidRPr="00F43769">
              <w:rPr>
                <w:rFonts w:ascii="Arial" w:hAnsi="Arial" w:cs="Arial"/>
                <w:sz w:val="24"/>
                <w:szCs w:val="24"/>
              </w:rPr>
              <w:t>Advisory Board members are interested in exploring a Capstone mentoring opportunity that would pair a board member with a project team to ease the burden on faculty and increase engagement with students.</w:t>
            </w:r>
          </w:p>
          <w:p w:rsidR="00F43769" w:rsidRPr="00F43769" w:rsidRDefault="00F43769" w:rsidP="00F43769">
            <w:pPr>
              <w:ind w:left="1080"/>
              <w:rPr>
                <w:rFonts w:ascii="Arial" w:hAnsi="Arial" w:cs="Arial"/>
                <w:sz w:val="24"/>
                <w:szCs w:val="24"/>
              </w:rPr>
            </w:pPr>
          </w:p>
          <w:p w:rsidR="00F43769" w:rsidRPr="00F43769" w:rsidRDefault="00F43769" w:rsidP="00F43769">
            <w:pPr>
              <w:numPr>
                <w:ilvl w:val="0"/>
                <w:numId w:val="29"/>
              </w:numPr>
              <w:rPr>
                <w:rFonts w:ascii="Arial" w:hAnsi="Arial" w:cs="Arial"/>
                <w:sz w:val="24"/>
                <w:szCs w:val="24"/>
              </w:rPr>
            </w:pPr>
            <w:r w:rsidRPr="00F43769">
              <w:rPr>
                <w:rFonts w:ascii="Arial" w:hAnsi="Arial" w:cs="Arial"/>
                <w:sz w:val="24"/>
                <w:szCs w:val="24"/>
              </w:rPr>
              <w:t>Communicate progress and results of ABET accreditation process</w:t>
            </w:r>
          </w:p>
          <w:p w:rsidR="00F43769" w:rsidRPr="00F43769" w:rsidRDefault="00F43769" w:rsidP="00F43769">
            <w:pPr>
              <w:numPr>
                <w:ilvl w:val="1"/>
                <w:numId w:val="29"/>
              </w:numPr>
              <w:rPr>
                <w:rFonts w:ascii="Arial" w:hAnsi="Arial" w:cs="Arial"/>
                <w:sz w:val="24"/>
                <w:szCs w:val="24"/>
              </w:rPr>
            </w:pPr>
            <w:r w:rsidRPr="00F43769">
              <w:rPr>
                <w:rFonts w:ascii="Arial" w:hAnsi="Arial" w:cs="Arial"/>
                <w:sz w:val="24"/>
                <w:szCs w:val="24"/>
              </w:rPr>
              <w:t>Students should be aware of the process and timelines. Advisory Board suggests sending an email to the IME student listserve to help them understand the process of report writing, site visit, and how this will impact students.  It is important to ease any fears of losing accreditation after this visit.</w:t>
            </w:r>
          </w:p>
          <w:p w:rsidR="00F43769" w:rsidRPr="00F43769" w:rsidRDefault="00F43769" w:rsidP="00F43769">
            <w:pPr>
              <w:numPr>
                <w:ilvl w:val="1"/>
                <w:numId w:val="29"/>
              </w:numPr>
              <w:rPr>
                <w:rFonts w:ascii="Arial" w:hAnsi="Arial" w:cs="Arial"/>
                <w:sz w:val="24"/>
                <w:szCs w:val="24"/>
              </w:rPr>
            </w:pPr>
            <w:r w:rsidRPr="00F43769">
              <w:rPr>
                <w:rFonts w:ascii="Arial" w:hAnsi="Arial" w:cs="Arial"/>
                <w:sz w:val="24"/>
                <w:szCs w:val="24"/>
              </w:rPr>
              <w:t>Advisory Board members are interested in receiving regular updates of the progress and results of the work done for the ABET visit.  Members are interested in helping prepare for the site visit in this all-hands-on-deck situation.</w:t>
            </w:r>
          </w:p>
          <w:p w:rsidR="00F43769" w:rsidRPr="00F43769" w:rsidRDefault="00F43769" w:rsidP="00F43769">
            <w:pPr>
              <w:ind w:left="1080"/>
              <w:rPr>
                <w:rFonts w:ascii="Arial" w:hAnsi="Arial" w:cs="Arial"/>
                <w:sz w:val="24"/>
                <w:szCs w:val="24"/>
              </w:rPr>
            </w:pPr>
          </w:p>
          <w:p w:rsidR="00F43769" w:rsidRPr="00F43769" w:rsidRDefault="00F43769" w:rsidP="00F43769">
            <w:pPr>
              <w:numPr>
                <w:ilvl w:val="0"/>
                <w:numId w:val="29"/>
              </w:numPr>
              <w:rPr>
                <w:rFonts w:ascii="Arial" w:hAnsi="Arial" w:cs="Arial"/>
                <w:sz w:val="24"/>
                <w:szCs w:val="24"/>
              </w:rPr>
            </w:pPr>
            <w:r w:rsidRPr="00F43769">
              <w:rPr>
                <w:rFonts w:ascii="Arial" w:hAnsi="Arial" w:cs="Arial"/>
                <w:sz w:val="24"/>
                <w:szCs w:val="24"/>
              </w:rPr>
              <w:t>Improve communication within department</w:t>
            </w:r>
          </w:p>
          <w:p w:rsidR="00F43769" w:rsidRPr="00F43769" w:rsidRDefault="00F43769" w:rsidP="00F43769">
            <w:pPr>
              <w:numPr>
                <w:ilvl w:val="1"/>
                <w:numId w:val="29"/>
              </w:numPr>
              <w:rPr>
                <w:rFonts w:ascii="Arial" w:hAnsi="Arial" w:cs="Arial"/>
                <w:sz w:val="24"/>
                <w:szCs w:val="24"/>
              </w:rPr>
            </w:pPr>
            <w:r w:rsidRPr="00F43769">
              <w:rPr>
                <w:rFonts w:ascii="Arial" w:hAnsi="Arial" w:cs="Arial"/>
                <w:sz w:val="24"/>
                <w:szCs w:val="24"/>
              </w:rPr>
              <w:t>With the absence of regular staff meetings for the past two years, the Advisory Board suggests the use of a facilitator, outside the department, to help the group establish a vision for the department and create alignment within the department and with college and university priorities.</w:t>
            </w:r>
          </w:p>
          <w:p w:rsidR="00F43769" w:rsidRPr="00F43769" w:rsidRDefault="00F43769" w:rsidP="00F43769">
            <w:pPr>
              <w:numPr>
                <w:ilvl w:val="1"/>
                <w:numId w:val="29"/>
              </w:numPr>
              <w:rPr>
                <w:rFonts w:ascii="Arial" w:hAnsi="Arial" w:cs="Arial"/>
                <w:sz w:val="24"/>
                <w:szCs w:val="24"/>
              </w:rPr>
            </w:pPr>
            <w:r w:rsidRPr="00F43769">
              <w:rPr>
                <w:rFonts w:ascii="Arial" w:hAnsi="Arial" w:cs="Arial"/>
                <w:sz w:val="24"/>
                <w:szCs w:val="24"/>
              </w:rPr>
              <w:t>It is imperative that the faculty, staff, and leadership (all levels) focus efforts on creating a positive environment to collaborate together, cultivate new ideas, and challenge the status quo.</w:t>
            </w:r>
          </w:p>
          <w:p w:rsidR="00214990" w:rsidRPr="000B5EC1" w:rsidRDefault="00214990" w:rsidP="009C3EA2">
            <w:pPr>
              <w:rPr>
                <w:rFonts w:ascii="Arial" w:hAnsi="Arial" w:cs="Arial"/>
                <w:sz w:val="24"/>
                <w:szCs w:val="24"/>
              </w:rPr>
            </w:pPr>
          </w:p>
        </w:tc>
        <w:tc>
          <w:tcPr>
            <w:tcW w:w="3060" w:type="dxa"/>
          </w:tcPr>
          <w:p w:rsidR="004E17D9" w:rsidRPr="00736462" w:rsidRDefault="004E17D9" w:rsidP="00134D5B">
            <w:pPr>
              <w:rPr>
                <w:rFonts w:ascii="Arial" w:hAnsi="Arial" w:cs="Arial"/>
                <w:sz w:val="24"/>
                <w:szCs w:val="24"/>
              </w:rPr>
            </w:pPr>
          </w:p>
        </w:tc>
      </w:tr>
      <w:tr w:rsidR="00F57186" w:rsidTr="004E17D9">
        <w:tc>
          <w:tcPr>
            <w:tcW w:w="2970" w:type="dxa"/>
            <w:tcBorders>
              <w:bottom w:val="thinThickSmallGap" w:sz="24" w:space="0" w:color="auto"/>
            </w:tcBorders>
          </w:tcPr>
          <w:p w:rsidR="00F57186" w:rsidRDefault="00F57186" w:rsidP="00930D01">
            <w:pPr>
              <w:pStyle w:val="ListParagraph"/>
              <w:ind w:left="0"/>
              <w:contextualSpacing w:val="0"/>
              <w:rPr>
                <w:rFonts w:ascii="Arial" w:hAnsi="Arial" w:cs="Arial"/>
              </w:rPr>
            </w:pPr>
            <w:r>
              <w:rPr>
                <w:rFonts w:ascii="Arial" w:hAnsi="Arial" w:cs="Arial"/>
              </w:rPr>
              <w:t>Adjourn</w:t>
            </w:r>
          </w:p>
        </w:tc>
        <w:tc>
          <w:tcPr>
            <w:tcW w:w="7740" w:type="dxa"/>
            <w:tcBorders>
              <w:bottom w:val="thinThickSmallGap" w:sz="24" w:space="0" w:color="auto"/>
            </w:tcBorders>
          </w:tcPr>
          <w:p w:rsidR="00F57186" w:rsidRPr="008B7D3A" w:rsidRDefault="00497A57" w:rsidP="00497A57">
            <w:pPr>
              <w:rPr>
                <w:rFonts w:ascii="Arial" w:hAnsi="Arial" w:cs="Arial"/>
                <w:sz w:val="24"/>
                <w:szCs w:val="24"/>
              </w:rPr>
            </w:pPr>
            <w:r>
              <w:rPr>
                <w:rFonts w:ascii="Arial" w:hAnsi="Arial" w:cs="Arial"/>
                <w:sz w:val="24"/>
                <w:szCs w:val="24"/>
              </w:rPr>
              <w:t>The meeting adjourned at 4:50</w:t>
            </w:r>
            <w:r w:rsidR="00F57186">
              <w:rPr>
                <w:rFonts w:ascii="Arial" w:hAnsi="Arial" w:cs="Arial"/>
                <w:sz w:val="24"/>
                <w:szCs w:val="24"/>
              </w:rPr>
              <w:t xml:space="preserve"> PM </w:t>
            </w:r>
          </w:p>
        </w:tc>
        <w:tc>
          <w:tcPr>
            <w:tcW w:w="3060" w:type="dxa"/>
            <w:tcBorders>
              <w:bottom w:val="thinThickSmallGap" w:sz="24" w:space="0" w:color="auto"/>
            </w:tcBorders>
          </w:tcPr>
          <w:p w:rsidR="00F57186" w:rsidRPr="00736462" w:rsidRDefault="00F57186" w:rsidP="00134D5B">
            <w:pPr>
              <w:rPr>
                <w:rFonts w:ascii="Arial" w:hAnsi="Arial" w:cs="Arial"/>
                <w:sz w:val="24"/>
                <w:szCs w:val="24"/>
              </w:rPr>
            </w:pPr>
          </w:p>
        </w:tc>
      </w:tr>
    </w:tbl>
    <w:p w:rsidR="00F57186" w:rsidRDefault="00F57186">
      <w:pPr>
        <w:rPr>
          <w:rFonts w:ascii="Arial" w:hAnsi="Arial"/>
          <w:sz w:val="24"/>
        </w:rPr>
      </w:pPr>
      <w:r>
        <w:rPr>
          <w:rFonts w:ascii="Arial" w:hAnsi="Arial"/>
          <w:sz w:val="24"/>
        </w:rPr>
        <w:t>Clint Rossland, Chair, Recorder</w:t>
      </w:r>
    </w:p>
    <w:p w:rsidR="009330F4" w:rsidRDefault="009330F4">
      <w:pPr>
        <w:rPr>
          <w:rFonts w:ascii="Arial" w:hAnsi="Arial"/>
          <w:sz w:val="24"/>
        </w:rPr>
      </w:pPr>
    </w:p>
    <w:sectPr w:rsidR="009330F4" w:rsidSect="00326F49">
      <w:footerReference w:type="default" r:id="rId8"/>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9C" w:rsidRDefault="000F4D9C" w:rsidP="00214990">
      <w:r>
        <w:separator/>
      </w:r>
    </w:p>
  </w:endnote>
  <w:endnote w:type="continuationSeparator" w:id="0">
    <w:p w:rsidR="000F4D9C" w:rsidRDefault="000F4D9C" w:rsidP="00214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957844"/>
      <w:docPartObj>
        <w:docPartGallery w:val="Page Numbers (Bottom of Page)"/>
        <w:docPartUnique/>
      </w:docPartObj>
    </w:sdtPr>
    <w:sdtEndPr/>
    <w:sdtContent>
      <w:p w:rsidR="006D2229" w:rsidRDefault="002E1CC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D2229" w:rsidRDefault="006D2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9C" w:rsidRDefault="000F4D9C" w:rsidP="00214990">
      <w:r>
        <w:separator/>
      </w:r>
    </w:p>
  </w:footnote>
  <w:footnote w:type="continuationSeparator" w:id="0">
    <w:p w:rsidR="000F4D9C" w:rsidRDefault="000F4D9C" w:rsidP="00214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5FD1"/>
    <w:multiLevelType w:val="hybridMultilevel"/>
    <w:tmpl w:val="CECA95A6"/>
    <w:lvl w:ilvl="0" w:tplc="E0ACD71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D3C2F"/>
    <w:multiLevelType w:val="hybridMultilevel"/>
    <w:tmpl w:val="40FE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F09AE"/>
    <w:multiLevelType w:val="hybridMultilevel"/>
    <w:tmpl w:val="18B8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67BD7"/>
    <w:multiLevelType w:val="hybridMultilevel"/>
    <w:tmpl w:val="8BFCC554"/>
    <w:lvl w:ilvl="0" w:tplc="04090015">
      <w:start w:val="1"/>
      <w:numFmt w:val="upp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
    <w:nsid w:val="20907147"/>
    <w:multiLevelType w:val="hybridMultilevel"/>
    <w:tmpl w:val="F5E4EA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4F47C4"/>
    <w:multiLevelType w:val="hybridMultilevel"/>
    <w:tmpl w:val="B7B4FC70"/>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08776FF"/>
    <w:multiLevelType w:val="hybridMultilevel"/>
    <w:tmpl w:val="B798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572D4"/>
    <w:multiLevelType w:val="hybridMultilevel"/>
    <w:tmpl w:val="0AEA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27D54"/>
    <w:multiLevelType w:val="hybridMultilevel"/>
    <w:tmpl w:val="6F3A6584"/>
    <w:lvl w:ilvl="0" w:tplc="5D669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2048A"/>
    <w:multiLevelType w:val="hybridMultilevel"/>
    <w:tmpl w:val="9FF4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B01C8"/>
    <w:multiLevelType w:val="hybridMultilevel"/>
    <w:tmpl w:val="7B50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05E04"/>
    <w:multiLevelType w:val="hybridMultilevel"/>
    <w:tmpl w:val="10B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633EB"/>
    <w:multiLevelType w:val="hybridMultilevel"/>
    <w:tmpl w:val="FD92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A49CE"/>
    <w:multiLevelType w:val="hybridMultilevel"/>
    <w:tmpl w:val="4D26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0E4A9D"/>
    <w:multiLevelType w:val="hybridMultilevel"/>
    <w:tmpl w:val="6D1C68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7633D8D"/>
    <w:multiLevelType w:val="hybridMultilevel"/>
    <w:tmpl w:val="1778DC2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6">
    <w:nsid w:val="5FD83C77"/>
    <w:multiLevelType w:val="multilevel"/>
    <w:tmpl w:val="0409001D"/>
    <w:styleLink w:val="Styl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61426093"/>
    <w:multiLevelType w:val="hybridMultilevel"/>
    <w:tmpl w:val="89E0E2CC"/>
    <w:lvl w:ilvl="0" w:tplc="5726CE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B37C5D"/>
    <w:multiLevelType w:val="hybridMultilevel"/>
    <w:tmpl w:val="4810262E"/>
    <w:lvl w:ilvl="0" w:tplc="E2E4FC7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E3CC0"/>
    <w:multiLevelType w:val="hybridMultilevel"/>
    <w:tmpl w:val="A406F494"/>
    <w:lvl w:ilvl="0" w:tplc="0409000F">
      <w:start w:val="1"/>
      <w:numFmt w:val="decimal"/>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20">
    <w:nsid w:val="65B93207"/>
    <w:multiLevelType w:val="hybridMultilevel"/>
    <w:tmpl w:val="D91C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44D78"/>
    <w:multiLevelType w:val="hybridMultilevel"/>
    <w:tmpl w:val="68D069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930D44"/>
    <w:multiLevelType w:val="hybridMultilevel"/>
    <w:tmpl w:val="406A9C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EDF28C8"/>
    <w:multiLevelType w:val="multilevel"/>
    <w:tmpl w:val="9F842CDE"/>
    <w:styleLink w:val="Style1"/>
    <w:lvl w:ilvl="0">
      <w:start w:val="1"/>
      <w:numFmt w:val="decimal"/>
      <w:lvlText w:val="%1."/>
      <w:lvlJc w:val="righ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1EF3D3B"/>
    <w:multiLevelType w:val="hybridMultilevel"/>
    <w:tmpl w:val="9ED4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370022"/>
    <w:multiLevelType w:val="hybridMultilevel"/>
    <w:tmpl w:val="90349674"/>
    <w:lvl w:ilvl="0" w:tplc="9300FBE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4452B2"/>
    <w:multiLevelType w:val="hybridMultilevel"/>
    <w:tmpl w:val="DD2C6012"/>
    <w:lvl w:ilvl="0" w:tplc="5D669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CE36997"/>
    <w:multiLevelType w:val="singleLevel"/>
    <w:tmpl w:val="10D8AB06"/>
    <w:lvl w:ilvl="0">
      <w:start w:val="1"/>
      <w:numFmt w:val="upperLetter"/>
      <w:pStyle w:val="Heading4"/>
      <w:lvlText w:val="%1."/>
      <w:lvlJc w:val="left"/>
      <w:pPr>
        <w:tabs>
          <w:tab w:val="num" w:pos="360"/>
        </w:tabs>
        <w:ind w:left="360" w:hanging="360"/>
      </w:pPr>
      <w:rPr>
        <w:rFonts w:cs="Times New Roman"/>
      </w:rPr>
    </w:lvl>
  </w:abstractNum>
  <w:abstractNum w:abstractNumId="28">
    <w:nsid w:val="7DC95C3F"/>
    <w:multiLevelType w:val="hybridMultilevel"/>
    <w:tmpl w:val="6BFA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3"/>
  </w:num>
  <w:num w:numId="4">
    <w:abstractNumId w:val="16"/>
  </w:num>
  <w:num w:numId="5">
    <w:abstractNumId w:val="8"/>
  </w:num>
  <w:num w:numId="6">
    <w:abstractNumId w:val="3"/>
  </w:num>
  <w:num w:numId="7">
    <w:abstractNumId w:val="14"/>
  </w:num>
  <w:num w:numId="8">
    <w:abstractNumId w:val="5"/>
  </w:num>
  <w:num w:numId="9">
    <w:abstractNumId w:val="25"/>
  </w:num>
  <w:num w:numId="10">
    <w:abstractNumId w:val="7"/>
  </w:num>
  <w:num w:numId="11">
    <w:abstractNumId w:val="24"/>
  </w:num>
  <w:num w:numId="12">
    <w:abstractNumId w:val="10"/>
  </w:num>
  <w:num w:numId="13">
    <w:abstractNumId w:val="2"/>
  </w:num>
  <w:num w:numId="14">
    <w:abstractNumId w:val="19"/>
  </w:num>
  <w:num w:numId="15">
    <w:abstractNumId w:val="20"/>
  </w:num>
  <w:num w:numId="16">
    <w:abstractNumId w:val="28"/>
  </w:num>
  <w:num w:numId="17">
    <w:abstractNumId w:val="6"/>
  </w:num>
  <w:num w:numId="18">
    <w:abstractNumId w:val="4"/>
  </w:num>
  <w:num w:numId="19">
    <w:abstractNumId w:val="15"/>
  </w:num>
  <w:num w:numId="20">
    <w:abstractNumId w:val="22"/>
  </w:num>
  <w:num w:numId="21">
    <w:abstractNumId w:val="12"/>
  </w:num>
  <w:num w:numId="22">
    <w:abstractNumId w:val="9"/>
  </w:num>
  <w:num w:numId="23">
    <w:abstractNumId w:val="13"/>
  </w:num>
  <w:num w:numId="24">
    <w:abstractNumId w:val="11"/>
  </w:num>
  <w:num w:numId="25">
    <w:abstractNumId w:val="1"/>
  </w:num>
  <w:num w:numId="26">
    <w:abstractNumId w:val="0"/>
  </w:num>
  <w:num w:numId="27">
    <w:abstractNumId w:val="17"/>
  </w:num>
  <w:num w:numId="28">
    <w:abstractNumId w:val="18"/>
  </w:num>
  <w:num w:numId="2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8E"/>
    <w:rsid w:val="00000E77"/>
    <w:rsid w:val="0000123F"/>
    <w:rsid w:val="00001ABF"/>
    <w:rsid w:val="00004320"/>
    <w:rsid w:val="00004693"/>
    <w:rsid w:val="00005FFA"/>
    <w:rsid w:val="00012807"/>
    <w:rsid w:val="00012B42"/>
    <w:rsid w:val="00012F39"/>
    <w:rsid w:val="00014124"/>
    <w:rsid w:val="00016A67"/>
    <w:rsid w:val="00021886"/>
    <w:rsid w:val="00022122"/>
    <w:rsid w:val="00022A23"/>
    <w:rsid w:val="00024EB2"/>
    <w:rsid w:val="00026716"/>
    <w:rsid w:val="00027465"/>
    <w:rsid w:val="00030F5F"/>
    <w:rsid w:val="000317DF"/>
    <w:rsid w:val="00032F01"/>
    <w:rsid w:val="00033027"/>
    <w:rsid w:val="00033E67"/>
    <w:rsid w:val="0003403A"/>
    <w:rsid w:val="0003588C"/>
    <w:rsid w:val="00035C9A"/>
    <w:rsid w:val="00040D60"/>
    <w:rsid w:val="000444AF"/>
    <w:rsid w:val="00044ACE"/>
    <w:rsid w:val="00052778"/>
    <w:rsid w:val="00054724"/>
    <w:rsid w:val="00056B1B"/>
    <w:rsid w:val="00057C8F"/>
    <w:rsid w:val="0006050F"/>
    <w:rsid w:val="00060D94"/>
    <w:rsid w:val="00060E4B"/>
    <w:rsid w:val="00061B7F"/>
    <w:rsid w:val="00063215"/>
    <w:rsid w:val="0006571E"/>
    <w:rsid w:val="000711C9"/>
    <w:rsid w:val="0007263D"/>
    <w:rsid w:val="0007401E"/>
    <w:rsid w:val="00074199"/>
    <w:rsid w:val="00075325"/>
    <w:rsid w:val="00076756"/>
    <w:rsid w:val="000768AB"/>
    <w:rsid w:val="00077733"/>
    <w:rsid w:val="00080B57"/>
    <w:rsid w:val="00081F74"/>
    <w:rsid w:val="00082EDA"/>
    <w:rsid w:val="00083800"/>
    <w:rsid w:val="00084F1B"/>
    <w:rsid w:val="00084FC5"/>
    <w:rsid w:val="000854B8"/>
    <w:rsid w:val="00090A93"/>
    <w:rsid w:val="000921AC"/>
    <w:rsid w:val="00092575"/>
    <w:rsid w:val="00092F68"/>
    <w:rsid w:val="000935BD"/>
    <w:rsid w:val="00097ACB"/>
    <w:rsid w:val="00097D15"/>
    <w:rsid w:val="000A10BB"/>
    <w:rsid w:val="000A1741"/>
    <w:rsid w:val="000A18F2"/>
    <w:rsid w:val="000A1E6F"/>
    <w:rsid w:val="000A4991"/>
    <w:rsid w:val="000A67E3"/>
    <w:rsid w:val="000A6B37"/>
    <w:rsid w:val="000A707B"/>
    <w:rsid w:val="000B16D3"/>
    <w:rsid w:val="000B4C9A"/>
    <w:rsid w:val="000B4DE6"/>
    <w:rsid w:val="000B5436"/>
    <w:rsid w:val="000B5EC1"/>
    <w:rsid w:val="000B6A95"/>
    <w:rsid w:val="000C096D"/>
    <w:rsid w:val="000C12C6"/>
    <w:rsid w:val="000C4609"/>
    <w:rsid w:val="000C543A"/>
    <w:rsid w:val="000C5625"/>
    <w:rsid w:val="000D07DD"/>
    <w:rsid w:val="000D0F03"/>
    <w:rsid w:val="000D189F"/>
    <w:rsid w:val="000D19AF"/>
    <w:rsid w:val="000D19D9"/>
    <w:rsid w:val="000D1F8B"/>
    <w:rsid w:val="000D2BF5"/>
    <w:rsid w:val="000D46CD"/>
    <w:rsid w:val="000D61D3"/>
    <w:rsid w:val="000D650E"/>
    <w:rsid w:val="000D7055"/>
    <w:rsid w:val="000D71BE"/>
    <w:rsid w:val="000E14E4"/>
    <w:rsid w:val="000E38B9"/>
    <w:rsid w:val="000E4F4B"/>
    <w:rsid w:val="000F068D"/>
    <w:rsid w:val="000F1B1B"/>
    <w:rsid w:val="000F4781"/>
    <w:rsid w:val="000F4D9C"/>
    <w:rsid w:val="000F5A78"/>
    <w:rsid w:val="00101651"/>
    <w:rsid w:val="00102804"/>
    <w:rsid w:val="001030E0"/>
    <w:rsid w:val="001050EC"/>
    <w:rsid w:val="00105D30"/>
    <w:rsid w:val="001064BE"/>
    <w:rsid w:val="00107B36"/>
    <w:rsid w:val="001128DC"/>
    <w:rsid w:val="00112E26"/>
    <w:rsid w:val="00112E94"/>
    <w:rsid w:val="001146E8"/>
    <w:rsid w:val="00116A66"/>
    <w:rsid w:val="00120337"/>
    <w:rsid w:val="00120F7E"/>
    <w:rsid w:val="00126845"/>
    <w:rsid w:val="00130390"/>
    <w:rsid w:val="00130489"/>
    <w:rsid w:val="0013113C"/>
    <w:rsid w:val="00131D54"/>
    <w:rsid w:val="00134D5B"/>
    <w:rsid w:val="00136B97"/>
    <w:rsid w:val="00136C54"/>
    <w:rsid w:val="00141A40"/>
    <w:rsid w:val="00141AEC"/>
    <w:rsid w:val="00151691"/>
    <w:rsid w:val="00151740"/>
    <w:rsid w:val="00152E2A"/>
    <w:rsid w:val="001536DA"/>
    <w:rsid w:val="00153917"/>
    <w:rsid w:val="00154040"/>
    <w:rsid w:val="00154B14"/>
    <w:rsid w:val="00156E73"/>
    <w:rsid w:val="00157B28"/>
    <w:rsid w:val="00162B8B"/>
    <w:rsid w:val="001635F5"/>
    <w:rsid w:val="001648D8"/>
    <w:rsid w:val="00166E06"/>
    <w:rsid w:val="001703CA"/>
    <w:rsid w:val="001706BB"/>
    <w:rsid w:val="00170C81"/>
    <w:rsid w:val="00170E26"/>
    <w:rsid w:val="00172D8A"/>
    <w:rsid w:val="001740E9"/>
    <w:rsid w:val="00176D85"/>
    <w:rsid w:val="00183570"/>
    <w:rsid w:val="00185205"/>
    <w:rsid w:val="00185757"/>
    <w:rsid w:val="0018612A"/>
    <w:rsid w:val="00186BB2"/>
    <w:rsid w:val="00187672"/>
    <w:rsid w:val="00190240"/>
    <w:rsid w:val="00191E0F"/>
    <w:rsid w:val="0019347E"/>
    <w:rsid w:val="00195209"/>
    <w:rsid w:val="00195655"/>
    <w:rsid w:val="001A18B0"/>
    <w:rsid w:val="001A2EE9"/>
    <w:rsid w:val="001A33CE"/>
    <w:rsid w:val="001A4226"/>
    <w:rsid w:val="001A49B2"/>
    <w:rsid w:val="001A5061"/>
    <w:rsid w:val="001A5695"/>
    <w:rsid w:val="001A59F5"/>
    <w:rsid w:val="001A6094"/>
    <w:rsid w:val="001A7960"/>
    <w:rsid w:val="001A7B56"/>
    <w:rsid w:val="001B21D3"/>
    <w:rsid w:val="001B2523"/>
    <w:rsid w:val="001B265A"/>
    <w:rsid w:val="001B2A3A"/>
    <w:rsid w:val="001B2F41"/>
    <w:rsid w:val="001B54DA"/>
    <w:rsid w:val="001C0231"/>
    <w:rsid w:val="001C14F3"/>
    <w:rsid w:val="001C26A7"/>
    <w:rsid w:val="001C4E28"/>
    <w:rsid w:val="001C4F04"/>
    <w:rsid w:val="001C5E19"/>
    <w:rsid w:val="001D0642"/>
    <w:rsid w:val="001D0EDC"/>
    <w:rsid w:val="001D590C"/>
    <w:rsid w:val="001D7A13"/>
    <w:rsid w:val="001E0AC7"/>
    <w:rsid w:val="001E0C4F"/>
    <w:rsid w:val="001F25FA"/>
    <w:rsid w:val="001F4736"/>
    <w:rsid w:val="001F4A4D"/>
    <w:rsid w:val="001F5DC1"/>
    <w:rsid w:val="00200554"/>
    <w:rsid w:val="00202724"/>
    <w:rsid w:val="002046AB"/>
    <w:rsid w:val="0020777C"/>
    <w:rsid w:val="002111D3"/>
    <w:rsid w:val="00211A28"/>
    <w:rsid w:val="00213146"/>
    <w:rsid w:val="00214990"/>
    <w:rsid w:val="00214AA2"/>
    <w:rsid w:val="00215E96"/>
    <w:rsid w:val="00216D34"/>
    <w:rsid w:val="0022082F"/>
    <w:rsid w:val="002227B1"/>
    <w:rsid w:val="00223D01"/>
    <w:rsid w:val="00224B91"/>
    <w:rsid w:val="002254CE"/>
    <w:rsid w:val="00231B82"/>
    <w:rsid w:val="00234AEF"/>
    <w:rsid w:val="00235645"/>
    <w:rsid w:val="00235678"/>
    <w:rsid w:val="00235CE0"/>
    <w:rsid w:val="00237542"/>
    <w:rsid w:val="00240464"/>
    <w:rsid w:val="00240993"/>
    <w:rsid w:val="00242C04"/>
    <w:rsid w:val="0024504D"/>
    <w:rsid w:val="002461E2"/>
    <w:rsid w:val="00251D6E"/>
    <w:rsid w:val="002531F2"/>
    <w:rsid w:val="00253C83"/>
    <w:rsid w:val="00255172"/>
    <w:rsid w:val="002557A3"/>
    <w:rsid w:val="002609F7"/>
    <w:rsid w:val="002617F0"/>
    <w:rsid w:val="00264433"/>
    <w:rsid w:val="00264449"/>
    <w:rsid w:val="002645E4"/>
    <w:rsid w:val="00264BFE"/>
    <w:rsid w:val="00264E8F"/>
    <w:rsid w:val="002653C1"/>
    <w:rsid w:val="00265EE3"/>
    <w:rsid w:val="00266BCD"/>
    <w:rsid w:val="00267764"/>
    <w:rsid w:val="00267A4F"/>
    <w:rsid w:val="00270438"/>
    <w:rsid w:val="00270F5C"/>
    <w:rsid w:val="00271768"/>
    <w:rsid w:val="00275398"/>
    <w:rsid w:val="0027606F"/>
    <w:rsid w:val="00283A01"/>
    <w:rsid w:val="00283BA6"/>
    <w:rsid w:val="002849EE"/>
    <w:rsid w:val="00285062"/>
    <w:rsid w:val="00285140"/>
    <w:rsid w:val="0028594C"/>
    <w:rsid w:val="002879D6"/>
    <w:rsid w:val="00290D7E"/>
    <w:rsid w:val="00291A73"/>
    <w:rsid w:val="002927BA"/>
    <w:rsid w:val="002936F0"/>
    <w:rsid w:val="00294505"/>
    <w:rsid w:val="00294A1E"/>
    <w:rsid w:val="00295535"/>
    <w:rsid w:val="002956CD"/>
    <w:rsid w:val="00295CA7"/>
    <w:rsid w:val="00296A46"/>
    <w:rsid w:val="002A00EC"/>
    <w:rsid w:val="002A2148"/>
    <w:rsid w:val="002A38DC"/>
    <w:rsid w:val="002A474A"/>
    <w:rsid w:val="002A5D91"/>
    <w:rsid w:val="002A5E4F"/>
    <w:rsid w:val="002A602A"/>
    <w:rsid w:val="002A6B75"/>
    <w:rsid w:val="002A70D8"/>
    <w:rsid w:val="002A7681"/>
    <w:rsid w:val="002A7A90"/>
    <w:rsid w:val="002B06C1"/>
    <w:rsid w:val="002B2252"/>
    <w:rsid w:val="002B3A6D"/>
    <w:rsid w:val="002B3D25"/>
    <w:rsid w:val="002C11ED"/>
    <w:rsid w:val="002C12CC"/>
    <w:rsid w:val="002C1AE6"/>
    <w:rsid w:val="002C1F4E"/>
    <w:rsid w:val="002C3ECE"/>
    <w:rsid w:val="002C5DCE"/>
    <w:rsid w:val="002C7CEB"/>
    <w:rsid w:val="002D0295"/>
    <w:rsid w:val="002D1339"/>
    <w:rsid w:val="002D684A"/>
    <w:rsid w:val="002E0EBE"/>
    <w:rsid w:val="002E10D1"/>
    <w:rsid w:val="002E1CC6"/>
    <w:rsid w:val="002E2520"/>
    <w:rsid w:val="002E469D"/>
    <w:rsid w:val="002E659D"/>
    <w:rsid w:val="002E71DB"/>
    <w:rsid w:val="002F08B5"/>
    <w:rsid w:val="002F2241"/>
    <w:rsid w:val="002F26E5"/>
    <w:rsid w:val="002F331B"/>
    <w:rsid w:val="002F4901"/>
    <w:rsid w:val="002F71A6"/>
    <w:rsid w:val="002F71CC"/>
    <w:rsid w:val="0030101E"/>
    <w:rsid w:val="00301743"/>
    <w:rsid w:val="0030195A"/>
    <w:rsid w:val="00303A80"/>
    <w:rsid w:val="00303E81"/>
    <w:rsid w:val="003116DC"/>
    <w:rsid w:val="00311B3F"/>
    <w:rsid w:val="00312238"/>
    <w:rsid w:val="00313428"/>
    <w:rsid w:val="00313C4C"/>
    <w:rsid w:val="00313DD0"/>
    <w:rsid w:val="00315F37"/>
    <w:rsid w:val="0031684E"/>
    <w:rsid w:val="00320159"/>
    <w:rsid w:val="00320454"/>
    <w:rsid w:val="003211F8"/>
    <w:rsid w:val="00324590"/>
    <w:rsid w:val="00324989"/>
    <w:rsid w:val="00325E54"/>
    <w:rsid w:val="00326F49"/>
    <w:rsid w:val="003274AF"/>
    <w:rsid w:val="00330966"/>
    <w:rsid w:val="003315E2"/>
    <w:rsid w:val="003324D6"/>
    <w:rsid w:val="0033254B"/>
    <w:rsid w:val="00333697"/>
    <w:rsid w:val="00333A99"/>
    <w:rsid w:val="00335645"/>
    <w:rsid w:val="00335C4A"/>
    <w:rsid w:val="003377F6"/>
    <w:rsid w:val="00340AD8"/>
    <w:rsid w:val="00342E84"/>
    <w:rsid w:val="00342F62"/>
    <w:rsid w:val="00343232"/>
    <w:rsid w:val="00344B6C"/>
    <w:rsid w:val="00346B17"/>
    <w:rsid w:val="00346B78"/>
    <w:rsid w:val="003508EB"/>
    <w:rsid w:val="003526F0"/>
    <w:rsid w:val="00352878"/>
    <w:rsid w:val="00352A1F"/>
    <w:rsid w:val="00353DB8"/>
    <w:rsid w:val="00354566"/>
    <w:rsid w:val="003545C4"/>
    <w:rsid w:val="00354648"/>
    <w:rsid w:val="00355FFD"/>
    <w:rsid w:val="003567D1"/>
    <w:rsid w:val="003575D1"/>
    <w:rsid w:val="003579CE"/>
    <w:rsid w:val="00360625"/>
    <w:rsid w:val="0036129F"/>
    <w:rsid w:val="00362AD0"/>
    <w:rsid w:val="00363654"/>
    <w:rsid w:val="003655E7"/>
    <w:rsid w:val="00370896"/>
    <w:rsid w:val="00371A70"/>
    <w:rsid w:val="003743A8"/>
    <w:rsid w:val="00374F4C"/>
    <w:rsid w:val="00376DEC"/>
    <w:rsid w:val="00377623"/>
    <w:rsid w:val="00377C84"/>
    <w:rsid w:val="003815C9"/>
    <w:rsid w:val="00383DEA"/>
    <w:rsid w:val="00384BCB"/>
    <w:rsid w:val="003856BF"/>
    <w:rsid w:val="00385D2F"/>
    <w:rsid w:val="00386A4D"/>
    <w:rsid w:val="003914B5"/>
    <w:rsid w:val="00393805"/>
    <w:rsid w:val="003948DE"/>
    <w:rsid w:val="00395804"/>
    <w:rsid w:val="00395DEC"/>
    <w:rsid w:val="003A065D"/>
    <w:rsid w:val="003A2B8E"/>
    <w:rsid w:val="003A58EA"/>
    <w:rsid w:val="003A64AD"/>
    <w:rsid w:val="003A6760"/>
    <w:rsid w:val="003A69A7"/>
    <w:rsid w:val="003A70F3"/>
    <w:rsid w:val="003B16CD"/>
    <w:rsid w:val="003B295E"/>
    <w:rsid w:val="003B5D89"/>
    <w:rsid w:val="003B643C"/>
    <w:rsid w:val="003B6F4A"/>
    <w:rsid w:val="003B6FB6"/>
    <w:rsid w:val="003B7E40"/>
    <w:rsid w:val="003C4125"/>
    <w:rsid w:val="003C4F38"/>
    <w:rsid w:val="003D03AC"/>
    <w:rsid w:val="003D0E0D"/>
    <w:rsid w:val="003D17BE"/>
    <w:rsid w:val="003D1960"/>
    <w:rsid w:val="003D19DB"/>
    <w:rsid w:val="003D24C0"/>
    <w:rsid w:val="003D3010"/>
    <w:rsid w:val="003D3371"/>
    <w:rsid w:val="003D6610"/>
    <w:rsid w:val="003D773E"/>
    <w:rsid w:val="003E01D9"/>
    <w:rsid w:val="003E0F60"/>
    <w:rsid w:val="003E18A9"/>
    <w:rsid w:val="003E5698"/>
    <w:rsid w:val="003E5A79"/>
    <w:rsid w:val="003E6397"/>
    <w:rsid w:val="003E6B81"/>
    <w:rsid w:val="003E71D7"/>
    <w:rsid w:val="003E741E"/>
    <w:rsid w:val="003F0A86"/>
    <w:rsid w:val="003F1E1F"/>
    <w:rsid w:val="003F20E6"/>
    <w:rsid w:val="003F3F0F"/>
    <w:rsid w:val="003F4EDB"/>
    <w:rsid w:val="003F5380"/>
    <w:rsid w:val="003F74AE"/>
    <w:rsid w:val="00400734"/>
    <w:rsid w:val="00400EEA"/>
    <w:rsid w:val="0040116C"/>
    <w:rsid w:val="00403761"/>
    <w:rsid w:val="00403A9A"/>
    <w:rsid w:val="00403D68"/>
    <w:rsid w:val="004049F3"/>
    <w:rsid w:val="00404BAE"/>
    <w:rsid w:val="0040543B"/>
    <w:rsid w:val="0040609B"/>
    <w:rsid w:val="0040611F"/>
    <w:rsid w:val="00406856"/>
    <w:rsid w:val="00407E49"/>
    <w:rsid w:val="00416A69"/>
    <w:rsid w:val="00422490"/>
    <w:rsid w:val="00422FAB"/>
    <w:rsid w:val="00426115"/>
    <w:rsid w:val="00426FD8"/>
    <w:rsid w:val="004311C8"/>
    <w:rsid w:val="004328C5"/>
    <w:rsid w:val="00434FCA"/>
    <w:rsid w:val="0043653D"/>
    <w:rsid w:val="00440AEB"/>
    <w:rsid w:val="0044162F"/>
    <w:rsid w:val="00441ACC"/>
    <w:rsid w:val="00441B45"/>
    <w:rsid w:val="0044282B"/>
    <w:rsid w:val="00442B88"/>
    <w:rsid w:val="00443204"/>
    <w:rsid w:val="004434B6"/>
    <w:rsid w:val="00444023"/>
    <w:rsid w:val="00447B8F"/>
    <w:rsid w:val="00452200"/>
    <w:rsid w:val="00454061"/>
    <w:rsid w:val="00457D5C"/>
    <w:rsid w:val="004612B1"/>
    <w:rsid w:val="00462E69"/>
    <w:rsid w:val="00464825"/>
    <w:rsid w:val="00464992"/>
    <w:rsid w:val="00464EF2"/>
    <w:rsid w:val="00465C83"/>
    <w:rsid w:val="004660F9"/>
    <w:rsid w:val="00466D63"/>
    <w:rsid w:val="0047180D"/>
    <w:rsid w:val="0047306A"/>
    <w:rsid w:val="004730D2"/>
    <w:rsid w:val="004800A9"/>
    <w:rsid w:val="00480A21"/>
    <w:rsid w:val="004817B7"/>
    <w:rsid w:val="004829F8"/>
    <w:rsid w:val="00483417"/>
    <w:rsid w:val="0048374C"/>
    <w:rsid w:val="00484155"/>
    <w:rsid w:val="00484F1F"/>
    <w:rsid w:val="00485D04"/>
    <w:rsid w:val="00486944"/>
    <w:rsid w:val="00486F6C"/>
    <w:rsid w:val="00487EDB"/>
    <w:rsid w:val="00493A12"/>
    <w:rsid w:val="00494EDC"/>
    <w:rsid w:val="004954F1"/>
    <w:rsid w:val="004971CA"/>
    <w:rsid w:val="00497224"/>
    <w:rsid w:val="00497A57"/>
    <w:rsid w:val="00497F00"/>
    <w:rsid w:val="004A05B9"/>
    <w:rsid w:val="004A31CC"/>
    <w:rsid w:val="004A3DBE"/>
    <w:rsid w:val="004A418B"/>
    <w:rsid w:val="004A50A6"/>
    <w:rsid w:val="004A6B74"/>
    <w:rsid w:val="004B223D"/>
    <w:rsid w:val="004B2F02"/>
    <w:rsid w:val="004B43F6"/>
    <w:rsid w:val="004B4C77"/>
    <w:rsid w:val="004B520F"/>
    <w:rsid w:val="004B5E9D"/>
    <w:rsid w:val="004B7EE9"/>
    <w:rsid w:val="004C2723"/>
    <w:rsid w:val="004C3570"/>
    <w:rsid w:val="004C3D37"/>
    <w:rsid w:val="004D0393"/>
    <w:rsid w:val="004D132E"/>
    <w:rsid w:val="004D251C"/>
    <w:rsid w:val="004D26CD"/>
    <w:rsid w:val="004D2FEB"/>
    <w:rsid w:val="004D30A5"/>
    <w:rsid w:val="004D6341"/>
    <w:rsid w:val="004D70F9"/>
    <w:rsid w:val="004E0417"/>
    <w:rsid w:val="004E0823"/>
    <w:rsid w:val="004E17D9"/>
    <w:rsid w:val="004E2F4F"/>
    <w:rsid w:val="004E303B"/>
    <w:rsid w:val="004E43DC"/>
    <w:rsid w:val="004E6417"/>
    <w:rsid w:val="004E7275"/>
    <w:rsid w:val="004F4F65"/>
    <w:rsid w:val="004F59DE"/>
    <w:rsid w:val="004F73A2"/>
    <w:rsid w:val="00500778"/>
    <w:rsid w:val="00503EDE"/>
    <w:rsid w:val="00510F2E"/>
    <w:rsid w:val="005143E9"/>
    <w:rsid w:val="00514B7E"/>
    <w:rsid w:val="005156E9"/>
    <w:rsid w:val="00520283"/>
    <w:rsid w:val="00520AED"/>
    <w:rsid w:val="0052198B"/>
    <w:rsid w:val="00521BCF"/>
    <w:rsid w:val="00522861"/>
    <w:rsid w:val="0052388F"/>
    <w:rsid w:val="005253A9"/>
    <w:rsid w:val="0052603F"/>
    <w:rsid w:val="00527989"/>
    <w:rsid w:val="0053544E"/>
    <w:rsid w:val="00535F3A"/>
    <w:rsid w:val="00537374"/>
    <w:rsid w:val="00537E0F"/>
    <w:rsid w:val="00540854"/>
    <w:rsid w:val="00541522"/>
    <w:rsid w:val="0054266D"/>
    <w:rsid w:val="00544683"/>
    <w:rsid w:val="00545006"/>
    <w:rsid w:val="00547634"/>
    <w:rsid w:val="00547A66"/>
    <w:rsid w:val="00551B0F"/>
    <w:rsid w:val="00553C99"/>
    <w:rsid w:val="00556E95"/>
    <w:rsid w:val="005573FA"/>
    <w:rsid w:val="00557CE2"/>
    <w:rsid w:val="00560CE7"/>
    <w:rsid w:val="00560F95"/>
    <w:rsid w:val="00561EE0"/>
    <w:rsid w:val="00562105"/>
    <w:rsid w:val="0056227C"/>
    <w:rsid w:val="005636D3"/>
    <w:rsid w:val="00563C06"/>
    <w:rsid w:val="00563E2A"/>
    <w:rsid w:val="00566208"/>
    <w:rsid w:val="00570401"/>
    <w:rsid w:val="005706F1"/>
    <w:rsid w:val="00570714"/>
    <w:rsid w:val="005708D8"/>
    <w:rsid w:val="00572993"/>
    <w:rsid w:val="0057357F"/>
    <w:rsid w:val="0057491C"/>
    <w:rsid w:val="00574E9F"/>
    <w:rsid w:val="005778B1"/>
    <w:rsid w:val="00580C55"/>
    <w:rsid w:val="00584913"/>
    <w:rsid w:val="00584B2E"/>
    <w:rsid w:val="00584EC8"/>
    <w:rsid w:val="0058524E"/>
    <w:rsid w:val="005917CC"/>
    <w:rsid w:val="00594A07"/>
    <w:rsid w:val="00595746"/>
    <w:rsid w:val="0059667B"/>
    <w:rsid w:val="00597053"/>
    <w:rsid w:val="005979FB"/>
    <w:rsid w:val="005A0FCD"/>
    <w:rsid w:val="005A10D8"/>
    <w:rsid w:val="005A447D"/>
    <w:rsid w:val="005A547D"/>
    <w:rsid w:val="005A6074"/>
    <w:rsid w:val="005A6E84"/>
    <w:rsid w:val="005A797C"/>
    <w:rsid w:val="005B00AC"/>
    <w:rsid w:val="005B2689"/>
    <w:rsid w:val="005B5E00"/>
    <w:rsid w:val="005B627C"/>
    <w:rsid w:val="005B7987"/>
    <w:rsid w:val="005C150D"/>
    <w:rsid w:val="005C16E6"/>
    <w:rsid w:val="005C52B0"/>
    <w:rsid w:val="005C56CC"/>
    <w:rsid w:val="005C6B81"/>
    <w:rsid w:val="005C6C33"/>
    <w:rsid w:val="005C6E57"/>
    <w:rsid w:val="005C6ED3"/>
    <w:rsid w:val="005C7EE9"/>
    <w:rsid w:val="005D0818"/>
    <w:rsid w:val="005D13AC"/>
    <w:rsid w:val="005D1A0C"/>
    <w:rsid w:val="005D46D5"/>
    <w:rsid w:val="005D559C"/>
    <w:rsid w:val="005D58FA"/>
    <w:rsid w:val="005E036B"/>
    <w:rsid w:val="005E06FC"/>
    <w:rsid w:val="005E1126"/>
    <w:rsid w:val="005E1D37"/>
    <w:rsid w:val="005E5E1D"/>
    <w:rsid w:val="005E5EDC"/>
    <w:rsid w:val="005E64C0"/>
    <w:rsid w:val="005E752E"/>
    <w:rsid w:val="005E7749"/>
    <w:rsid w:val="005F0391"/>
    <w:rsid w:val="005F03ED"/>
    <w:rsid w:val="005F32DC"/>
    <w:rsid w:val="005F5E16"/>
    <w:rsid w:val="005F7A7D"/>
    <w:rsid w:val="005F7C98"/>
    <w:rsid w:val="0060035A"/>
    <w:rsid w:val="00600B88"/>
    <w:rsid w:val="00601C5A"/>
    <w:rsid w:val="00602247"/>
    <w:rsid w:val="0060230F"/>
    <w:rsid w:val="006030CD"/>
    <w:rsid w:val="00606AC8"/>
    <w:rsid w:val="0060756A"/>
    <w:rsid w:val="006129D7"/>
    <w:rsid w:val="006139BF"/>
    <w:rsid w:val="006150E6"/>
    <w:rsid w:val="00615E19"/>
    <w:rsid w:val="0061679C"/>
    <w:rsid w:val="006176CF"/>
    <w:rsid w:val="0062197D"/>
    <w:rsid w:val="00621AED"/>
    <w:rsid w:val="006227B7"/>
    <w:rsid w:val="00623932"/>
    <w:rsid w:val="00623AE2"/>
    <w:rsid w:val="00623EF9"/>
    <w:rsid w:val="00624150"/>
    <w:rsid w:val="00624290"/>
    <w:rsid w:val="0062552D"/>
    <w:rsid w:val="00625B87"/>
    <w:rsid w:val="0062794D"/>
    <w:rsid w:val="00627AC0"/>
    <w:rsid w:val="006309AF"/>
    <w:rsid w:val="00631049"/>
    <w:rsid w:val="00631532"/>
    <w:rsid w:val="00632AB8"/>
    <w:rsid w:val="00633D50"/>
    <w:rsid w:val="0063490A"/>
    <w:rsid w:val="006354BF"/>
    <w:rsid w:val="00635969"/>
    <w:rsid w:val="00636454"/>
    <w:rsid w:val="00636F47"/>
    <w:rsid w:val="0063763C"/>
    <w:rsid w:val="0064240D"/>
    <w:rsid w:val="00643F2E"/>
    <w:rsid w:val="00644C63"/>
    <w:rsid w:val="006467E4"/>
    <w:rsid w:val="006470AD"/>
    <w:rsid w:val="00647AEA"/>
    <w:rsid w:val="00650599"/>
    <w:rsid w:val="00650DBE"/>
    <w:rsid w:val="006512BC"/>
    <w:rsid w:val="006540E2"/>
    <w:rsid w:val="00660711"/>
    <w:rsid w:val="00662F8F"/>
    <w:rsid w:val="00663202"/>
    <w:rsid w:val="00665081"/>
    <w:rsid w:val="00667A11"/>
    <w:rsid w:val="00670BA5"/>
    <w:rsid w:val="00671F89"/>
    <w:rsid w:val="006729B8"/>
    <w:rsid w:val="00672F0C"/>
    <w:rsid w:val="006744AA"/>
    <w:rsid w:val="0067592D"/>
    <w:rsid w:val="00677B0F"/>
    <w:rsid w:val="006801E6"/>
    <w:rsid w:val="00682590"/>
    <w:rsid w:val="00683C5B"/>
    <w:rsid w:val="00683CCC"/>
    <w:rsid w:val="00683E4F"/>
    <w:rsid w:val="0068745F"/>
    <w:rsid w:val="0069166C"/>
    <w:rsid w:val="00693472"/>
    <w:rsid w:val="006937C1"/>
    <w:rsid w:val="006962AD"/>
    <w:rsid w:val="00696B29"/>
    <w:rsid w:val="006A1BB3"/>
    <w:rsid w:val="006A1F30"/>
    <w:rsid w:val="006A1FC5"/>
    <w:rsid w:val="006A3064"/>
    <w:rsid w:val="006A4229"/>
    <w:rsid w:val="006A447A"/>
    <w:rsid w:val="006A4784"/>
    <w:rsid w:val="006B0B17"/>
    <w:rsid w:val="006B1167"/>
    <w:rsid w:val="006B17FB"/>
    <w:rsid w:val="006B1ACE"/>
    <w:rsid w:val="006B256C"/>
    <w:rsid w:val="006B3840"/>
    <w:rsid w:val="006B76A2"/>
    <w:rsid w:val="006C0223"/>
    <w:rsid w:val="006C5E10"/>
    <w:rsid w:val="006C5EDE"/>
    <w:rsid w:val="006C6E63"/>
    <w:rsid w:val="006D2229"/>
    <w:rsid w:val="006D540E"/>
    <w:rsid w:val="006D6B29"/>
    <w:rsid w:val="006D6E68"/>
    <w:rsid w:val="006E00FD"/>
    <w:rsid w:val="006E519B"/>
    <w:rsid w:val="006E64A4"/>
    <w:rsid w:val="006E73E6"/>
    <w:rsid w:val="006E7654"/>
    <w:rsid w:val="006F046F"/>
    <w:rsid w:val="006F3138"/>
    <w:rsid w:val="006F4775"/>
    <w:rsid w:val="00700515"/>
    <w:rsid w:val="00701FC0"/>
    <w:rsid w:val="007033BA"/>
    <w:rsid w:val="00704631"/>
    <w:rsid w:val="00705B51"/>
    <w:rsid w:val="00706468"/>
    <w:rsid w:val="007068FB"/>
    <w:rsid w:val="00707C9D"/>
    <w:rsid w:val="00707CA8"/>
    <w:rsid w:val="007100D0"/>
    <w:rsid w:val="007115B7"/>
    <w:rsid w:val="00712B0B"/>
    <w:rsid w:val="0071659D"/>
    <w:rsid w:val="00716D4A"/>
    <w:rsid w:val="00717AE4"/>
    <w:rsid w:val="0072031C"/>
    <w:rsid w:val="00723082"/>
    <w:rsid w:val="007247AB"/>
    <w:rsid w:val="007252C1"/>
    <w:rsid w:val="00725A6B"/>
    <w:rsid w:val="00731005"/>
    <w:rsid w:val="007333DC"/>
    <w:rsid w:val="00736462"/>
    <w:rsid w:val="007373F2"/>
    <w:rsid w:val="0074049B"/>
    <w:rsid w:val="00742C36"/>
    <w:rsid w:val="00744E14"/>
    <w:rsid w:val="00745DF0"/>
    <w:rsid w:val="0074733A"/>
    <w:rsid w:val="00752773"/>
    <w:rsid w:val="0075341A"/>
    <w:rsid w:val="0075489B"/>
    <w:rsid w:val="00756660"/>
    <w:rsid w:val="00762B99"/>
    <w:rsid w:val="00767165"/>
    <w:rsid w:val="00771DCC"/>
    <w:rsid w:val="00772267"/>
    <w:rsid w:val="00772290"/>
    <w:rsid w:val="007744AC"/>
    <w:rsid w:val="007759F6"/>
    <w:rsid w:val="00776C52"/>
    <w:rsid w:val="00780129"/>
    <w:rsid w:val="00780B6A"/>
    <w:rsid w:val="00782B17"/>
    <w:rsid w:val="0078616E"/>
    <w:rsid w:val="00786835"/>
    <w:rsid w:val="00787597"/>
    <w:rsid w:val="0079258C"/>
    <w:rsid w:val="00794724"/>
    <w:rsid w:val="00795D3F"/>
    <w:rsid w:val="00796B81"/>
    <w:rsid w:val="00797F1E"/>
    <w:rsid w:val="007A00CF"/>
    <w:rsid w:val="007A0BD9"/>
    <w:rsid w:val="007A0DAC"/>
    <w:rsid w:val="007A14D4"/>
    <w:rsid w:val="007A3757"/>
    <w:rsid w:val="007A4132"/>
    <w:rsid w:val="007A4830"/>
    <w:rsid w:val="007A6474"/>
    <w:rsid w:val="007A6E48"/>
    <w:rsid w:val="007B07CB"/>
    <w:rsid w:val="007B2404"/>
    <w:rsid w:val="007B2DE3"/>
    <w:rsid w:val="007B32BE"/>
    <w:rsid w:val="007B34B3"/>
    <w:rsid w:val="007B5D1B"/>
    <w:rsid w:val="007B7DC2"/>
    <w:rsid w:val="007C1DAA"/>
    <w:rsid w:val="007C253A"/>
    <w:rsid w:val="007C5EE1"/>
    <w:rsid w:val="007C5FEC"/>
    <w:rsid w:val="007C6831"/>
    <w:rsid w:val="007C6D0C"/>
    <w:rsid w:val="007D014D"/>
    <w:rsid w:val="007D19D5"/>
    <w:rsid w:val="007D2162"/>
    <w:rsid w:val="007D3F93"/>
    <w:rsid w:val="007D5A6D"/>
    <w:rsid w:val="007D5D94"/>
    <w:rsid w:val="007D605C"/>
    <w:rsid w:val="007D6330"/>
    <w:rsid w:val="007D6976"/>
    <w:rsid w:val="007E3013"/>
    <w:rsid w:val="007E3252"/>
    <w:rsid w:val="007E7466"/>
    <w:rsid w:val="007E7471"/>
    <w:rsid w:val="007F049F"/>
    <w:rsid w:val="007F0AB9"/>
    <w:rsid w:val="007F0C6B"/>
    <w:rsid w:val="007F1295"/>
    <w:rsid w:val="007F1BCD"/>
    <w:rsid w:val="007F2CCD"/>
    <w:rsid w:val="007F3224"/>
    <w:rsid w:val="007F33EF"/>
    <w:rsid w:val="007F423A"/>
    <w:rsid w:val="007F4A17"/>
    <w:rsid w:val="007F535A"/>
    <w:rsid w:val="007F558B"/>
    <w:rsid w:val="007F7CF8"/>
    <w:rsid w:val="00806DB3"/>
    <w:rsid w:val="00807C82"/>
    <w:rsid w:val="00812160"/>
    <w:rsid w:val="00812807"/>
    <w:rsid w:val="00812CC6"/>
    <w:rsid w:val="00813061"/>
    <w:rsid w:val="00816882"/>
    <w:rsid w:val="0081761F"/>
    <w:rsid w:val="00823768"/>
    <w:rsid w:val="00823935"/>
    <w:rsid w:val="0082494F"/>
    <w:rsid w:val="0083394A"/>
    <w:rsid w:val="0083411D"/>
    <w:rsid w:val="0083440C"/>
    <w:rsid w:val="00834A2C"/>
    <w:rsid w:val="0083547F"/>
    <w:rsid w:val="00835A1F"/>
    <w:rsid w:val="0083730B"/>
    <w:rsid w:val="0084086B"/>
    <w:rsid w:val="00841576"/>
    <w:rsid w:val="00843B98"/>
    <w:rsid w:val="00845353"/>
    <w:rsid w:val="00845FC2"/>
    <w:rsid w:val="008472F2"/>
    <w:rsid w:val="00851CD2"/>
    <w:rsid w:val="008554D1"/>
    <w:rsid w:val="00855E8E"/>
    <w:rsid w:val="0085778B"/>
    <w:rsid w:val="008629E4"/>
    <w:rsid w:val="00863575"/>
    <w:rsid w:val="00866264"/>
    <w:rsid w:val="00866906"/>
    <w:rsid w:val="00871177"/>
    <w:rsid w:val="00871183"/>
    <w:rsid w:val="00871401"/>
    <w:rsid w:val="00872C3C"/>
    <w:rsid w:val="00874A1F"/>
    <w:rsid w:val="00876F94"/>
    <w:rsid w:val="00877A51"/>
    <w:rsid w:val="00880382"/>
    <w:rsid w:val="00880598"/>
    <w:rsid w:val="00880E11"/>
    <w:rsid w:val="00880F5D"/>
    <w:rsid w:val="008823FF"/>
    <w:rsid w:val="00884910"/>
    <w:rsid w:val="00884E5C"/>
    <w:rsid w:val="008850A6"/>
    <w:rsid w:val="0088584F"/>
    <w:rsid w:val="00886D73"/>
    <w:rsid w:val="00887488"/>
    <w:rsid w:val="0089074D"/>
    <w:rsid w:val="00893BF7"/>
    <w:rsid w:val="00896702"/>
    <w:rsid w:val="0089707E"/>
    <w:rsid w:val="008A12F9"/>
    <w:rsid w:val="008A16F2"/>
    <w:rsid w:val="008A26B3"/>
    <w:rsid w:val="008A2B3A"/>
    <w:rsid w:val="008A4240"/>
    <w:rsid w:val="008B21B2"/>
    <w:rsid w:val="008B2EC0"/>
    <w:rsid w:val="008B57E2"/>
    <w:rsid w:val="008B59FE"/>
    <w:rsid w:val="008B6BF6"/>
    <w:rsid w:val="008B7D3A"/>
    <w:rsid w:val="008C37A1"/>
    <w:rsid w:val="008C759C"/>
    <w:rsid w:val="008C769E"/>
    <w:rsid w:val="008D1CE0"/>
    <w:rsid w:val="008D46ED"/>
    <w:rsid w:val="008D531D"/>
    <w:rsid w:val="008E12D4"/>
    <w:rsid w:val="008E1C4D"/>
    <w:rsid w:val="008E2189"/>
    <w:rsid w:val="008E3409"/>
    <w:rsid w:val="008E4B28"/>
    <w:rsid w:val="008E4E2C"/>
    <w:rsid w:val="008E4F29"/>
    <w:rsid w:val="008E62CA"/>
    <w:rsid w:val="008E6422"/>
    <w:rsid w:val="008F1BC2"/>
    <w:rsid w:val="008F1C0B"/>
    <w:rsid w:val="008F1CE5"/>
    <w:rsid w:val="008F4234"/>
    <w:rsid w:val="008F625D"/>
    <w:rsid w:val="00900205"/>
    <w:rsid w:val="00900455"/>
    <w:rsid w:val="00900D7E"/>
    <w:rsid w:val="00902A87"/>
    <w:rsid w:val="009032B7"/>
    <w:rsid w:val="009034C2"/>
    <w:rsid w:val="00903986"/>
    <w:rsid w:val="00904579"/>
    <w:rsid w:val="00905CEB"/>
    <w:rsid w:val="00906F65"/>
    <w:rsid w:val="00910A36"/>
    <w:rsid w:val="00910FB5"/>
    <w:rsid w:val="00911519"/>
    <w:rsid w:val="00912BD0"/>
    <w:rsid w:val="0091518A"/>
    <w:rsid w:val="009163F8"/>
    <w:rsid w:val="00916DE0"/>
    <w:rsid w:val="00920BDB"/>
    <w:rsid w:val="00921356"/>
    <w:rsid w:val="00923EF4"/>
    <w:rsid w:val="00924888"/>
    <w:rsid w:val="00930D01"/>
    <w:rsid w:val="009315BA"/>
    <w:rsid w:val="00931C19"/>
    <w:rsid w:val="00931F49"/>
    <w:rsid w:val="009330F4"/>
    <w:rsid w:val="009341E7"/>
    <w:rsid w:val="00934F46"/>
    <w:rsid w:val="00937550"/>
    <w:rsid w:val="00937699"/>
    <w:rsid w:val="0094034C"/>
    <w:rsid w:val="009415F1"/>
    <w:rsid w:val="00941CCE"/>
    <w:rsid w:val="0094450D"/>
    <w:rsid w:val="00945CBC"/>
    <w:rsid w:val="00947433"/>
    <w:rsid w:val="009476BF"/>
    <w:rsid w:val="00954E24"/>
    <w:rsid w:val="0095692F"/>
    <w:rsid w:val="00956F46"/>
    <w:rsid w:val="0095706A"/>
    <w:rsid w:val="009613B8"/>
    <w:rsid w:val="00961660"/>
    <w:rsid w:val="00962112"/>
    <w:rsid w:val="00962E71"/>
    <w:rsid w:val="0096348B"/>
    <w:rsid w:val="00963D55"/>
    <w:rsid w:val="00964B76"/>
    <w:rsid w:val="00965238"/>
    <w:rsid w:val="00965A32"/>
    <w:rsid w:val="0097091B"/>
    <w:rsid w:val="00970C50"/>
    <w:rsid w:val="00970FF4"/>
    <w:rsid w:val="0097138A"/>
    <w:rsid w:val="00974915"/>
    <w:rsid w:val="009749BA"/>
    <w:rsid w:val="00975905"/>
    <w:rsid w:val="00977BAB"/>
    <w:rsid w:val="00983419"/>
    <w:rsid w:val="00984C28"/>
    <w:rsid w:val="0098501C"/>
    <w:rsid w:val="00986561"/>
    <w:rsid w:val="00986EB2"/>
    <w:rsid w:val="00987B21"/>
    <w:rsid w:val="0099115B"/>
    <w:rsid w:val="00991361"/>
    <w:rsid w:val="0099210E"/>
    <w:rsid w:val="0099414E"/>
    <w:rsid w:val="0099528C"/>
    <w:rsid w:val="00995916"/>
    <w:rsid w:val="009962AD"/>
    <w:rsid w:val="00996468"/>
    <w:rsid w:val="00997C70"/>
    <w:rsid w:val="009A11E9"/>
    <w:rsid w:val="009A175F"/>
    <w:rsid w:val="009A3807"/>
    <w:rsid w:val="009A40DD"/>
    <w:rsid w:val="009A4A51"/>
    <w:rsid w:val="009A6117"/>
    <w:rsid w:val="009B1B4F"/>
    <w:rsid w:val="009B1F35"/>
    <w:rsid w:val="009B367D"/>
    <w:rsid w:val="009B4921"/>
    <w:rsid w:val="009B5A94"/>
    <w:rsid w:val="009B670F"/>
    <w:rsid w:val="009B793F"/>
    <w:rsid w:val="009B7DBF"/>
    <w:rsid w:val="009C24DB"/>
    <w:rsid w:val="009C3EA2"/>
    <w:rsid w:val="009C469D"/>
    <w:rsid w:val="009C6332"/>
    <w:rsid w:val="009D01CB"/>
    <w:rsid w:val="009D0495"/>
    <w:rsid w:val="009D231A"/>
    <w:rsid w:val="009D3000"/>
    <w:rsid w:val="009D4998"/>
    <w:rsid w:val="009D4D8A"/>
    <w:rsid w:val="009D6912"/>
    <w:rsid w:val="009D6A5E"/>
    <w:rsid w:val="009E01D9"/>
    <w:rsid w:val="009E1440"/>
    <w:rsid w:val="009E150F"/>
    <w:rsid w:val="009E2F9D"/>
    <w:rsid w:val="009E7139"/>
    <w:rsid w:val="009F0BCD"/>
    <w:rsid w:val="009F3A24"/>
    <w:rsid w:val="009F3EFF"/>
    <w:rsid w:val="009F4C93"/>
    <w:rsid w:val="009F59DB"/>
    <w:rsid w:val="009F6560"/>
    <w:rsid w:val="009F65A5"/>
    <w:rsid w:val="00A011D0"/>
    <w:rsid w:val="00A020D7"/>
    <w:rsid w:val="00A0248A"/>
    <w:rsid w:val="00A02D46"/>
    <w:rsid w:val="00A02E7C"/>
    <w:rsid w:val="00A05B89"/>
    <w:rsid w:val="00A10275"/>
    <w:rsid w:val="00A11928"/>
    <w:rsid w:val="00A1217B"/>
    <w:rsid w:val="00A144EC"/>
    <w:rsid w:val="00A15487"/>
    <w:rsid w:val="00A15F13"/>
    <w:rsid w:val="00A20EF2"/>
    <w:rsid w:val="00A27F78"/>
    <w:rsid w:val="00A302E7"/>
    <w:rsid w:val="00A30E64"/>
    <w:rsid w:val="00A313E9"/>
    <w:rsid w:val="00A3146A"/>
    <w:rsid w:val="00A314C7"/>
    <w:rsid w:val="00A32A5A"/>
    <w:rsid w:val="00A333DA"/>
    <w:rsid w:val="00A345B8"/>
    <w:rsid w:val="00A34ACE"/>
    <w:rsid w:val="00A359CD"/>
    <w:rsid w:val="00A3788F"/>
    <w:rsid w:val="00A37A3C"/>
    <w:rsid w:val="00A40BA9"/>
    <w:rsid w:val="00A414B3"/>
    <w:rsid w:val="00A42357"/>
    <w:rsid w:val="00A46CBD"/>
    <w:rsid w:val="00A53137"/>
    <w:rsid w:val="00A54525"/>
    <w:rsid w:val="00A550EA"/>
    <w:rsid w:val="00A5510D"/>
    <w:rsid w:val="00A60208"/>
    <w:rsid w:val="00A60B72"/>
    <w:rsid w:val="00A64296"/>
    <w:rsid w:val="00A64CCC"/>
    <w:rsid w:val="00A66AC7"/>
    <w:rsid w:val="00A721D7"/>
    <w:rsid w:val="00A728CF"/>
    <w:rsid w:val="00A733BA"/>
    <w:rsid w:val="00A75751"/>
    <w:rsid w:val="00A76147"/>
    <w:rsid w:val="00A83C7B"/>
    <w:rsid w:val="00A83ED5"/>
    <w:rsid w:val="00A85009"/>
    <w:rsid w:val="00A85463"/>
    <w:rsid w:val="00A85F01"/>
    <w:rsid w:val="00A87A03"/>
    <w:rsid w:val="00A904D9"/>
    <w:rsid w:val="00A91FF6"/>
    <w:rsid w:val="00A940D5"/>
    <w:rsid w:val="00A94C3B"/>
    <w:rsid w:val="00A96FD8"/>
    <w:rsid w:val="00AA1016"/>
    <w:rsid w:val="00AA1AF5"/>
    <w:rsid w:val="00AA1DCD"/>
    <w:rsid w:val="00AA1F29"/>
    <w:rsid w:val="00AA2359"/>
    <w:rsid w:val="00AA257A"/>
    <w:rsid w:val="00AA40F6"/>
    <w:rsid w:val="00AA798A"/>
    <w:rsid w:val="00AB697A"/>
    <w:rsid w:val="00AB699C"/>
    <w:rsid w:val="00AB6D34"/>
    <w:rsid w:val="00AC273D"/>
    <w:rsid w:val="00AC36F3"/>
    <w:rsid w:val="00AC370D"/>
    <w:rsid w:val="00AC3759"/>
    <w:rsid w:val="00AC375C"/>
    <w:rsid w:val="00AC3BDD"/>
    <w:rsid w:val="00AC3E38"/>
    <w:rsid w:val="00AC4039"/>
    <w:rsid w:val="00AC46B2"/>
    <w:rsid w:val="00AC4C68"/>
    <w:rsid w:val="00AC5261"/>
    <w:rsid w:val="00AC558F"/>
    <w:rsid w:val="00AC72FA"/>
    <w:rsid w:val="00AD22D1"/>
    <w:rsid w:val="00AD654C"/>
    <w:rsid w:val="00AD6DFE"/>
    <w:rsid w:val="00AE0672"/>
    <w:rsid w:val="00AE360B"/>
    <w:rsid w:val="00AE4E8B"/>
    <w:rsid w:val="00AE5434"/>
    <w:rsid w:val="00AE7B43"/>
    <w:rsid w:val="00AE7C2C"/>
    <w:rsid w:val="00AF0015"/>
    <w:rsid w:val="00AF29FA"/>
    <w:rsid w:val="00AF2E7B"/>
    <w:rsid w:val="00AF4C48"/>
    <w:rsid w:val="00AF63F2"/>
    <w:rsid w:val="00AF660A"/>
    <w:rsid w:val="00AF7125"/>
    <w:rsid w:val="00AF7415"/>
    <w:rsid w:val="00B00214"/>
    <w:rsid w:val="00B007B7"/>
    <w:rsid w:val="00B00C31"/>
    <w:rsid w:val="00B02071"/>
    <w:rsid w:val="00B02072"/>
    <w:rsid w:val="00B026C9"/>
    <w:rsid w:val="00B042CC"/>
    <w:rsid w:val="00B0509D"/>
    <w:rsid w:val="00B0673C"/>
    <w:rsid w:val="00B069F7"/>
    <w:rsid w:val="00B10560"/>
    <w:rsid w:val="00B1091D"/>
    <w:rsid w:val="00B12734"/>
    <w:rsid w:val="00B15FA5"/>
    <w:rsid w:val="00B20A72"/>
    <w:rsid w:val="00B22194"/>
    <w:rsid w:val="00B2378C"/>
    <w:rsid w:val="00B24CF4"/>
    <w:rsid w:val="00B24E20"/>
    <w:rsid w:val="00B24F8A"/>
    <w:rsid w:val="00B252C4"/>
    <w:rsid w:val="00B25412"/>
    <w:rsid w:val="00B261CD"/>
    <w:rsid w:val="00B338C2"/>
    <w:rsid w:val="00B33978"/>
    <w:rsid w:val="00B3501D"/>
    <w:rsid w:val="00B3623F"/>
    <w:rsid w:val="00B367A4"/>
    <w:rsid w:val="00B37369"/>
    <w:rsid w:val="00B3799F"/>
    <w:rsid w:val="00B37C7B"/>
    <w:rsid w:val="00B42374"/>
    <w:rsid w:val="00B43292"/>
    <w:rsid w:val="00B433F1"/>
    <w:rsid w:val="00B43CE7"/>
    <w:rsid w:val="00B447D7"/>
    <w:rsid w:val="00B45D4B"/>
    <w:rsid w:val="00B46B3C"/>
    <w:rsid w:val="00B46C1B"/>
    <w:rsid w:val="00B47E1B"/>
    <w:rsid w:val="00B51D04"/>
    <w:rsid w:val="00B526B9"/>
    <w:rsid w:val="00B526D2"/>
    <w:rsid w:val="00B54BEB"/>
    <w:rsid w:val="00B54DD5"/>
    <w:rsid w:val="00B55148"/>
    <w:rsid w:val="00B5544F"/>
    <w:rsid w:val="00B55899"/>
    <w:rsid w:val="00B55AC2"/>
    <w:rsid w:val="00B55DE6"/>
    <w:rsid w:val="00B57AB8"/>
    <w:rsid w:val="00B61D59"/>
    <w:rsid w:val="00B64EBA"/>
    <w:rsid w:val="00B65EE3"/>
    <w:rsid w:val="00B703C7"/>
    <w:rsid w:val="00B71811"/>
    <w:rsid w:val="00B72365"/>
    <w:rsid w:val="00B734E2"/>
    <w:rsid w:val="00B74166"/>
    <w:rsid w:val="00B776B8"/>
    <w:rsid w:val="00B8038B"/>
    <w:rsid w:val="00B80497"/>
    <w:rsid w:val="00B810C3"/>
    <w:rsid w:val="00B81FCE"/>
    <w:rsid w:val="00B829A4"/>
    <w:rsid w:val="00B82EBF"/>
    <w:rsid w:val="00B83653"/>
    <w:rsid w:val="00B842B3"/>
    <w:rsid w:val="00B85E33"/>
    <w:rsid w:val="00B86DC4"/>
    <w:rsid w:val="00B876BE"/>
    <w:rsid w:val="00B87C13"/>
    <w:rsid w:val="00B91AFC"/>
    <w:rsid w:val="00B935D3"/>
    <w:rsid w:val="00B93A43"/>
    <w:rsid w:val="00B945C5"/>
    <w:rsid w:val="00B97150"/>
    <w:rsid w:val="00B97535"/>
    <w:rsid w:val="00BA1C88"/>
    <w:rsid w:val="00BA1D46"/>
    <w:rsid w:val="00BA23C1"/>
    <w:rsid w:val="00BA3FF0"/>
    <w:rsid w:val="00BA5D81"/>
    <w:rsid w:val="00BA604A"/>
    <w:rsid w:val="00BA6A4B"/>
    <w:rsid w:val="00BA731D"/>
    <w:rsid w:val="00BB0BC8"/>
    <w:rsid w:val="00BB1B77"/>
    <w:rsid w:val="00BB4116"/>
    <w:rsid w:val="00BB743D"/>
    <w:rsid w:val="00BB7E7F"/>
    <w:rsid w:val="00BC1F99"/>
    <w:rsid w:val="00BC44A9"/>
    <w:rsid w:val="00BC599F"/>
    <w:rsid w:val="00BC5EDF"/>
    <w:rsid w:val="00BD084F"/>
    <w:rsid w:val="00BD1C44"/>
    <w:rsid w:val="00BD1FC4"/>
    <w:rsid w:val="00BD48D7"/>
    <w:rsid w:val="00BD5FD6"/>
    <w:rsid w:val="00BE0770"/>
    <w:rsid w:val="00BE31CB"/>
    <w:rsid w:val="00BE4BED"/>
    <w:rsid w:val="00BE7AD1"/>
    <w:rsid w:val="00BF119E"/>
    <w:rsid w:val="00BF13A9"/>
    <w:rsid w:val="00BF25E3"/>
    <w:rsid w:val="00BF4140"/>
    <w:rsid w:val="00BF4F71"/>
    <w:rsid w:val="00BF57D7"/>
    <w:rsid w:val="00C00137"/>
    <w:rsid w:val="00C015C5"/>
    <w:rsid w:val="00C01FC6"/>
    <w:rsid w:val="00C02A42"/>
    <w:rsid w:val="00C048C4"/>
    <w:rsid w:val="00C05C60"/>
    <w:rsid w:val="00C06134"/>
    <w:rsid w:val="00C1135B"/>
    <w:rsid w:val="00C13E2E"/>
    <w:rsid w:val="00C142ED"/>
    <w:rsid w:val="00C17464"/>
    <w:rsid w:val="00C229BF"/>
    <w:rsid w:val="00C2459B"/>
    <w:rsid w:val="00C30736"/>
    <w:rsid w:val="00C31EBD"/>
    <w:rsid w:val="00C3273A"/>
    <w:rsid w:val="00C32AA9"/>
    <w:rsid w:val="00C3408B"/>
    <w:rsid w:val="00C4116A"/>
    <w:rsid w:val="00C41171"/>
    <w:rsid w:val="00C437D8"/>
    <w:rsid w:val="00C43C0F"/>
    <w:rsid w:val="00C43F7A"/>
    <w:rsid w:val="00C44E45"/>
    <w:rsid w:val="00C45B2B"/>
    <w:rsid w:val="00C530FE"/>
    <w:rsid w:val="00C54FFA"/>
    <w:rsid w:val="00C57ADD"/>
    <w:rsid w:val="00C60442"/>
    <w:rsid w:val="00C6096A"/>
    <w:rsid w:val="00C63209"/>
    <w:rsid w:val="00C66686"/>
    <w:rsid w:val="00C66B5C"/>
    <w:rsid w:val="00C66DE2"/>
    <w:rsid w:val="00C67A4A"/>
    <w:rsid w:val="00C71F60"/>
    <w:rsid w:val="00C74709"/>
    <w:rsid w:val="00C7475D"/>
    <w:rsid w:val="00C75297"/>
    <w:rsid w:val="00C76000"/>
    <w:rsid w:val="00C81345"/>
    <w:rsid w:val="00C82E40"/>
    <w:rsid w:val="00C83394"/>
    <w:rsid w:val="00C83871"/>
    <w:rsid w:val="00C851C9"/>
    <w:rsid w:val="00C85AD6"/>
    <w:rsid w:val="00C872B9"/>
    <w:rsid w:val="00C8754E"/>
    <w:rsid w:val="00C87C7B"/>
    <w:rsid w:val="00C90811"/>
    <w:rsid w:val="00C909E5"/>
    <w:rsid w:val="00C92151"/>
    <w:rsid w:val="00C92BAD"/>
    <w:rsid w:val="00C933EE"/>
    <w:rsid w:val="00C935CB"/>
    <w:rsid w:val="00C95F0A"/>
    <w:rsid w:val="00C96C44"/>
    <w:rsid w:val="00C977FB"/>
    <w:rsid w:val="00CA06A3"/>
    <w:rsid w:val="00CA1F73"/>
    <w:rsid w:val="00CA367F"/>
    <w:rsid w:val="00CA3B96"/>
    <w:rsid w:val="00CA526F"/>
    <w:rsid w:val="00CA562A"/>
    <w:rsid w:val="00CA5CC5"/>
    <w:rsid w:val="00CA7358"/>
    <w:rsid w:val="00CA7838"/>
    <w:rsid w:val="00CA79D7"/>
    <w:rsid w:val="00CB229B"/>
    <w:rsid w:val="00CB4786"/>
    <w:rsid w:val="00CB5FDE"/>
    <w:rsid w:val="00CB6A9D"/>
    <w:rsid w:val="00CB6C87"/>
    <w:rsid w:val="00CC0736"/>
    <w:rsid w:val="00CC1727"/>
    <w:rsid w:val="00CC1BE9"/>
    <w:rsid w:val="00CC3EF7"/>
    <w:rsid w:val="00CC72C5"/>
    <w:rsid w:val="00CD15C5"/>
    <w:rsid w:val="00CD4FA0"/>
    <w:rsid w:val="00CD638E"/>
    <w:rsid w:val="00CD6557"/>
    <w:rsid w:val="00CD6ED6"/>
    <w:rsid w:val="00CE1CF1"/>
    <w:rsid w:val="00CE2259"/>
    <w:rsid w:val="00CE250D"/>
    <w:rsid w:val="00CE2636"/>
    <w:rsid w:val="00CE373C"/>
    <w:rsid w:val="00CE37F3"/>
    <w:rsid w:val="00CE41E7"/>
    <w:rsid w:val="00CE48BA"/>
    <w:rsid w:val="00CE48DD"/>
    <w:rsid w:val="00CE519C"/>
    <w:rsid w:val="00CE556A"/>
    <w:rsid w:val="00CF03C7"/>
    <w:rsid w:val="00CF16E0"/>
    <w:rsid w:val="00CF25B1"/>
    <w:rsid w:val="00CF39F3"/>
    <w:rsid w:val="00CF43F3"/>
    <w:rsid w:val="00CF6D4D"/>
    <w:rsid w:val="00D01AC6"/>
    <w:rsid w:val="00D02294"/>
    <w:rsid w:val="00D03B5E"/>
    <w:rsid w:val="00D06D89"/>
    <w:rsid w:val="00D0769B"/>
    <w:rsid w:val="00D110E1"/>
    <w:rsid w:val="00D13F61"/>
    <w:rsid w:val="00D14002"/>
    <w:rsid w:val="00D1543D"/>
    <w:rsid w:val="00D2186C"/>
    <w:rsid w:val="00D22104"/>
    <w:rsid w:val="00D252AE"/>
    <w:rsid w:val="00D25F5B"/>
    <w:rsid w:val="00D260B9"/>
    <w:rsid w:val="00D262D8"/>
    <w:rsid w:val="00D31DB1"/>
    <w:rsid w:val="00D326E1"/>
    <w:rsid w:val="00D33481"/>
    <w:rsid w:val="00D35349"/>
    <w:rsid w:val="00D36E32"/>
    <w:rsid w:val="00D408A6"/>
    <w:rsid w:val="00D421FC"/>
    <w:rsid w:val="00D45E34"/>
    <w:rsid w:val="00D46132"/>
    <w:rsid w:val="00D4786F"/>
    <w:rsid w:val="00D50AEC"/>
    <w:rsid w:val="00D5169A"/>
    <w:rsid w:val="00D56CCE"/>
    <w:rsid w:val="00D62D46"/>
    <w:rsid w:val="00D64C4E"/>
    <w:rsid w:val="00D653BA"/>
    <w:rsid w:val="00D66134"/>
    <w:rsid w:val="00D715B2"/>
    <w:rsid w:val="00D778FE"/>
    <w:rsid w:val="00D77E02"/>
    <w:rsid w:val="00D80009"/>
    <w:rsid w:val="00D809AD"/>
    <w:rsid w:val="00D81E51"/>
    <w:rsid w:val="00D849E9"/>
    <w:rsid w:val="00D84F7F"/>
    <w:rsid w:val="00D85215"/>
    <w:rsid w:val="00D85A05"/>
    <w:rsid w:val="00D85BFC"/>
    <w:rsid w:val="00D86A0C"/>
    <w:rsid w:val="00D86FF0"/>
    <w:rsid w:val="00D875C1"/>
    <w:rsid w:val="00D878C6"/>
    <w:rsid w:val="00D9005F"/>
    <w:rsid w:val="00D90A51"/>
    <w:rsid w:val="00D91E27"/>
    <w:rsid w:val="00D93EBF"/>
    <w:rsid w:val="00D940C7"/>
    <w:rsid w:val="00D94681"/>
    <w:rsid w:val="00D9733B"/>
    <w:rsid w:val="00D97A76"/>
    <w:rsid w:val="00DA1E39"/>
    <w:rsid w:val="00DA28D8"/>
    <w:rsid w:val="00DA3833"/>
    <w:rsid w:val="00DA3AD0"/>
    <w:rsid w:val="00DA3BC7"/>
    <w:rsid w:val="00DA3DAD"/>
    <w:rsid w:val="00DA4A0E"/>
    <w:rsid w:val="00DA5757"/>
    <w:rsid w:val="00DA6448"/>
    <w:rsid w:val="00DA647E"/>
    <w:rsid w:val="00DA6FDA"/>
    <w:rsid w:val="00DB1C95"/>
    <w:rsid w:val="00DB234D"/>
    <w:rsid w:val="00DB2B43"/>
    <w:rsid w:val="00DB45C5"/>
    <w:rsid w:val="00DB635E"/>
    <w:rsid w:val="00DB64C6"/>
    <w:rsid w:val="00DC03A8"/>
    <w:rsid w:val="00DC3A45"/>
    <w:rsid w:val="00DC45DC"/>
    <w:rsid w:val="00DC7E43"/>
    <w:rsid w:val="00DD312C"/>
    <w:rsid w:val="00DD4367"/>
    <w:rsid w:val="00DD448E"/>
    <w:rsid w:val="00DD4E3C"/>
    <w:rsid w:val="00DD735B"/>
    <w:rsid w:val="00DD7C79"/>
    <w:rsid w:val="00DE5A45"/>
    <w:rsid w:val="00DE5C3F"/>
    <w:rsid w:val="00DE738E"/>
    <w:rsid w:val="00DF0D5F"/>
    <w:rsid w:val="00DF1CEA"/>
    <w:rsid w:val="00DF2E39"/>
    <w:rsid w:val="00DF2FC1"/>
    <w:rsid w:val="00DF31F7"/>
    <w:rsid w:val="00DF3849"/>
    <w:rsid w:val="00DF479E"/>
    <w:rsid w:val="00DF7D50"/>
    <w:rsid w:val="00E00B0D"/>
    <w:rsid w:val="00E00CD7"/>
    <w:rsid w:val="00E00E84"/>
    <w:rsid w:val="00E01A72"/>
    <w:rsid w:val="00E02D89"/>
    <w:rsid w:val="00E04ED0"/>
    <w:rsid w:val="00E04FB1"/>
    <w:rsid w:val="00E05C1B"/>
    <w:rsid w:val="00E06AF6"/>
    <w:rsid w:val="00E074CF"/>
    <w:rsid w:val="00E11BDB"/>
    <w:rsid w:val="00E12635"/>
    <w:rsid w:val="00E13714"/>
    <w:rsid w:val="00E13CEF"/>
    <w:rsid w:val="00E146E6"/>
    <w:rsid w:val="00E16775"/>
    <w:rsid w:val="00E167F5"/>
    <w:rsid w:val="00E17EB6"/>
    <w:rsid w:val="00E20DBC"/>
    <w:rsid w:val="00E23BC1"/>
    <w:rsid w:val="00E27F91"/>
    <w:rsid w:val="00E30191"/>
    <w:rsid w:val="00E33622"/>
    <w:rsid w:val="00E34286"/>
    <w:rsid w:val="00E348BB"/>
    <w:rsid w:val="00E35324"/>
    <w:rsid w:val="00E357E1"/>
    <w:rsid w:val="00E359DF"/>
    <w:rsid w:val="00E35F28"/>
    <w:rsid w:val="00E37F27"/>
    <w:rsid w:val="00E403A2"/>
    <w:rsid w:val="00E45CE5"/>
    <w:rsid w:val="00E47662"/>
    <w:rsid w:val="00E47DEA"/>
    <w:rsid w:val="00E47F54"/>
    <w:rsid w:val="00E50691"/>
    <w:rsid w:val="00E50D7F"/>
    <w:rsid w:val="00E514EB"/>
    <w:rsid w:val="00E52F6C"/>
    <w:rsid w:val="00E5614D"/>
    <w:rsid w:val="00E61226"/>
    <w:rsid w:val="00E61BEC"/>
    <w:rsid w:val="00E649F0"/>
    <w:rsid w:val="00E6580A"/>
    <w:rsid w:val="00E672DB"/>
    <w:rsid w:val="00E74721"/>
    <w:rsid w:val="00E86566"/>
    <w:rsid w:val="00E87183"/>
    <w:rsid w:val="00E87C01"/>
    <w:rsid w:val="00E87E7F"/>
    <w:rsid w:val="00E919FD"/>
    <w:rsid w:val="00E92568"/>
    <w:rsid w:val="00E93B65"/>
    <w:rsid w:val="00E941C8"/>
    <w:rsid w:val="00E94934"/>
    <w:rsid w:val="00E94EFE"/>
    <w:rsid w:val="00E94F6B"/>
    <w:rsid w:val="00E95834"/>
    <w:rsid w:val="00E95E05"/>
    <w:rsid w:val="00EA04E6"/>
    <w:rsid w:val="00EA1890"/>
    <w:rsid w:val="00EA1EC1"/>
    <w:rsid w:val="00EA1F32"/>
    <w:rsid w:val="00EA6F9F"/>
    <w:rsid w:val="00EB0526"/>
    <w:rsid w:val="00EB1C07"/>
    <w:rsid w:val="00EB3541"/>
    <w:rsid w:val="00EB3DE1"/>
    <w:rsid w:val="00EB4716"/>
    <w:rsid w:val="00EB638B"/>
    <w:rsid w:val="00EB796E"/>
    <w:rsid w:val="00EC2894"/>
    <w:rsid w:val="00EC34C1"/>
    <w:rsid w:val="00EC43B5"/>
    <w:rsid w:val="00EC4B20"/>
    <w:rsid w:val="00EC5A95"/>
    <w:rsid w:val="00EC5E5B"/>
    <w:rsid w:val="00EC6377"/>
    <w:rsid w:val="00EC6518"/>
    <w:rsid w:val="00EC6633"/>
    <w:rsid w:val="00EC77B6"/>
    <w:rsid w:val="00ED3086"/>
    <w:rsid w:val="00ED3B40"/>
    <w:rsid w:val="00ED42F6"/>
    <w:rsid w:val="00ED5477"/>
    <w:rsid w:val="00EE10B5"/>
    <w:rsid w:val="00EE13C1"/>
    <w:rsid w:val="00EE21E7"/>
    <w:rsid w:val="00EE7FD8"/>
    <w:rsid w:val="00EF349E"/>
    <w:rsid w:val="00EF3B29"/>
    <w:rsid w:val="00EF6E25"/>
    <w:rsid w:val="00F02594"/>
    <w:rsid w:val="00F03AA0"/>
    <w:rsid w:val="00F049F1"/>
    <w:rsid w:val="00F05BD7"/>
    <w:rsid w:val="00F06590"/>
    <w:rsid w:val="00F06F8A"/>
    <w:rsid w:val="00F07A04"/>
    <w:rsid w:val="00F07EC1"/>
    <w:rsid w:val="00F109F5"/>
    <w:rsid w:val="00F134F1"/>
    <w:rsid w:val="00F15FFD"/>
    <w:rsid w:val="00F17366"/>
    <w:rsid w:val="00F17C6B"/>
    <w:rsid w:val="00F201F1"/>
    <w:rsid w:val="00F20761"/>
    <w:rsid w:val="00F2253F"/>
    <w:rsid w:val="00F22D61"/>
    <w:rsid w:val="00F22EF5"/>
    <w:rsid w:val="00F23243"/>
    <w:rsid w:val="00F24219"/>
    <w:rsid w:val="00F25CCB"/>
    <w:rsid w:val="00F2630E"/>
    <w:rsid w:val="00F26729"/>
    <w:rsid w:val="00F303E3"/>
    <w:rsid w:val="00F306C0"/>
    <w:rsid w:val="00F31FDE"/>
    <w:rsid w:val="00F34A4B"/>
    <w:rsid w:val="00F364FB"/>
    <w:rsid w:val="00F41719"/>
    <w:rsid w:val="00F43769"/>
    <w:rsid w:val="00F468A6"/>
    <w:rsid w:val="00F46AEE"/>
    <w:rsid w:val="00F47526"/>
    <w:rsid w:val="00F5171B"/>
    <w:rsid w:val="00F51980"/>
    <w:rsid w:val="00F5443C"/>
    <w:rsid w:val="00F57186"/>
    <w:rsid w:val="00F6442B"/>
    <w:rsid w:val="00F669A3"/>
    <w:rsid w:val="00F66EE8"/>
    <w:rsid w:val="00F6785C"/>
    <w:rsid w:val="00F67932"/>
    <w:rsid w:val="00F70389"/>
    <w:rsid w:val="00F705DA"/>
    <w:rsid w:val="00F71397"/>
    <w:rsid w:val="00F725CA"/>
    <w:rsid w:val="00F7448D"/>
    <w:rsid w:val="00F7484F"/>
    <w:rsid w:val="00F74AB1"/>
    <w:rsid w:val="00F76AB4"/>
    <w:rsid w:val="00F774D8"/>
    <w:rsid w:val="00F77A32"/>
    <w:rsid w:val="00F80AE8"/>
    <w:rsid w:val="00F82357"/>
    <w:rsid w:val="00F83B60"/>
    <w:rsid w:val="00F83F48"/>
    <w:rsid w:val="00F84FF2"/>
    <w:rsid w:val="00F855B7"/>
    <w:rsid w:val="00F86315"/>
    <w:rsid w:val="00F9003E"/>
    <w:rsid w:val="00F922AC"/>
    <w:rsid w:val="00F94DE0"/>
    <w:rsid w:val="00F95379"/>
    <w:rsid w:val="00F96107"/>
    <w:rsid w:val="00F96A11"/>
    <w:rsid w:val="00F96BCA"/>
    <w:rsid w:val="00F9759B"/>
    <w:rsid w:val="00F9794A"/>
    <w:rsid w:val="00FA047F"/>
    <w:rsid w:val="00FA0D51"/>
    <w:rsid w:val="00FA3A8A"/>
    <w:rsid w:val="00FA4987"/>
    <w:rsid w:val="00FA746C"/>
    <w:rsid w:val="00FA7557"/>
    <w:rsid w:val="00FB19AF"/>
    <w:rsid w:val="00FB3B19"/>
    <w:rsid w:val="00FB3F88"/>
    <w:rsid w:val="00FB4FFE"/>
    <w:rsid w:val="00FC0568"/>
    <w:rsid w:val="00FC0D53"/>
    <w:rsid w:val="00FC15CD"/>
    <w:rsid w:val="00FC1B1F"/>
    <w:rsid w:val="00FC471B"/>
    <w:rsid w:val="00FC6B3B"/>
    <w:rsid w:val="00FC782B"/>
    <w:rsid w:val="00FC7AA6"/>
    <w:rsid w:val="00FD0BBC"/>
    <w:rsid w:val="00FD28B6"/>
    <w:rsid w:val="00FD5C8B"/>
    <w:rsid w:val="00FD607E"/>
    <w:rsid w:val="00FD63F6"/>
    <w:rsid w:val="00FD6EAA"/>
    <w:rsid w:val="00FD7307"/>
    <w:rsid w:val="00FE0739"/>
    <w:rsid w:val="00FE15AE"/>
    <w:rsid w:val="00FE561C"/>
    <w:rsid w:val="00FF035D"/>
    <w:rsid w:val="00FF0DC7"/>
    <w:rsid w:val="00FF2758"/>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07"/>
    <w:rPr>
      <w:sz w:val="20"/>
      <w:szCs w:val="20"/>
    </w:rPr>
  </w:style>
  <w:style w:type="paragraph" w:styleId="Heading1">
    <w:name w:val="heading 1"/>
    <w:basedOn w:val="Normal"/>
    <w:next w:val="Normal"/>
    <w:link w:val="Heading1Char"/>
    <w:uiPriority w:val="99"/>
    <w:qFormat/>
    <w:rsid w:val="00326F49"/>
    <w:pPr>
      <w:keepNext/>
      <w:jc w:val="center"/>
      <w:outlineLvl w:val="0"/>
    </w:pPr>
    <w:rPr>
      <w:rFonts w:ascii="Arial" w:hAnsi="Arial"/>
      <w:sz w:val="24"/>
    </w:rPr>
  </w:style>
  <w:style w:type="paragraph" w:styleId="Heading2">
    <w:name w:val="heading 2"/>
    <w:basedOn w:val="Normal"/>
    <w:next w:val="Normal"/>
    <w:link w:val="Heading2Char"/>
    <w:uiPriority w:val="99"/>
    <w:qFormat/>
    <w:rsid w:val="00326F49"/>
    <w:pPr>
      <w:keepNext/>
      <w:jc w:val="center"/>
      <w:outlineLvl w:val="1"/>
    </w:pPr>
    <w:rPr>
      <w:rFonts w:ascii="Arial" w:hAnsi="Arial"/>
      <w:b/>
      <w:sz w:val="24"/>
    </w:rPr>
  </w:style>
  <w:style w:type="paragraph" w:styleId="Heading3">
    <w:name w:val="heading 3"/>
    <w:basedOn w:val="Normal"/>
    <w:next w:val="Normal"/>
    <w:link w:val="Heading3Char"/>
    <w:uiPriority w:val="99"/>
    <w:qFormat/>
    <w:rsid w:val="00326F49"/>
    <w:pPr>
      <w:keepNext/>
      <w:outlineLvl w:val="2"/>
    </w:pPr>
    <w:rPr>
      <w:rFonts w:ascii="Arial" w:hAnsi="Arial"/>
      <w:sz w:val="24"/>
    </w:rPr>
  </w:style>
  <w:style w:type="paragraph" w:styleId="Heading4">
    <w:name w:val="heading 4"/>
    <w:basedOn w:val="Normal"/>
    <w:next w:val="Normal"/>
    <w:link w:val="Heading4Char"/>
    <w:uiPriority w:val="99"/>
    <w:qFormat/>
    <w:rsid w:val="00326F49"/>
    <w:pPr>
      <w:keepNext/>
      <w:numPr>
        <w:numId w:val="1"/>
      </w:numPr>
      <w:outlineLvl w:val="3"/>
    </w:pPr>
    <w:rPr>
      <w:rFonts w:ascii="Arial" w:hAnsi="Arial"/>
      <w:sz w:val="24"/>
    </w:rPr>
  </w:style>
  <w:style w:type="paragraph" w:styleId="Heading5">
    <w:name w:val="heading 5"/>
    <w:basedOn w:val="Normal"/>
    <w:next w:val="Normal"/>
    <w:link w:val="Heading5Char"/>
    <w:uiPriority w:val="99"/>
    <w:qFormat/>
    <w:rsid w:val="00326F49"/>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73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773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77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773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27731"/>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326F49"/>
    <w:pPr>
      <w:jc w:val="center"/>
    </w:pPr>
    <w:rPr>
      <w:rFonts w:ascii="Arial" w:hAnsi="Arial"/>
      <w:sz w:val="48"/>
      <w:u w:val="single"/>
    </w:rPr>
  </w:style>
  <w:style w:type="character" w:customStyle="1" w:styleId="TitleChar">
    <w:name w:val="Title Char"/>
    <w:basedOn w:val="DefaultParagraphFont"/>
    <w:link w:val="Title"/>
    <w:uiPriority w:val="10"/>
    <w:rsid w:val="00D27731"/>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26F49"/>
    <w:pPr>
      <w:jc w:val="center"/>
    </w:pPr>
    <w:rPr>
      <w:rFonts w:ascii="Arial" w:hAnsi="Arial"/>
      <w:sz w:val="28"/>
    </w:rPr>
  </w:style>
  <w:style w:type="character" w:customStyle="1" w:styleId="SubtitleChar">
    <w:name w:val="Subtitle Char"/>
    <w:basedOn w:val="DefaultParagraphFont"/>
    <w:link w:val="Subtitle"/>
    <w:uiPriority w:val="11"/>
    <w:rsid w:val="00D27731"/>
    <w:rPr>
      <w:rFonts w:asciiTheme="majorHAnsi" w:eastAsiaTheme="majorEastAsia" w:hAnsiTheme="majorHAnsi" w:cstheme="majorBidi"/>
      <w:sz w:val="24"/>
      <w:szCs w:val="24"/>
    </w:rPr>
  </w:style>
  <w:style w:type="paragraph" w:styleId="List">
    <w:name w:val="List"/>
    <w:basedOn w:val="Normal"/>
    <w:uiPriority w:val="99"/>
    <w:rsid w:val="00326F49"/>
    <w:pPr>
      <w:ind w:left="360" w:hanging="360"/>
    </w:pPr>
  </w:style>
  <w:style w:type="paragraph" w:styleId="Salutation">
    <w:name w:val="Salutation"/>
    <w:basedOn w:val="Normal"/>
    <w:next w:val="Normal"/>
    <w:link w:val="SalutationChar"/>
    <w:uiPriority w:val="99"/>
    <w:rsid w:val="00326F49"/>
  </w:style>
  <w:style w:type="character" w:customStyle="1" w:styleId="SalutationChar">
    <w:name w:val="Salutation Char"/>
    <w:basedOn w:val="DefaultParagraphFont"/>
    <w:link w:val="Salutation"/>
    <w:uiPriority w:val="99"/>
    <w:semiHidden/>
    <w:rsid w:val="00D27731"/>
    <w:rPr>
      <w:sz w:val="20"/>
      <w:szCs w:val="20"/>
    </w:rPr>
  </w:style>
  <w:style w:type="paragraph" w:styleId="Date">
    <w:name w:val="Date"/>
    <w:basedOn w:val="Normal"/>
    <w:next w:val="Normal"/>
    <w:link w:val="DateChar"/>
    <w:uiPriority w:val="99"/>
    <w:rsid w:val="00326F49"/>
  </w:style>
  <w:style w:type="character" w:customStyle="1" w:styleId="DateChar">
    <w:name w:val="Date Char"/>
    <w:basedOn w:val="DefaultParagraphFont"/>
    <w:link w:val="Date"/>
    <w:uiPriority w:val="99"/>
    <w:semiHidden/>
    <w:rsid w:val="00D27731"/>
    <w:rPr>
      <w:sz w:val="20"/>
      <w:szCs w:val="20"/>
    </w:rPr>
  </w:style>
  <w:style w:type="paragraph" w:styleId="BodyText">
    <w:name w:val="Body Text"/>
    <w:basedOn w:val="Normal"/>
    <w:link w:val="BodyTextChar"/>
    <w:uiPriority w:val="99"/>
    <w:rsid w:val="00326F49"/>
    <w:pPr>
      <w:spacing w:after="120"/>
    </w:pPr>
  </w:style>
  <w:style w:type="character" w:customStyle="1" w:styleId="BodyTextChar">
    <w:name w:val="Body Text Char"/>
    <w:basedOn w:val="DefaultParagraphFont"/>
    <w:link w:val="BodyText"/>
    <w:uiPriority w:val="99"/>
    <w:semiHidden/>
    <w:rsid w:val="00D27731"/>
    <w:rPr>
      <w:sz w:val="20"/>
      <w:szCs w:val="20"/>
    </w:rPr>
  </w:style>
  <w:style w:type="paragraph" w:customStyle="1" w:styleId="ReplyForwardHeaders">
    <w:name w:val="Reply/Forward Headers"/>
    <w:basedOn w:val="Normal"/>
    <w:uiPriority w:val="99"/>
    <w:rsid w:val="00326F49"/>
  </w:style>
  <w:style w:type="paragraph" w:customStyle="1" w:styleId="ReplyForwardToFromDate">
    <w:name w:val="Reply/Forward To: From: Date:"/>
    <w:basedOn w:val="Normal"/>
    <w:uiPriority w:val="99"/>
    <w:rsid w:val="00326F49"/>
  </w:style>
  <w:style w:type="paragraph" w:styleId="BodyTextIndent">
    <w:name w:val="Body Text Indent"/>
    <w:basedOn w:val="Normal"/>
    <w:link w:val="BodyTextIndentChar"/>
    <w:uiPriority w:val="99"/>
    <w:rsid w:val="00326F49"/>
    <w:pPr>
      <w:ind w:left="360"/>
    </w:pPr>
    <w:rPr>
      <w:rFonts w:ascii="Arial" w:hAnsi="Arial"/>
      <w:sz w:val="24"/>
    </w:rPr>
  </w:style>
  <w:style w:type="character" w:customStyle="1" w:styleId="BodyTextIndentChar">
    <w:name w:val="Body Text Indent Char"/>
    <w:basedOn w:val="DefaultParagraphFont"/>
    <w:link w:val="BodyTextIndent"/>
    <w:uiPriority w:val="99"/>
    <w:semiHidden/>
    <w:rsid w:val="00D27731"/>
    <w:rPr>
      <w:sz w:val="20"/>
      <w:szCs w:val="20"/>
    </w:rPr>
  </w:style>
  <w:style w:type="paragraph" w:styleId="BodyText2">
    <w:name w:val="Body Text 2"/>
    <w:basedOn w:val="Normal"/>
    <w:link w:val="BodyText2Char"/>
    <w:uiPriority w:val="99"/>
    <w:rsid w:val="00326F49"/>
    <w:rPr>
      <w:rFonts w:ascii="Arial" w:hAnsi="Arial"/>
      <w:sz w:val="24"/>
    </w:rPr>
  </w:style>
  <w:style w:type="character" w:customStyle="1" w:styleId="BodyText2Char">
    <w:name w:val="Body Text 2 Char"/>
    <w:basedOn w:val="DefaultParagraphFont"/>
    <w:link w:val="BodyText2"/>
    <w:uiPriority w:val="99"/>
    <w:semiHidden/>
    <w:rsid w:val="00D27731"/>
    <w:rPr>
      <w:sz w:val="20"/>
      <w:szCs w:val="20"/>
    </w:rPr>
  </w:style>
  <w:style w:type="paragraph" w:styleId="BodyTextIndent2">
    <w:name w:val="Body Text Indent 2"/>
    <w:basedOn w:val="Normal"/>
    <w:link w:val="BodyTextIndent2Char"/>
    <w:uiPriority w:val="99"/>
    <w:rsid w:val="00326F49"/>
    <w:pPr>
      <w:ind w:left="2880" w:hanging="2880"/>
    </w:pPr>
    <w:rPr>
      <w:rFonts w:ascii="Arial" w:hAnsi="Arial"/>
      <w:b/>
      <w:sz w:val="24"/>
    </w:rPr>
  </w:style>
  <w:style w:type="character" w:customStyle="1" w:styleId="BodyTextIndent2Char">
    <w:name w:val="Body Text Indent 2 Char"/>
    <w:basedOn w:val="DefaultParagraphFont"/>
    <w:link w:val="BodyTextIndent2"/>
    <w:uiPriority w:val="99"/>
    <w:semiHidden/>
    <w:rsid w:val="00D27731"/>
    <w:rPr>
      <w:sz w:val="20"/>
      <w:szCs w:val="20"/>
    </w:rPr>
  </w:style>
  <w:style w:type="character" w:styleId="Hyperlink">
    <w:name w:val="Hyperlink"/>
    <w:basedOn w:val="DefaultParagraphFont"/>
    <w:uiPriority w:val="99"/>
    <w:rsid w:val="00326F49"/>
    <w:rPr>
      <w:rFonts w:cs="Times New Roman"/>
      <w:color w:val="0000FF"/>
      <w:u w:val="single"/>
    </w:rPr>
  </w:style>
  <w:style w:type="character" w:styleId="FollowedHyperlink">
    <w:name w:val="FollowedHyperlink"/>
    <w:basedOn w:val="DefaultParagraphFont"/>
    <w:uiPriority w:val="99"/>
    <w:rsid w:val="00326F49"/>
    <w:rPr>
      <w:rFonts w:cs="Times New Roman"/>
      <w:color w:val="800080"/>
      <w:u w:val="single"/>
    </w:rPr>
  </w:style>
  <w:style w:type="character" w:styleId="Strong">
    <w:name w:val="Strong"/>
    <w:basedOn w:val="DefaultParagraphFont"/>
    <w:uiPriority w:val="99"/>
    <w:qFormat/>
    <w:rsid w:val="00326F49"/>
    <w:rPr>
      <w:rFonts w:cs="Times New Roman"/>
      <w:b/>
    </w:rPr>
  </w:style>
  <w:style w:type="character" w:customStyle="1" w:styleId="pagetitle1">
    <w:name w:val="pagetitle1"/>
    <w:basedOn w:val="DefaultParagraphFont"/>
    <w:uiPriority w:val="99"/>
    <w:rsid w:val="00A10275"/>
    <w:rPr>
      <w:rFonts w:ascii="Verdana" w:hAnsi="Verdana" w:cs="Times New Roman"/>
      <w:b/>
      <w:bCs/>
      <w:spacing w:val="0"/>
      <w:sz w:val="20"/>
      <w:szCs w:val="20"/>
    </w:rPr>
  </w:style>
  <w:style w:type="paragraph" w:styleId="BalloonText">
    <w:name w:val="Balloon Text"/>
    <w:basedOn w:val="Normal"/>
    <w:link w:val="BalloonTextChar"/>
    <w:uiPriority w:val="99"/>
    <w:semiHidden/>
    <w:rsid w:val="004E43DC"/>
    <w:rPr>
      <w:rFonts w:ascii="Tahoma" w:hAnsi="Tahoma" w:cs="Tahoma"/>
      <w:sz w:val="16"/>
      <w:szCs w:val="16"/>
    </w:rPr>
  </w:style>
  <w:style w:type="character" w:customStyle="1" w:styleId="BalloonTextChar">
    <w:name w:val="Balloon Text Char"/>
    <w:basedOn w:val="DefaultParagraphFont"/>
    <w:link w:val="BalloonText"/>
    <w:uiPriority w:val="99"/>
    <w:semiHidden/>
    <w:rsid w:val="00D27731"/>
    <w:rPr>
      <w:sz w:val="0"/>
      <w:szCs w:val="0"/>
    </w:rPr>
  </w:style>
  <w:style w:type="paragraph" w:styleId="ListParagraph">
    <w:name w:val="List Paragraph"/>
    <w:basedOn w:val="Normal"/>
    <w:uiPriority w:val="99"/>
    <w:qFormat/>
    <w:rsid w:val="00AC273D"/>
    <w:pPr>
      <w:ind w:left="720"/>
      <w:contextualSpacing/>
    </w:pPr>
    <w:rPr>
      <w:rFonts w:ascii="Calibri" w:hAnsi="Calibri"/>
      <w:sz w:val="24"/>
      <w:szCs w:val="24"/>
    </w:rPr>
  </w:style>
  <w:style w:type="table" w:styleId="TableGrid">
    <w:name w:val="Table Grid"/>
    <w:basedOn w:val="TableNormal"/>
    <w:uiPriority w:val="99"/>
    <w:rsid w:val="00EB3DE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2C1AE6"/>
    <w:rPr>
      <w:rFonts w:ascii="Calibri" w:hAnsi="Calibri"/>
    </w:rPr>
  </w:style>
  <w:style w:type="paragraph" w:customStyle="1" w:styleId="Default">
    <w:name w:val="Default"/>
    <w:uiPriority w:val="99"/>
    <w:rsid w:val="002A70D8"/>
    <w:pPr>
      <w:autoSpaceDE w:val="0"/>
      <w:autoSpaceDN w:val="0"/>
      <w:adjustRightInd w:val="0"/>
    </w:pPr>
    <w:rPr>
      <w:rFonts w:ascii="Calibri" w:hAnsi="Calibri" w:cs="Calibri"/>
      <w:color w:val="000000"/>
      <w:sz w:val="24"/>
      <w:szCs w:val="24"/>
    </w:rPr>
  </w:style>
  <w:style w:type="numbering" w:customStyle="1" w:styleId="Style2">
    <w:name w:val="Style2"/>
    <w:rsid w:val="00D27731"/>
    <w:pPr>
      <w:numPr>
        <w:numId w:val="4"/>
      </w:numPr>
    </w:pPr>
  </w:style>
  <w:style w:type="numbering" w:customStyle="1" w:styleId="Style1">
    <w:name w:val="Style1"/>
    <w:rsid w:val="00D27731"/>
    <w:pPr>
      <w:numPr>
        <w:numId w:val="3"/>
      </w:numPr>
    </w:pPr>
  </w:style>
  <w:style w:type="paragraph" w:styleId="Header">
    <w:name w:val="header"/>
    <w:basedOn w:val="Normal"/>
    <w:link w:val="HeaderChar"/>
    <w:uiPriority w:val="99"/>
    <w:semiHidden/>
    <w:unhideWhenUsed/>
    <w:rsid w:val="00214990"/>
    <w:pPr>
      <w:tabs>
        <w:tab w:val="center" w:pos="4680"/>
        <w:tab w:val="right" w:pos="9360"/>
      </w:tabs>
    </w:pPr>
  </w:style>
  <w:style w:type="character" w:customStyle="1" w:styleId="HeaderChar">
    <w:name w:val="Header Char"/>
    <w:basedOn w:val="DefaultParagraphFont"/>
    <w:link w:val="Header"/>
    <w:uiPriority w:val="99"/>
    <w:semiHidden/>
    <w:rsid w:val="00214990"/>
    <w:rPr>
      <w:sz w:val="20"/>
      <w:szCs w:val="20"/>
    </w:rPr>
  </w:style>
  <w:style w:type="paragraph" w:styleId="Footer">
    <w:name w:val="footer"/>
    <w:basedOn w:val="Normal"/>
    <w:link w:val="FooterChar"/>
    <w:uiPriority w:val="99"/>
    <w:unhideWhenUsed/>
    <w:rsid w:val="00214990"/>
    <w:pPr>
      <w:tabs>
        <w:tab w:val="center" w:pos="4680"/>
        <w:tab w:val="right" w:pos="9360"/>
      </w:tabs>
    </w:pPr>
  </w:style>
  <w:style w:type="character" w:customStyle="1" w:styleId="FooterChar">
    <w:name w:val="Footer Char"/>
    <w:basedOn w:val="DefaultParagraphFont"/>
    <w:link w:val="Footer"/>
    <w:uiPriority w:val="99"/>
    <w:rsid w:val="002149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07"/>
    <w:rPr>
      <w:sz w:val="20"/>
      <w:szCs w:val="20"/>
    </w:rPr>
  </w:style>
  <w:style w:type="paragraph" w:styleId="Heading1">
    <w:name w:val="heading 1"/>
    <w:basedOn w:val="Normal"/>
    <w:next w:val="Normal"/>
    <w:link w:val="Heading1Char"/>
    <w:uiPriority w:val="99"/>
    <w:qFormat/>
    <w:rsid w:val="00326F49"/>
    <w:pPr>
      <w:keepNext/>
      <w:jc w:val="center"/>
      <w:outlineLvl w:val="0"/>
    </w:pPr>
    <w:rPr>
      <w:rFonts w:ascii="Arial" w:hAnsi="Arial"/>
      <w:sz w:val="24"/>
    </w:rPr>
  </w:style>
  <w:style w:type="paragraph" w:styleId="Heading2">
    <w:name w:val="heading 2"/>
    <w:basedOn w:val="Normal"/>
    <w:next w:val="Normal"/>
    <w:link w:val="Heading2Char"/>
    <w:uiPriority w:val="99"/>
    <w:qFormat/>
    <w:rsid w:val="00326F49"/>
    <w:pPr>
      <w:keepNext/>
      <w:jc w:val="center"/>
      <w:outlineLvl w:val="1"/>
    </w:pPr>
    <w:rPr>
      <w:rFonts w:ascii="Arial" w:hAnsi="Arial"/>
      <w:b/>
      <w:sz w:val="24"/>
    </w:rPr>
  </w:style>
  <w:style w:type="paragraph" w:styleId="Heading3">
    <w:name w:val="heading 3"/>
    <w:basedOn w:val="Normal"/>
    <w:next w:val="Normal"/>
    <w:link w:val="Heading3Char"/>
    <w:uiPriority w:val="99"/>
    <w:qFormat/>
    <w:rsid w:val="00326F49"/>
    <w:pPr>
      <w:keepNext/>
      <w:outlineLvl w:val="2"/>
    </w:pPr>
    <w:rPr>
      <w:rFonts w:ascii="Arial" w:hAnsi="Arial"/>
      <w:sz w:val="24"/>
    </w:rPr>
  </w:style>
  <w:style w:type="paragraph" w:styleId="Heading4">
    <w:name w:val="heading 4"/>
    <w:basedOn w:val="Normal"/>
    <w:next w:val="Normal"/>
    <w:link w:val="Heading4Char"/>
    <w:uiPriority w:val="99"/>
    <w:qFormat/>
    <w:rsid w:val="00326F49"/>
    <w:pPr>
      <w:keepNext/>
      <w:numPr>
        <w:numId w:val="1"/>
      </w:numPr>
      <w:outlineLvl w:val="3"/>
    </w:pPr>
    <w:rPr>
      <w:rFonts w:ascii="Arial" w:hAnsi="Arial"/>
      <w:sz w:val="24"/>
    </w:rPr>
  </w:style>
  <w:style w:type="paragraph" w:styleId="Heading5">
    <w:name w:val="heading 5"/>
    <w:basedOn w:val="Normal"/>
    <w:next w:val="Normal"/>
    <w:link w:val="Heading5Char"/>
    <w:uiPriority w:val="99"/>
    <w:qFormat/>
    <w:rsid w:val="00326F49"/>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73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773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77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773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27731"/>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326F49"/>
    <w:pPr>
      <w:jc w:val="center"/>
    </w:pPr>
    <w:rPr>
      <w:rFonts w:ascii="Arial" w:hAnsi="Arial"/>
      <w:sz w:val="48"/>
      <w:u w:val="single"/>
    </w:rPr>
  </w:style>
  <w:style w:type="character" w:customStyle="1" w:styleId="TitleChar">
    <w:name w:val="Title Char"/>
    <w:basedOn w:val="DefaultParagraphFont"/>
    <w:link w:val="Title"/>
    <w:uiPriority w:val="10"/>
    <w:rsid w:val="00D27731"/>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26F49"/>
    <w:pPr>
      <w:jc w:val="center"/>
    </w:pPr>
    <w:rPr>
      <w:rFonts w:ascii="Arial" w:hAnsi="Arial"/>
      <w:sz w:val="28"/>
    </w:rPr>
  </w:style>
  <w:style w:type="character" w:customStyle="1" w:styleId="SubtitleChar">
    <w:name w:val="Subtitle Char"/>
    <w:basedOn w:val="DefaultParagraphFont"/>
    <w:link w:val="Subtitle"/>
    <w:uiPriority w:val="11"/>
    <w:rsid w:val="00D27731"/>
    <w:rPr>
      <w:rFonts w:asciiTheme="majorHAnsi" w:eastAsiaTheme="majorEastAsia" w:hAnsiTheme="majorHAnsi" w:cstheme="majorBidi"/>
      <w:sz w:val="24"/>
      <w:szCs w:val="24"/>
    </w:rPr>
  </w:style>
  <w:style w:type="paragraph" w:styleId="List">
    <w:name w:val="List"/>
    <w:basedOn w:val="Normal"/>
    <w:uiPriority w:val="99"/>
    <w:rsid w:val="00326F49"/>
    <w:pPr>
      <w:ind w:left="360" w:hanging="360"/>
    </w:pPr>
  </w:style>
  <w:style w:type="paragraph" w:styleId="Salutation">
    <w:name w:val="Salutation"/>
    <w:basedOn w:val="Normal"/>
    <w:next w:val="Normal"/>
    <w:link w:val="SalutationChar"/>
    <w:uiPriority w:val="99"/>
    <w:rsid w:val="00326F49"/>
  </w:style>
  <w:style w:type="character" w:customStyle="1" w:styleId="SalutationChar">
    <w:name w:val="Salutation Char"/>
    <w:basedOn w:val="DefaultParagraphFont"/>
    <w:link w:val="Salutation"/>
    <w:uiPriority w:val="99"/>
    <w:semiHidden/>
    <w:rsid w:val="00D27731"/>
    <w:rPr>
      <w:sz w:val="20"/>
      <w:szCs w:val="20"/>
    </w:rPr>
  </w:style>
  <w:style w:type="paragraph" w:styleId="Date">
    <w:name w:val="Date"/>
    <w:basedOn w:val="Normal"/>
    <w:next w:val="Normal"/>
    <w:link w:val="DateChar"/>
    <w:uiPriority w:val="99"/>
    <w:rsid w:val="00326F49"/>
  </w:style>
  <w:style w:type="character" w:customStyle="1" w:styleId="DateChar">
    <w:name w:val="Date Char"/>
    <w:basedOn w:val="DefaultParagraphFont"/>
    <w:link w:val="Date"/>
    <w:uiPriority w:val="99"/>
    <w:semiHidden/>
    <w:rsid w:val="00D27731"/>
    <w:rPr>
      <w:sz w:val="20"/>
      <w:szCs w:val="20"/>
    </w:rPr>
  </w:style>
  <w:style w:type="paragraph" w:styleId="BodyText">
    <w:name w:val="Body Text"/>
    <w:basedOn w:val="Normal"/>
    <w:link w:val="BodyTextChar"/>
    <w:uiPriority w:val="99"/>
    <w:rsid w:val="00326F49"/>
    <w:pPr>
      <w:spacing w:after="120"/>
    </w:pPr>
  </w:style>
  <w:style w:type="character" w:customStyle="1" w:styleId="BodyTextChar">
    <w:name w:val="Body Text Char"/>
    <w:basedOn w:val="DefaultParagraphFont"/>
    <w:link w:val="BodyText"/>
    <w:uiPriority w:val="99"/>
    <w:semiHidden/>
    <w:rsid w:val="00D27731"/>
    <w:rPr>
      <w:sz w:val="20"/>
      <w:szCs w:val="20"/>
    </w:rPr>
  </w:style>
  <w:style w:type="paragraph" w:customStyle="1" w:styleId="ReplyForwardHeaders">
    <w:name w:val="Reply/Forward Headers"/>
    <w:basedOn w:val="Normal"/>
    <w:uiPriority w:val="99"/>
    <w:rsid w:val="00326F49"/>
  </w:style>
  <w:style w:type="paragraph" w:customStyle="1" w:styleId="ReplyForwardToFromDate">
    <w:name w:val="Reply/Forward To: From: Date:"/>
    <w:basedOn w:val="Normal"/>
    <w:uiPriority w:val="99"/>
    <w:rsid w:val="00326F49"/>
  </w:style>
  <w:style w:type="paragraph" w:styleId="BodyTextIndent">
    <w:name w:val="Body Text Indent"/>
    <w:basedOn w:val="Normal"/>
    <w:link w:val="BodyTextIndentChar"/>
    <w:uiPriority w:val="99"/>
    <w:rsid w:val="00326F49"/>
    <w:pPr>
      <w:ind w:left="360"/>
    </w:pPr>
    <w:rPr>
      <w:rFonts w:ascii="Arial" w:hAnsi="Arial"/>
      <w:sz w:val="24"/>
    </w:rPr>
  </w:style>
  <w:style w:type="character" w:customStyle="1" w:styleId="BodyTextIndentChar">
    <w:name w:val="Body Text Indent Char"/>
    <w:basedOn w:val="DefaultParagraphFont"/>
    <w:link w:val="BodyTextIndent"/>
    <w:uiPriority w:val="99"/>
    <w:semiHidden/>
    <w:rsid w:val="00D27731"/>
    <w:rPr>
      <w:sz w:val="20"/>
      <w:szCs w:val="20"/>
    </w:rPr>
  </w:style>
  <w:style w:type="paragraph" w:styleId="BodyText2">
    <w:name w:val="Body Text 2"/>
    <w:basedOn w:val="Normal"/>
    <w:link w:val="BodyText2Char"/>
    <w:uiPriority w:val="99"/>
    <w:rsid w:val="00326F49"/>
    <w:rPr>
      <w:rFonts w:ascii="Arial" w:hAnsi="Arial"/>
      <w:sz w:val="24"/>
    </w:rPr>
  </w:style>
  <w:style w:type="character" w:customStyle="1" w:styleId="BodyText2Char">
    <w:name w:val="Body Text 2 Char"/>
    <w:basedOn w:val="DefaultParagraphFont"/>
    <w:link w:val="BodyText2"/>
    <w:uiPriority w:val="99"/>
    <w:semiHidden/>
    <w:rsid w:val="00D27731"/>
    <w:rPr>
      <w:sz w:val="20"/>
      <w:szCs w:val="20"/>
    </w:rPr>
  </w:style>
  <w:style w:type="paragraph" w:styleId="BodyTextIndent2">
    <w:name w:val="Body Text Indent 2"/>
    <w:basedOn w:val="Normal"/>
    <w:link w:val="BodyTextIndent2Char"/>
    <w:uiPriority w:val="99"/>
    <w:rsid w:val="00326F49"/>
    <w:pPr>
      <w:ind w:left="2880" w:hanging="2880"/>
    </w:pPr>
    <w:rPr>
      <w:rFonts w:ascii="Arial" w:hAnsi="Arial"/>
      <w:b/>
      <w:sz w:val="24"/>
    </w:rPr>
  </w:style>
  <w:style w:type="character" w:customStyle="1" w:styleId="BodyTextIndent2Char">
    <w:name w:val="Body Text Indent 2 Char"/>
    <w:basedOn w:val="DefaultParagraphFont"/>
    <w:link w:val="BodyTextIndent2"/>
    <w:uiPriority w:val="99"/>
    <w:semiHidden/>
    <w:rsid w:val="00D27731"/>
    <w:rPr>
      <w:sz w:val="20"/>
      <w:szCs w:val="20"/>
    </w:rPr>
  </w:style>
  <w:style w:type="character" w:styleId="Hyperlink">
    <w:name w:val="Hyperlink"/>
    <w:basedOn w:val="DefaultParagraphFont"/>
    <w:uiPriority w:val="99"/>
    <w:rsid w:val="00326F49"/>
    <w:rPr>
      <w:rFonts w:cs="Times New Roman"/>
      <w:color w:val="0000FF"/>
      <w:u w:val="single"/>
    </w:rPr>
  </w:style>
  <w:style w:type="character" w:styleId="FollowedHyperlink">
    <w:name w:val="FollowedHyperlink"/>
    <w:basedOn w:val="DefaultParagraphFont"/>
    <w:uiPriority w:val="99"/>
    <w:rsid w:val="00326F49"/>
    <w:rPr>
      <w:rFonts w:cs="Times New Roman"/>
      <w:color w:val="800080"/>
      <w:u w:val="single"/>
    </w:rPr>
  </w:style>
  <w:style w:type="character" w:styleId="Strong">
    <w:name w:val="Strong"/>
    <w:basedOn w:val="DefaultParagraphFont"/>
    <w:uiPriority w:val="99"/>
    <w:qFormat/>
    <w:rsid w:val="00326F49"/>
    <w:rPr>
      <w:rFonts w:cs="Times New Roman"/>
      <w:b/>
    </w:rPr>
  </w:style>
  <w:style w:type="character" w:customStyle="1" w:styleId="pagetitle1">
    <w:name w:val="pagetitle1"/>
    <w:basedOn w:val="DefaultParagraphFont"/>
    <w:uiPriority w:val="99"/>
    <w:rsid w:val="00A10275"/>
    <w:rPr>
      <w:rFonts w:ascii="Verdana" w:hAnsi="Verdana" w:cs="Times New Roman"/>
      <w:b/>
      <w:bCs/>
      <w:spacing w:val="0"/>
      <w:sz w:val="20"/>
      <w:szCs w:val="20"/>
    </w:rPr>
  </w:style>
  <w:style w:type="paragraph" w:styleId="BalloonText">
    <w:name w:val="Balloon Text"/>
    <w:basedOn w:val="Normal"/>
    <w:link w:val="BalloonTextChar"/>
    <w:uiPriority w:val="99"/>
    <w:semiHidden/>
    <w:rsid w:val="004E43DC"/>
    <w:rPr>
      <w:rFonts w:ascii="Tahoma" w:hAnsi="Tahoma" w:cs="Tahoma"/>
      <w:sz w:val="16"/>
      <w:szCs w:val="16"/>
    </w:rPr>
  </w:style>
  <w:style w:type="character" w:customStyle="1" w:styleId="BalloonTextChar">
    <w:name w:val="Balloon Text Char"/>
    <w:basedOn w:val="DefaultParagraphFont"/>
    <w:link w:val="BalloonText"/>
    <w:uiPriority w:val="99"/>
    <w:semiHidden/>
    <w:rsid w:val="00D27731"/>
    <w:rPr>
      <w:sz w:val="0"/>
      <w:szCs w:val="0"/>
    </w:rPr>
  </w:style>
  <w:style w:type="paragraph" w:styleId="ListParagraph">
    <w:name w:val="List Paragraph"/>
    <w:basedOn w:val="Normal"/>
    <w:uiPriority w:val="99"/>
    <w:qFormat/>
    <w:rsid w:val="00AC273D"/>
    <w:pPr>
      <w:ind w:left="720"/>
      <w:contextualSpacing/>
    </w:pPr>
    <w:rPr>
      <w:rFonts w:ascii="Calibri" w:hAnsi="Calibri"/>
      <w:sz w:val="24"/>
      <w:szCs w:val="24"/>
    </w:rPr>
  </w:style>
  <w:style w:type="table" w:styleId="TableGrid">
    <w:name w:val="Table Grid"/>
    <w:basedOn w:val="TableNormal"/>
    <w:uiPriority w:val="99"/>
    <w:rsid w:val="00EB3DE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2C1AE6"/>
    <w:rPr>
      <w:rFonts w:ascii="Calibri" w:hAnsi="Calibri"/>
    </w:rPr>
  </w:style>
  <w:style w:type="paragraph" w:customStyle="1" w:styleId="Default">
    <w:name w:val="Default"/>
    <w:uiPriority w:val="99"/>
    <w:rsid w:val="002A70D8"/>
    <w:pPr>
      <w:autoSpaceDE w:val="0"/>
      <w:autoSpaceDN w:val="0"/>
      <w:adjustRightInd w:val="0"/>
    </w:pPr>
    <w:rPr>
      <w:rFonts w:ascii="Calibri" w:hAnsi="Calibri" w:cs="Calibri"/>
      <w:color w:val="000000"/>
      <w:sz w:val="24"/>
      <w:szCs w:val="24"/>
    </w:rPr>
  </w:style>
  <w:style w:type="numbering" w:customStyle="1" w:styleId="Style2">
    <w:name w:val="Style2"/>
    <w:rsid w:val="00D27731"/>
    <w:pPr>
      <w:numPr>
        <w:numId w:val="4"/>
      </w:numPr>
    </w:pPr>
  </w:style>
  <w:style w:type="numbering" w:customStyle="1" w:styleId="Style1">
    <w:name w:val="Style1"/>
    <w:rsid w:val="00D27731"/>
    <w:pPr>
      <w:numPr>
        <w:numId w:val="3"/>
      </w:numPr>
    </w:pPr>
  </w:style>
  <w:style w:type="paragraph" w:styleId="Header">
    <w:name w:val="header"/>
    <w:basedOn w:val="Normal"/>
    <w:link w:val="HeaderChar"/>
    <w:uiPriority w:val="99"/>
    <w:semiHidden/>
    <w:unhideWhenUsed/>
    <w:rsid w:val="00214990"/>
    <w:pPr>
      <w:tabs>
        <w:tab w:val="center" w:pos="4680"/>
        <w:tab w:val="right" w:pos="9360"/>
      </w:tabs>
    </w:pPr>
  </w:style>
  <w:style w:type="character" w:customStyle="1" w:styleId="HeaderChar">
    <w:name w:val="Header Char"/>
    <w:basedOn w:val="DefaultParagraphFont"/>
    <w:link w:val="Header"/>
    <w:uiPriority w:val="99"/>
    <w:semiHidden/>
    <w:rsid w:val="00214990"/>
    <w:rPr>
      <w:sz w:val="20"/>
      <w:szCs w:val="20"/>
    </w:rPr>
  </w:style>
  <w:style w:type="paragraph" w:styleId="Footer">
    <w:name w:val="footer"/>
    <w:basedOn w:val="Normal"/>
    <w:link w:val="FooterChar"/>
    <w:uiPriority w:val="99"/>
    <w:unhideWhenUsed/>
    <w:rsid w:val="00214990"/>
    <w:pPr>
      <w:tabs>
        <w:tab w:val="center" w:pos="4680"/>
        <w:tab w:val="right" w:pos="9360"/>
      </w:tabs>
    </w:pPr>
  </w:style>
  <w:style w:type="character" w:customStyle="1" w:styleId="FooterChar">
    <w:name w:val="Footer Char"/>
    <w:basedOn w:val="DefaultParagraphFont"/>
    <w:link w:val="Footer"/>
    <w:uiPriority w:val="99"/>
    <w:rsid w:val="002149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35597">
      <w:marLeft w:val="80"/>
      <w:marRight w:val="80"/>
      <w:marTop w:val="80"/>
      <w:marBottom w:val="20"/>
      <w:divBdr>
        <w:top w:val="none" w:sz="0" w:space="0" w:color="auto"/>
        <w:left w:val="none" w:sz="0" w:space="0" w:color="auto"/>
        <w:bottom w:val="none" w:sz="0" w:space="0" w:color="auto"/>
        <w:right w:val="none" w:sz="0" w:space="0" w:color="auto"/>
      </w:divBdr>
      <w:divsChild>
        <w:div w:id="1720935605">
          <w:marLeft w:val="0"/>
          <w:marRight w:val="0"/>
          <w:marTop w:val="0"/>
          <w:marBottom w:val="0"/>
          <w:divBdr>
            <w:top w:val="none" w:sz="0" w:space="0" w:color="auto"/>
            <w:left w:val="none" w:sz="0" w:space="0" w:color="auto"/>
            <w:bottom w:val="none" w:sz="0" w:space="0" w:color="auto"/>
            <w:right w:val="none" w:sz="0" w:space="0" w:color="auto"/>
          </w:divBdr>
        </w:div>
        <w:div w:id="1720935661">
          <w:marLeft w:val="0"/>
          <w:marRight w:val="0"/>
          <w:marTop w:val="0"/>
          <w:marBottom w:val="0"/>
          <w:divBdr>
            <w:top w:val="none" w:sz="0" w:space="0" w:color="auto"/>
            <w:left w:val="none" w:sz="0" w:space="0" w:color="auto"/>
            <w:bottom w:val="none" w:sz="0" w:space="0" w:color="auto"/>
            <w:right w:val="none" w:sz="0" w:space="0" w:color="auto"/>
          </w:divBdr>
        </w:div>
      </w:divsChild>
    </w:div>
    <w:div w:id="1720935603">
      <w:marLeft w:val="0"/>
      <w:marRight w:val="0"/>
      <w:marTop w:val="0"/>
      <w:marBottom w:val="0"/>
      <w:divBdr>
        <w:top w:val="none" w:sz="0" w:space="0" w:color="auto"/>
        <w:left w:val="none" w:sz="0" w:space="0" w:color="auto"/>
        <w:bottom w:val="none" w:sz="0" w:space="0" w:color="auto"/>
        <w:right w:val="none" w:sz="0" w:space="0" w:color="auto"/>
      </w:divBdr>
      <w:divsChild>
        <w:div w:id="1720935595">
          <w:marLeft w:val="720"/>
          <w:marRight w:val="0"/>
          <w:marTop w:val="58"/>
          <w:marBottom w:val="0"/>
          <w:divBdr>
            <w:top w:val="none" w:sz="0" w:space="0" w:color="auto"/>
            <w:left w:val="none" w:sz="0" w:space="0" w:color="auto"/>
            <w:bottom w:val="none" w:sz="0" w:space="0" w:color="auto"/>
            <w:right w:val="none" w:sz="0" w:space="0" w:color="auto"/>
          </w:divBdr>
        </w:div>
        <w:div w:id="1720935613">
          <w:marLeft w:val="720"/>
          <w:marRight w:val="0"/>
          <w:marTop w:val="58"/>
          <w:marBottom w:val="0"/>
          <w:divBdr>
            <w:top w:val="none" w:sz="0" w:space="0" w:color="auto"/>
            <w:left w:val="none" w:sz="0" w:space="0" w:color="auto"/>
            <w:bottom w:val="none" w:sz="0" w:space="0" w:color="auto"/>
            <w:right w:val="none" w:sz="0" w:space="0" w:color="auto"/>
          </w:divBdr>
        </w:div>
        <w:div w:id="1720935614">
          <w:marLeft w:val="1354"/>
          <w:marRight w:val="0"/>
          <w:marTop w:val="58"/>
          <w:marBottom w:val="0"/>
          <w:divBdr>
            <w:top w:val="none" w:sz="0" w:space="0" w:color="auto"/>
            <w:left w:val="none" w:sz="0" w:space="0" w:color="auto"/>
            <w:bottom w:val="none" w:sz="0" w:space="0" w:color="auto"/>
            <w:right w:val="none" w:sz="0" w:space="0" w:color="auto"/>
          </w:divBdr>
        </w:div>
        <w:div w:id="1720935615">
          <w:marLeft w:val="1354"/>
          <w:marRight w:val="0"/>
          <w:marTop w:val="58"/>
          <w:marBottom w:val="0"/>
          <w:divBdr>
            <w:top w:val="none" w:sz="0" w:space="0" w:color="auto"/>
            <w:left w:val="none" w:sz="0" w:space="0" w:color="auto"/>
            <w:bottom w:val="none" w:sz="0" w:space="0" w:color="auto"/>
            <w:right w:val="none" w:sz="0" w:space="0" w:color="auto"/>
          </w:divBdr>
        </w:div>
        <w:div w:id="1720935624">
          <w:marLeft w:val="1354"/>
          <w:marRight w:val="0"/>
          <w:marTop w:val="58"/>
          <w:marBottom w:val="0"/>
          <w:divBdr>
            <w:top w:val="none" w:sz="0" w:space="0" w:color="auto"/>
            <w:left w:val="none" w:sz="0" w:space="0" w:color="auto"/>
            <w:bottom w:val="none" w:sz="0" w:space="0" w:color="auto"/>
            <w:right w:val="none" w:sz="0" w:space="0" w:color="auto"/>
          </w:divBdr>
        </w:div>
        <w:div w:id="1720935631">
          <w:marLeft w:val="1354"/>
          <w:marRight w:val="0"/>
          <w:marTop w:val="58"/>
          <w:marBottom w:val="0"/>
          <w:divBdr>
            <w:top w:val="none" w:sz="0" w:space="0" w:color="auto"/>
            <w:left w:val="none" w:sz="0" w:space="0" w:color="auto"/>
            <w:bottom w:val="none" w:sz="0" w:space="0" w:color="auto"/>
            <w:right w:val="none" w:sz="0" w:space="0" w:color="auto"/>
          </w:divBdr>
        </w:div>
        <w:div w:id="1720935660">
          <w:marLeft w:val="1354"/>
          <w:marRight w:val="0"/>
          <w:marTop w:val="58"/>
          <w:marBottom w:val="0"/>
          <w:divBdr>
            <w:top w:val="none" w:sz="0" w:space="0" w:color="auto"/>
            <w:left w:val="none" w:sz="0" w:space="0" w:color="auto"/>
            <w:bottom w:val="none" w:sz="0" w:space="0" w:color="auto"/>
            <w:right w:val="none" w:sz="0" w:space="0" w:color="auto"/>
          </w:divBdr>
        </w:div>
        <w:div w:id="1720935670">
          <w:marLeft w:val="1354"/>
          <w:marRight w:val="0"/>
          <w:marTop w:val="58"/>
          <w:marBottom w:val="0"/>
          <w:divBdr>
            <w:top w:val="none" w:sz="0" w:space="0" w:color="auto"/>
            <w:left w:val="none" w:sz="0" w:space="0" w:color="auto"/>
            <w:bottom w:val="none" w:sz="0" w:space="0" w:color="auto"/>
            <w:right w:val="none" w:sz="0" w:space="0" w:color="auto"/>
          </w:divBdr>
        </w:div>
        <w:div w:id="1720935685">
          <w:marLeft w:val="1354"/>
          <w:marRight w:val="0"/>
          <w:marTop w:val="58"/>
          <w:marBottom w:val="0"/>
          <w:divBdr>
            <w:top w:val="none" w:sz="0" w:space="0" w:color="auto"/>
            <w:left w:val="none" w:sz="0" w:space="0" w:color="auto"/>
            <w:bottom w:val="none" w:sz="0" w:space="0" w:color="auto"/>
            <w:right w:val="none" w:sz="0" w:space="0" w:color="auto"/>
          </w:divBdr>
        </w:div>
        <w:div w:id="1720935712">
          <w:marLeft w:val="720"/>
          <w:marRight w:val="0"/>
          <w:marTop w:val="58"/>
          <w:marBottom w:val="0"/>
          <w:divBdr>
            <w:top w:val="none" w:sz="0" w:space="0" w:color="auto"/>
            <w:left w:val="none" w:sz="0" w:space="0" w:color="auto"/>
            <w:bottom w:val="none" w:sz="0" w:space="0" w:color="auto"/>
            <w:right w:val="none" w:sz="0" w:space="0" w:color="auto"/>
          </w:divBdr>
        </w:div>
      </w:divsChild>
    </w:div>
    <w:div w:id="1720935607">
      <w:marLeft w:val="80"/>
      <w:marRight w:val="80"/>
      <w:marTop w:val="80"/>
      <w:marBottom w:val="20"/>
      <w:divBdr>
        <w:top w:val="none" w:sz="0" w:space="0" w:color="auto"/>
        <w:left w:val="none" w:sz="0" w:space="0" w:color="auto"/>
        <w:bottom w:val="none" w:sz="0" w:space="0" w:color="auto"/>
        <w:right w:val="none" w:sz="0" w:space="0" w:color="auto"/>
      </w:divBdr>
      <w:divsChild>
        <w:div w:id="1720935638">
          <w:marLeft w:val="0"/>
          <w:marRight w:val="0"/>
          <w:marTop w:val="0"/>
          <w:marBottom w:val="0"/>
          <w:divBdr>
            <w:top w:val="none" w:sz="0" w:space="0" w:color="auto"/>
            <w:left w:val="none" w:sz="0" w:space="0" w:color="auto"/>
            <w:bottom w:val="none" w:sz="0" w:space="0" w:color="auto"/>
            <w:right w:val="none" w:sz="0" w:space="0" w:color="auto"/>
          </w:divBdr>
        </w:div>
        <w:div w:id="1720935647">
          <w:marLeft w:val="0"/>
          <w:marRight w:val="0"/>
          <w:marTop w:val="0"/>
          <w:marBottom w:val="0"/>
          <w:divBdr>
            <w:top w:val="none" w:sz="0" w:space="0" w:color="auto"/>
            <w:left w:val="none" w:sz="0" w:space="0" w:color="auto"/>
            <w:bottom w:val="none" w:sz="0" w:space="0" w:color="auto"/>
            <w:right w:val="none" w:sz="0" w:space="0" w:color="auto"/>
          </w:divBdr>
        </w:div>
        <w:div w:id="1720935695">
          <w:marLeft w:val="0"/>
          <w:marRight w:val="0"/>
          <w:marTop w:val="0"/>
          <w:marBottom w:val="0"/>
          <w:divBdr>
            <w:top w:val="none" w:sz="0" w:space="0" w:color="auto"/>
            <w:left w:val="none" w:sz="0" w:space="0" w:color="auto"/>
            <w:bottom w:val="none" w:sz="0" w:space="0" w:color="auto"/>
            <w:right w:val="none" w:sz="0" w:space="0" w:color="auto"/>
          </w:divBdr>
        </w:div>
      </w:divsChild>
    </w:div>
    <w:div w:id="1720935608">
      <w:marLeft w:val="0"/>
      <w:marRight w:val="0"/>
      <w:marTop w:val="0"/>
      <w:marBottom w:val="0"/>
      <w:divBdr>
        <w:top w:val="none" w:sz="0" w:space="0" w:color="auto"/>
        <w:left w:val="none" w:sz="0" w:space="0" w:color="auto"/>
        <w:bottom w:val="none" w:sz="0" w:space="0" w:color="auto"/>
        <w:right w:val="none" w:sz="0" w:space="0" w:color="auto"/>
      </w:divBdr>
      <w:divsChild>
        <w:div w:id="1720935609">
          <w:marLeft w:val="1800"/>
          <w:marRight w:val="0"/>
          <w:marTop w:val="58"/>
          <w:marBottom w:val="0"/>
          <w:divBdr>
            <w:top w:val="none" w:sz="0" w:space="0" w:color="auto"/>
            <w:left w:val="none" w:sz="0" w:space="0" w:color="auto"/>
            <w:bottom w:val="none" w:sz="0" w:space="0" w:color="auto"/>
            <w:right w:val="none" w:sz="0" w:space="0" w:color="auto"/>
          </w:divBdr>
        </w:div>
        <w:div w:id="1720935640">
          <w:marLeft w:val="1800"/>
          <w:marRight w:val="0"/>
          <w:marTop w:val="58"/>
          <w:marBottom w:val="0"/>
          <w:divBdr>
            <w:top w:val="none" w:sz="0" w:space="0" w:color="auto"/>
            <w:left w:val="none" w:sz="0" w:space="0" w:color="auto"/>
            <w:bottom w:val="none" w:sz="0" w:space="0" w:color="auto"/>
            <w:right w:val="none" w:sz="0" w:space="0" w:color="auto"/>
          </w:divBdr>
        </w:div>
        <w:div w:id="1720935655">
          <w:marLeft w:val="1800"/>
          <w:marRight w:val="0"/>
          <w:marTop w:val="58"/>
          <w:marBottom w:val="0"/>
          <w:divBdr>
            <w:top w:val="none" w:sz="0" w:space="0" w:color="auto"/>
            <w:left w:val="none" w:sz="0" w:space="0" w:color="auto"/>
            <w:bottom w:val="none" w:sz="0" w:space="0" w:color="auto"/>
            <w:right w:val="none" w:sz="0" w:space="0" w:color="auto"/>
          </w:divBdr>
        </w:div>
        <w:div w:id="1720935667">
          <w:marLeft w:val="1166"/>
          <w:marRight w:val="0"/>
          <w:marTop w:val="58"/>
          <w:marBottom w:val="0"/>
          <w:divBdr>
            <w:top w:val="none" w:sz="0" w:space="0" w:color="auto"/>
            <w:left w:val="none" w:sz="0" w:space="0" w:color="auto"/>
            <w:bottom w:val="none" w:sz="0" w:space="0" w:color="auto"/>
            <w:right w:val="none" w:sz="0" w:space="0" w:color="auto"/>
          </w:divBdr>
        </w:div>
        <w:div w:id="1720935689">
          <w:marLeft w:val="1800"/>
          <w:marRight w:val="0"/>
          <w:marTop w:val="58"/>
          <w:marBottom w:val="0"/>
          <w:divBdr>
            <w:top w:val="none" w:sz="0" w:space="0" w:color="auto"/>
            <w:left w:val="none" w:sz="0" w:space="0" w:color="auto"/>
            <w:bottom w:val="none" w:sz="0" w:space="0" w:color="auto"/>
            <w:right w:val="none" w:sz="0" w:space="0" w:color="auto"/>
          </w:divBdr>
        </w:div>
        <w:div w:id="1720935700">
          <w:marLeft w:val="1800"/>
          <w:marRight w:val="0"/>
          <w:marTop w:val="58"/>
          <w:marBottom w:val="0"/>
          <w:divBdr>
            <w:top w:val="none" w:sz="0" w:space="0" w:color="auto"/>
            <w:left w:val="none" w:sz="0" w:space="0" w:color="auto"/>
            <w:bottom w:val="none" w:sz="0" w:space="0" w:color="auto"/>
            <w:right w:val="none" w:sz="0" w:space="0" w:color="auto"/>
          </w:divBdr>
        </w:div>
        <w:div w:id="1720935703">
          <w:marLeft w:val="1800"/>
          <w:marRight w:val="0"/>
          <w:marTop w:val="58"/>
          <w:marBottom w:val="0"/>
          <w:divBdr>
            <w:top w:val="none" w:sz="0" w:space="0" w:color="auto"/>
            <w:left w:val="none" w:sz="0" w:space="0" w:color="auto"/>
            <w:bottom w:val="none" w:sz="0" w:space="0" w:color="auto"/>
            <w:right w:val="none" w:sz="0" w:space="0" w:color="auto"/>
          </w:divBdr>
        </w:div>
        <w:div w:id="1720935710">
          <w:marLeft w:val="1166"/>
          <w:marRight w:val="0"/>
          <w:marTop w:val="58"/>
          <w:marBottom w:val="0"/>
          <w:divBdr>
            <w:top w:val="none" w:sz="0" w:space="0" w:color="auto"/>
            <w:left w:val="none" w:sz="0" w:space="0" w:color="auto"/>
            <w:bottom w:val="none" w:sz="0" w:space="0" w:color="auto"/>
            <w:right w:val="none" w:sz="0" w:space="0" w:color="auto"/>
          </w:divBdr>
        </w:div>
        <w:div w:id="1720935715">
          <w:marLeft w:val="1166"/>
          <w:marRight w:val="0"/>
          <w:marTop w:val="58"/>
          <w:marBottom w:val="0"/>
          <w:divBdr>
            <w:top w:val="none" w:sz="0" w:space="0" w:color="auto"/>
            <w:left w:val="none" w:sz="0" w:space="0" w:color="auto"/>
            <w:bottom w:val="none" w:sz="0" w:space="0" w:color="auto"/>
            <w:right w:val="none" w:sz="0" w:space="0" w:color="auto"/>
          </w:divBdr>
        </w:div>
      </w:divsChild>
    </w:div>
    <w:div w:id="1720935611">
      <w:marLeft w:val="0"/>
      <w:marRight w:val="0"/>
      <w:marTop w:val="0"/>
      <w:marBottom w:val="0"/>
      <w:divBdr>
        <w:top w:val="none" w:sz="0" w:space="0" w:color="auto"/>
        <w:left w:val="none" w:sz="0" w:space="0" w:color="auto"/>
        <w:bottom w:val="none" w:sz="0" w:space="0" w:color="auto"/>
        <w:right w:val="none" w:sz="0" w:space="0" w:color="auto"/>
      </w:divBdr>
      <w:divsChild>
        <w:div w:id="1720935598">
          <w:marLeft w:val="1166"/>
          <w:marRight w:val="0"/>
          <w:marTop w:val="58"/>
          <w:marBottom w:val="0"/>
          <w:divBdr>
            <w:top w:val="none" w:sz="0" w:space="0" w:color="auto"/>
            <w:left w:val="none" w:sz="0" w:space="0" w:color="auto"/>
            <w:bottom w:val="none" w:sz="0" w:space="0" w:color="auto"/>
            <w:right w:val="none" w:sz="0" w:space="0" w:color="auto"/>
          </w:divBdr>
        </w:div>
        <w:div w:id="1720935606">
          <w:marLeft w:val="1800"/>
          <w:marRight w:val="0"/>
          <w:marTop w:val="58"/>
          <w:marBottom w:val="0"/>
          <w:divBdr>
            <w:top w:val="none" w:sz="0" w:space="0" w:color="auto"/>
            <w:left w:val="none" w:sz="0" w:space="0" w:color="auto"/>
            <w:bottom w:val="none" w:sz="0" w:space="0" w:color="auto"/>
            <w:right w:val="none" w:sz="0" w:space="0" w:color="auto"/>
          </w:divBdr>
        </w:div>
        <w:div w:id="1720935610">
          <w:marLeft w:val="1800"/>
          <w:marRight w:val="0"/>
          <w:marTop w:val="58"/>
          <w:marBottom w:val="0"/>
          <w:divBdr>
            <w:top w:val="none" w:sz="0" w:space="0" w:color="auto"/>
            <w:left w:val="none" w:sz="0" w:space="0" w:color="auto"/>
            <w:bottom w:val="none" w:sz="0" w:space="0" w:color="auto"/>
            <w:right w:val="none" w:sz="0" w:space="0" w:color="auto"/>
          </w:divBdr>
        </w:div>
        <w:div w:id="1720935632">
          <w:marLeft w:val="1800"/>
          <w:marRight w:val="0"/>
          <w:marTop w:val="58"/>
          <w:marBottom w:val="0"/>
          <w:divBdr>
            <w:top w:val="none" w:sz="0" w:space="0" w:color="auto"/>
            <w:left w:val="none" w:sz="0" w:space="0" w:color="auto"/>
            <w:bottom w:val="none" w:sz="0" w:space="0" w:color="auto"/>
            <w:right w:val="none" w:sz="0" w:space="0" w:color="auto"/>
          </w:divBdr>
        </w:div>
        <w:div w:id="1720935639">
          <w:marLeft w:val="1800"/>
          <w:marRight w:val="0"/>
          <w:marTop w:val="58"/>
          <w:marBottom w:val="0"/>
          <w:divBdr>
            <w:top w:val="none" w:sz="0" w:space="0" w:color="auto"/>
            <w:left w:val="none" w:sz="0" w:space="0" w:color="auto"/>
            <w:bottom w:val="none" w:sz="0" w:space="0" w:color="auto"/>
            <w:right w:val="none" w:sz="0" w:space="0" w:color="auto"/>
          </w:divBdr>
        </w:div>
        <w:div w:id="1720935664">
          <w:marLeft w:val="1166"/>
          <w:marRight w:val="0"/>
          <w:marTop w:val="58"/>
          <w:marBottom w:val="0"/>
          <w:divBdr>
            <w:top w:val="none" w:sz="0" w:space="0" w:color="auto"/>
            <w:left w:val="none" w:sz="0" w:space="0" w:color="auto"/>
            <w:bottom w:val="none" w:sz="0" w:space="0" w:color="auto"/>
            <w:right w:val="none" w:sz="0" w:space="0" w:color="auto"/>
          </w:divBdr>
        </w:div>
        <w:div w:id="1720935702">
          <w:marLeft w:val="2434"/>
          <w:marRight w:val="0"/>
          <w:marTop w:val="58"/>
          <w:marBottom w:val="0"/>
          <w:divBdr>
            <w:top w:val="none" w:sz="0" w:space="0" w:color="auto"/>
            <w:left w:val="none" w:sz="0" w:space="0" w:color="auto"/>
            <w:bottom w:val="none" w:sz="0" w:space="0" w:color="auto"/>
            <w:right w:val="none" w:sz="0" w:space="0" w:color="auto"/>
          </w:divBdr>
        </w:div>
        <w:div w:id="1720935716">
          <w:marLeft w:val="2434"/>
          <w:marRight w:val="0"/>
          <w:marTop w:val="58"/>
          <w:marBottom w:val="0"/>
          <w:divBdr>
            <w:top w:val="none" w:sz="0" w:space="0" w:color="auto"/>
            <w:left w:val="none" w:sz="0" w:space="0" w:color="auto"/>
            <w:bottom w:val="none" w:sz="0" w:space="0" w:color="auto"/>
            <w:right w:val="none" w:sz="0" w:space="0" w:color="auto"/>
          </w:divBdr>
        </w:div>
      </w:divsChild>
    </w:div>
    <w:div w:id="1720935617">
      <w:marLeft w:val="0"/>
      <w:marRight w:val="0"/>
      <w:marTop w:val="0"/>
      <w:marBottom w:val="0"/>
      <w:divBdr>
        <w:top w:val="none" w:sz="0" w:space="0" w:color="auto"/>
        <w:left w:val="none" w:sz="0" w:space="0" w:color="auto"/>
        <w:bottom w:val="none" w:sz="0" w:space="0" w:color="auto"/>
        <w:right w:val="none" w:sz="0" w:space="0" w:color="auto"/>
      </w:divBdr>
      <w:divsChild>
        <w:div w:id="1720935593">
          <w:marLeft w:val="1987"/>
          <w:marRight w:val="0"/>
          <w:marTop w:val="58"/>
          <w:marBottom w:val="0"/>
          <w:divBdr>
            <w:top w:val="none" w:sz="0" w:space="0" w:color="auto"/>
            <w:left w:val="none" w:sz="0" w:space="0" w:color="auto"/>
            <w:bottom w:val="none" w:sz="0" w:space="0" w:color="auto"/>
            <w:right w:val="none" w:sz="0" w:space="0" w:color="auto"/>
          </w:divBdr>
        </w:div>
        <w:div w:id="1720935616">
          <w:marLeft w:val="1987"/>
          <w:marRight w:val="0"/>
          <w:marTop w:val="58"/>
          <w:marBottom w:val="0"/>
          <w:divBdr>
            <w:top w:val="none" w:sz="0" w:space="0" w:color="auto"/>
            <w:left w:val="none" w:sz="0" w:space="0" w:color="auto"/>
            <w:bottom w:val="none" w:sz="0" w:space="0" w:color="auto"/>
            <w:right w:val="none" w:sz="0" w:space="0" w:color="auto"/>
          </w:divBdr>
        </w:div>
        <w:div w:id="1720935620">
          <w:marLeft w:val="1354"/>
          <w:marRight w:val="0"/>
          <w:marTop w:val="58"/>
          <w:marBottom w:val="0"/>
          <w:divBdr>
            <w:top w:val="none" w:sz="0" w:space="0" w:color="auto"/>
            <w:left w:val="none" w:sz="0" w:space="0" w:color="auto"/>
            <w:bottom w:val="none" w:sz="0" w:space="0" w:color="auto"/>
            <w:right w:val="none" w:sz="0" w:space="0" w:color="auto"/>
          </w:divBdr>
        </w:div>
        <w:div w:id="1720935634">
          <w:marLeft w:val="1987"/>
          <w:marRight w:val="0"/>
          <w:marTop w:val="58"/>
          <w:marBottom w:val="0"/>
          <w:divBdr>
            <w:top w:val="none" w:sz="0" w:space="0" w:color="auto"/>
            <w:left w:val="none" w:sz="0" w:space="0" w:color="auto"/>
            <w:bottom w:val="none" w:sz="0" w:space="0" w:color="auto"/>
            <w:right w:val="none" w:sz="0" w:space="0" w:color="auto"/>
          </w:divBdr>
        </w:div>
        <w:div w:id="1720935641">
          <w:marLeft w:val="1354"/>
          <w:marRight w:val="0"/>
          <w:marTop w:val="58"/>
          <w:marBottom w:val="0"/>
          <w:divBdr>
            <w:top w:val="none" w:sz="0" w:space="0" w:color="auto"/>
            <w:left w:val="none" w:sz="0" w:space="0" w:color="auto"/>
            <w:bottom w:val="none" w:sz="0" w:space="0" w:color="auto"/>
            <w:right w:val="none" w:sz="0" w:space="0" w:color="auto"/>
          </w:divBdr>
        </w:div>
        <w:div w:id="1720935650">
          <w:marLeft w:val="720"/>
          <w:marRight w:val="0"/>
          <w:marTop w:val="58"/>
          <w:marBottom w:val="0"/>
          <w:divBdr>
            <w:top w:val="none" w:sz="0" w:space="0" w:color="auto"/>
            <w:left w:val="none" w:sz="0" w:space="0" w:color="auto"/>
            <w:bottom w:val="none" w:sz="0" w:space="0" w:color="auto"/>
            <w:right w:val="none" w:sz="0" w:space="0" w:color="auto"/>
          </w:divBdr>
        </w:div>
        <w:div w:id="1720935658">
          <w:marLeft w:val="1354"/>
          <w:marRight w:val="0"/>
          <w:marTop w:val="58"/>
          <w:marBottom w:val="0"/>
          <w:divBdr>
            <w:top w:val="none" w:sz="0" w:space="0" w:color="auto"/>
            <w:left w:val="none" w:sz="0" w:space="0" w:color="auto"/>
            <w:bottom w:val="none" w:sz="0" w:space="0" w:color="auto"/>
            <w:right w:val="none" w:sz="0" w:space="0" w:color="auto"/>
          </w:divBdr>
        </w:div>
        <w:div w:id="1720935688">
          <w:marLeft w:val="720"/>
          <w:marRight w:val="0"/>
          <w:marTop w:val="58"/>
          <w:marBottom w:val="0"/>
          <w:divBdr>
            <w:top w:val="none" w:sz="0" w:space="0" w:color="auto"/>
            <w:left w:val="none" w:sz="0" w:space="0" w:color="auto"/>
            <w:bottom w:val="none" w:sz="0" w:space="0" w:color="auto"/>
            <w:right w:val="none" w:sz="0" w:space="0" w:color="auto"/>
          </w:divBdr>
        </w:div>
      </w:divsChild>
    </w:div>
    <w:div w:id="1720935618">
      <w:marLeft w:val="80"/>
      <w:marRight w:val="80"/>
      <w:marTop w:val="80"/>
      <w:marBottom w:val="20"/>
      <w:divBdr>
        <w:top w:val="none" w:sz="0" w:space="0" w:color="auto"/>
        <w:left w:val="none" w:sz="0" w:space="0" w:color="auto"/>
        <w:bottom w:val="none" w:sz="0" w:space="0" w:color="auto"/>
        <w:right w:val="none" w:sz="0" w:space="0" w:color="auto"/>
      </w:divBdr>
      <w:divsChild>
        <w:div w:id="1720935600">
          <w:marLeft w:val="0"/>
          <w:marRight w:val="0"/>
          <w:marTop w:val="0"/>
          <w:marBottom w:val="0"/>
          <w:divBdr>
            <w:top w:val="none" w:sz="0" w:space="0" w:color="auto"/>
            <w:left w:val="none" w:sz="0" w:space="0" w:color="auto"/>
            <w:bottom w:val="none" w:sz="0" w:space="0" w:color="auto"/>
            <w:right w:val="none" w:sz="0" w:space="0" w:color="auto"/>
          </w:divBdr>
        </w:div>
        <w:div w:id="1720935612">
          <w:marLeft w:val="0"/>
          <w:marRight w:val="0"/>
          <w:marTop w:val="0"/>
          <w:marBottom w:val="0"/>
          <w:divBdr>
            <w:top w:val="none" w:sz="0" w:space="0" w:color="auto"/>
            <w:left w:val="none" w:sz="0" w:space="0" w:color="auto"/>
            <w:bottom w:val="none" w:sz="0" w:space="0" w:color="auto"/>
            <w:right w:val="none" w:sz="0" w:space="0" w:color="auto"/>
          </w:divBdr>
        </w:div>
        <w:div w:id="1720935636">
          <w:marLeft w:val="0"/>
          <w:marRight w:val="0"/>
          <w:marTop w:val="0"/>
          <w:marBottom w:val="0"/>
          <w:divBdr>
            <w:top w:val="none" w:sz="0" w:space="0" w:color="auto"/>
            <w:left w:val="none" w:sz="0" w:space="0" w:color="auto"/>
            <w:bottom w:val="none" w:sz="0" w:space="0" w:color="auto"/>
            <w:right w:val="none" w:sz="0" w:space="0" w:color="auto"/>
          </w:divBdr>
        </w:div>
        <w:div w:id="1720935674">
          <w:marLeft w:val="0"/>
          <w:marRight w:val="0"/>
          <w:marTop w:val="0"/>
          <w:marBottom w:val="0"/>
          <w:divBdr>
            <w:top w:val="none" w:sz="0" w:space="0" w:color="auto"/>
            <w:left w:val="none" w:sz="0" w:space="0" w:color="auto"/>
            <w:bottom w:val="none" w:sz="0" w:space="0" w:color="auto"/>
            <w:right w:val="none" w:sz="0" w:space="0" w:color="auto"/>
          </w:divBdr>
        </w:div>
        <w:div w:id="1720935711">
          <w:marLeft w:val="0"/>
          <w:marRight w:val="0"/>
          <w:marTop w:val="0"/>
          <w:marBottom w:val="0"/>
          <w:divBdr>
            <w:top w:val="none" w:sz="0" w:space="0" w:color="auto"/>
            <w:left w:val="none" w:sz="0" w:space="0" w:color="auto"/>
            <w:bottom w:val="none" w:sz="0" w:space="0" w:color="auto"/>
            <w:right w:val="none" w:sz="0" w:space="0" w:color="auto"/>
          </w:divBdr>
        </w:div>
      </w:divsChild>
    </w:div>
    <w:div w:id="1720935619">
      <w:marLeft w:val="0"/>
      <w:marRight w:val="0"/>
      <w:marTop w:val="0"/>
      <w:marBottom w:val="0"/>
      <w:divBdr>
        <w:top w:val="none" w:sz="0" w:space="0" w:color="auto"/>
        <w:left w:val="none" w:sz="0" w:space="0" w:color="auto"/>
        <w:bottom w:val="none" w:sz="0" w:space="0" w:color="auto"/>
        <w:right w:val="none" w:sz="0" w:space="0" w:color="auto"/>
      </w:divBdr>
    </w:div>
    <w:div w:id="1720935628">
      <w:marLeft w:val="0"/>
      <w:marRight w:val="0"/>
      <w:marTop w:val="0"/>
      <w:marBottom w:val="0"/>
      <w:divBdr>
        <w:top w:val="none" w:sz="0" w:space="0" w:color="auto"/>
        <w:left w:val="none" w:sz="0" w:space="0" w:color="auto"/>
        <w:bottom w:val="none" w:sz="0" w:space="0" w:color="auto"/>
        <w:right w:val="none" w:sz="0" w:space="0" w:color="auto"/>
      </w:divBdr>
    </w:div>
    <w:div w:id="1720935635">
      <w:marLeft w:val="0"/>
      <w:marRight w:val="0"/>
      <w:marTop w:val="0"/>
      <w:marBottom w:val="0"/>
      <w:divBdr>
        <w:top w:val="none" w:sz="0" w:space="0" w:color="auto"/>
        <w:left w:val="none" w:sz="0" w:space="0" w:color="auto"/>
        <w:bottom w:val="none" w:sz="0" w:space="0" w:color="auto"/>
        <w:right w:val="none" w:sz="0" w:space="0" w:color="auto"/>
      </w:divBdr>
    </w:div>
    <w:div w:id="1720935651">
      <w:marLeft w:val="0"/>
      <w:marRight w:val="0"/>
      <w:marTop w:val="0"/>
      <w:marBottom w:val="0"/>
      <w:divBdr>
        <w:top w:val="none" w:sz="0" w:space="0" w:color="auto"/>
        <w:left w:val="none" w:sz="0" w:space="0" w:color="auto"/>
        <w:bottom w:val="none" w:sz="0" w:space="0" w:color="auto"/>
        <w:right w:val="none" w:sz="0" w:space="0" w:color="auto"/>
      </w:divBdr>
      <w:divsChild>
        <w:div w:id="1720935596">
          <w:marLeft w:val="720"/>
          <w:marRight w:val="0"/>
          <w:marTop w:val="58"/>
          <w:marBottom w:val="0"/>
          <w:divBdr>
            <w:top w:val="none" w:sz="0" w:space="0" w:color="auto"/>
            <w:left w:val="none" w:sz="0" w:space="0" w:color="auto"/>
            <w:bottom w:val="none" w:sz="0" w:space="0" w:color="auto"/>
            <w:right w:val="none" w:sz="0" w:space="0" w:color="auto"/>
          </w:divBdr>
        </w:div>
        <w:div w:id="1720935623">
          <w:marLeft w:val="1354"/>
          <w:marRight w:val="0"/>
          <w:marTop w:val="58"/>
          <w:marBottom w:val="0"/>
          <w:divBdr>
            <w:top w:val="none" w:sz="0" w:space="0" w:color="auto"/>
            <w:left w:val="none" w:sz="0" w:space="0" w:color="auto"/>
            <w:bottom w:val="none" w:sz="0" w:space="0" w:color="auto"/>
            <w:right w:val="none" w:sz="0" w:space="0" w:color="auto"/>
          </w:divBdr>
        </w:div>
        <w:div w:id="1720935637">
          <w:marLeft w:val="1354"/>
          <w:marRight w:val="0"/>
          <w:marTop w:val="58"/>
          <w:marBottom w:val="0"/>
          <w:divBdr>
            <w:top w:val="none" w:sz="0" w:space="0" w:color="auto"/>
            <w:left w:val="none" w:sz="0" w:space="0" w:color="auto"/>
            <w:bottom w:val="none" w:sz="0" w:space="0" w:color="auto"/>
            <w:right w:val="none" w:sz="0" w:space="0" w:color="auto"/>
          </w:divBdr>
        </w:div>
        <w:div w:id="1720935644">
          <w:marLeft w:val="720"/>
          <w:marRight w:val="0"/>
          <w:marTop w:val="58"/>
          <w:marBottom w:val="0"/>
          <w:divBdr>
            <w:top w:val="none" w:sz="0" w:space="0" w:color="auto"/>
            <w:left w:val="none" w:sz="0" w:space="0" w:color="auto"/>
            <w:bottom w:val="none" w:sz="0" w:space="0" w:color="auto"/>
            <w:right w:val="none" w:sz="0" w:space="0" w:color="auto"/>
          </w:divBdr>
        </w:div>
        <w:div w:id="1720935673">
          <w:marLeft w:val="1354"/>
          <w:marRight w:val="0"/>
          <w:marTop w:val="58"/>
          <w:marBottom w:val="0"/>
          <w:divBdr>
            <w:top w:val="none" w:sz="0" w:space="0" w:color="auto"/>
            <w:left w:val="none" w:sz="0" w:space="0" w:color="auto"/>
            <w:bottom w:val="none" w:sz="0" w:space="0" w:color="auto"/>
            <w:right w:val="none" w:sz="0" w:space="0" w:color="auto"/>
          </w:divBdr>
        </w:div>
        <w:div w:id="1720935679">
          <w:marLeft w:val="1354"/>
          <w:marRight w:val="0"/>
          <w:marTop w:val="58"/>
          <w:marBottom w:val="0"/>
          <w:divBdr>
            <w:top w:val="none" w:sz="0" w:space="0" w:color="auto"/>
            <w:left w:val="none" w:sz="0" w:space="0" w:color="auto"/>
            <w:bottom w:val="none" w:sz="0" w:space="0" w:color="auto"/>
            <w:right w:val="none" w:sz="0" w:space="0" w:color="auto"/>
          </w:divBdr>
        </w:div>
        <w:div w:id="1720935684">
          <w:marLeft w:val="1354"/>
          <w:marRight w:val="0"/>
          <w:marTop w:val="58"/>
          <w:marBottom w:val="0"/>
          <w:divBdr>
            <w:top w:val="none" w:sz="0" w:space="0" w:color="auto"/>
            <w:left w:val="none" w:sz="0" w:space="0" w:color="auto"/>
            <w:bottom w:val="none" w:sz="0" w:space="0" w:color="auto"/>
            <w:right w:val="none" w:sz="0" w:space="0" w:color="auto"/>
          </w:divBdr>
        </w:div>
        <w:div w:id="1720935708">
          <w:marLeft w:val="1354"/>
          <w:marRight w:val="0"/>
          <w:marTop w:val="58"/>
          <w:marBottom w:val="0"/>
          <w:divBdr>
            <w:top w:val="none" w:sz="0" w:space="0" w:color="auto"/>
            <w:left w:val="none" w:sz="0" w:space="0" w:color="auto"/>
            <w:bottom w:val="none" w:sz="0" w:space="0" w:color="auto"/>
            <w:right w:val="none" w:sz="0" w:space="0" w:color="auto"/>
          </w:divBdr>
        </w:div>
      </w:divsChild>
    </w:div>
    <w:div w:id="1720935653">
      <w:marLeft w:val="0"/>
      <w:marRight w:val="0"/>
      <w:marTop w:val="0"/>
      <w:marBottom w:val="0"/>
      <w:divBdr>
        <w:top w:val="none" w:sz="0" w:space="0" w:color="auto"/>
        <w:left w:val="none" w:sz="0" w:space="0" w:color="auto"/>
        <w:bottom w:val="none" w:sz="0" w:space="0" w:color="auto"/>
        <w:right w:val="none" w:sz="0" w:space="0" w:color="auto"/>
      </w:divBdr>
    </w:div>
    <w:div w:id="1720935656">
      <w:marLeft w:val="0"/>
      <w:marRight w:val="0"/>
      <w:marTop w:val="0"/>
      <w:marBottom w:val="0"/>
      <w:divBdr>
        <w:top w:val="none" w:sz="0" w:space="0" w:color="auto"/>
        <w:left w:val="none" w:sz="0" w:space="0" w:color="auto"/>
        <w:bottom w:val="none" w:sz="0" w:space="0" w:color="auto"/>
        <w:right w:val="none" w:sz="0" w:space="0" w:color="auto"/>
      </w:divBdr>
    </w:div>
    <w:div w:id="1720935665">
      <w:marLeft w:val="80"/>
      <w:marRight w:val="80"/>
      <w:marTop w:val="80"/>
      <w:marBottom w:val="20"/>
      <w:divBdr>
        <w:top w:val="none" w:sz="0" w:space="0" w:color="auto"/>
        <w:left w:val="none" w:sz="0" w:space="0" w:color="auto"/>
        <w:bottom w:val="none" w:sz="0" w:space="0" w:color="auto"/>
        <w:right w:val="none" w:sz="0" w:space="0" w:color="auto"/>
      </w:divBdr>
      <w:divsChild>
        <w:div w:id="1720935601">
          <w:marLeft w:val="0"/>
          <w:marRight w:val="0"/>
          <w:marTop w:val="0"/>
          <w:marBottom w:val="0"/>
          <w:divBdr>
            <w:top w:val="none" w:sz="0" w:space="0" w:color="auto"/>
            <w:left w:val="none" w:sz="0" w:space="0" w:color="auto"/>
            <w:bottom w:val="none" w:sz="0" w:space="0" w:color="auto"/>
            <w:right w:val="none" w:sz="0" w:space="0" w:color="auto"/>
          </w:divBdr>
        </w:div>
        <w:div w:id="1720935669">
          <w:marLeft w:val="0"/>
          <w:marRight w:val="0"/>
          <w:marTop w:val="0"/>
          <w:marBottom w:val="0"/>
          <w:divBdr>
            <w:top w:val="none" w:sz="0" w:space="0" w:color="auto"/>
            <w:left w:val="none" w:sz="0" w:space="0" w:color="auto"/>
            <w:bottom w:val="none" w:sz="0" w:space="0" w:color="auto"/>
            <w:right w:val="none" w:sz="0" w:space="0" w:color="auto"/>
          </w:divBdr>
        </w:div>
        <w:div w:id="1720935693">
          <w:marLeft w:val="0"/>
          <w:marRight w:val="0"/>
          <w:marTop w:val="0"/>
          <w:marBottom w:val="0"/>
          <w:divBdr>
            <w:top w:val="none" w:sz="0" w:space="0" w:color="auto"/>
            <w:left w:val="none" w:sz="0" w:space="0" w:color="auto"/>
            <w:bottom w:val="none" w:sz="0" w:space="0" w:color="auto"/>
            <w:right w:val="none" w:sz="0" w:space="0" w:color="auto"/>
          </w:divBdr>
        </w:div>
      </w:divsChild>
    </w:div>
    <w:div w:id="1720935671">
      <w:marLeft w:val="0"/>
      <w:marRight w:val="0"/>
      <w:marTop w:val="0"/>
      <w:marBottom w:val="0"/>
      <w:divBdr>
        <w:top w:val="none" w:sz="0" w:space="0" w:color="auto"/>
        <w:left w:val="none" w:sz="0" w:space="0" w:color="auto"/>
        <w:bottom w:val="none" w:sz="0" w:space="0" w:color="auto"/>
        <w:right w:val="none" w:sz="0" w:space="0" w:color="auto"/>
      </w:divBdr>
    </w:div>
    <w:div w:id="1720935672">
      <w:marLeft w:val="80"/>
      <w:marRight w:val="80"/>
      <w:marTop w:val="80"/>
      <w:marBottom w:val="20"/>
      <w:divBdr>
        <w:top w:val="none" w:sz="0" w:space="0" w:color="auto"/>
        <w:left w:val="none" w:sz="0" w:space="0" w:color="auto"/>
        <w:bottom w:val="none" w:sz="0" w:space="0" w:color="auto"/>
        <w:right w:val="none" w:sz="0" w:space="0" w:color="auto"/>
      </w:divBdr>
      <w:divsChild>
        <w:div w:id="1720935602">
          <w:marLeft w:val="720"/>
          <w:marRight w:val="0"/>
          <w:marTop w:val="100"/>
          <w:marBottom w:val="100"/>
          <w:divBdr>
            <w:top w:val="none" w:sz="0" w:space="0" w:color="auto"/>
            <w:left w:val="none" w:sz="0" w:space="0" w:color="auto"/>
            <w:bottom w:val="none" w:sz="0" w:space="0" w:color="auto"/>
            <w:right w:val="none" w:sz="0" w:space="0" w:color="auto"/>
          </w:divBdr>
          <w:divsChild>
            <w:div w:id="1720935589">
              <w:marLeft w:val="0"/>
              <w:marRight w:val="0"/>
              <w:marTop w:val="0"/>
              <w:marBottom w:val="0"/>
              <w:divBdr>
                <w:top w:val="none" w:sz="0" w:space="0" w:color="auto"/>
                <w:left w:val="none" w:sz="0" w:space="0" w:color="auto"/>
                <w:bottom w:val="none" w:sz="0" w:space="0" w:color="auto"/>
                <w:right w:val="none" w:sz="0" w:space="0" w:color="auto"/>
              </w:divBdr>
            </w:div>
            <w:div w:id="1720935625">
              <w:marLeft w:val="0"/>
              <w:marRight w:val="0"/>
              <w:marTop w:val="0"/>
              <w:marBottom w:val="0"/>
              <w:divBdr>
                <w:top w:val="none" w:sz="0" w:space="0" w:color="auto"/>
                <w:left w:val="none" w:sz="0" w:space="0" w:color="auto"/>
                <w:bottom w:val="none" w:sz="0" w:space="0" w:color="auto"/>
                <w:right w:val="none" w:sz="0" w:space="0" w:color="auto"/>
              </w:divBdr>
            </w:div>
            <w:div w:id="1720935659">
              <w:marLeft w:val="0"/>
              <w:marRight w:val="0"/>
              <w:marTop w:val="0"/>
              <w:marBottom w:val="0"/>
              <w:divBdr>
                <w:top w:val="none" w:sz="0" w:space="0" w:color="auto"/>
                <w:left w:val="none" w:sz="0" w:space="0" w:color="auto"/>
                <w:bottom w:val="none" w:sz="0" w:space="0" w:color="auto"/>
                <w:right w:val="none" w:sz="0" w:space="0" w:color="auto"/>
              </w:divBdr>
            </w:div>
            <w:div w:id="1720935701">
              <w:marLeft w:val="0"/>
              <w:marRight w:val="0"/>
              <w:marTop w:val="0"/>
              <w:marBottom w:val="0"/>
              <w:divBdr>
                <w:top w:val="none" w:sz="0" w:space="0" w:color="auto"/>
                <w:left w:val="none" w:sz="0" w:space="0" w:color="auto"/>
                <w:bottom w:val="none" w:sz="0" w:space="0" w:color="auto"/>
                <w:right w:val="none" w:sz="0" w:space="0" w:color="auto"/>
              </w:divBdr>
            </w:div>
          </w:divsChild>
        </w:div>
        <w:div w:id="1720935626">
          <w:marLeft w:val="0"/>
          <w:marRight w:val="0"/>
          <w:marTop w:val="0"/>
          <w:marBottom w:val="0"/>
          <w:divBdr>
            <w:top w:val="none" w:sz="0" w:space="0" w:color="auto"/>
            <w:left w:val="none" w:sz="0" w:space="0" w:color="auto"/>
            <w:bottom w:val="none" w:sz="0" w:space="0" w:color="auto"/>
            <w:right w:val="none" w:sz="0" w:space="0" w:color="auto"/>
          </w:divBdr>
        </w:div>
        <w:div w:id="1720935630">
          <w:marLeft w:val="0"/>
          <w:marRight w:val="0"/>
          <w:marTop w:val="0"/>
          <w:marBottom w:val="0"/>
          <w:divBdr>
            <w:top w:val="none" w:sz="0" w:space="0" w:color="auto"/>
            <w:left w:val="none" w:sz="0" w:space="0" w:color="auto"/>
            <w:bottom w:val="none" w:sz="0" w:space="0" w:color="auto"/>
            <w:right w:val="none" w:sz="0" w:space="0" w:color="auto"/>
          </w:divBdr>
        </w:div>
        <w:div w:id="1720935643">
          <w:marLeft w:val="0"/>
          <w:marRight w:val="0"/>
          <w:marTop w:val="0"/>
          <w:marBottom w:val="0"/>
          <w:divBdr>
            <w:top w:val="none" w:sz="0" w:space="0" w:color="auto"/>
            <w:left w:val="none" w:sz="0" w:space="0" w:color="auto"/>
            <w:bottom w:val="none" w:sz="0" w:space="0" w:color="auto"/>
            <w:right w:val="none" w:sz="0" w:space="0" w:color="auto"/>
          </w:divBdr>
        </w:div>
        <w:div w:id="1720935649">
          <w:marLeft w:val="0"/>
          <w:marRight w:val="0"/>
          <w:marTop w:val="0"/>
          <w:marBottom w:val="0"/>
          <w:divBdr>
            <w:top w:val="none" w:sz="0" w:space="0" w:color="auto"/>
            <w:left w:val="none" w:sz="0" w:space="0" w:color="auto"/>
            <w:bottom w:val="none" w:sz="0" w:space="0" w:color="auto"/>
            <w:right w:val="none" w:sz="0" w:space="0" w:color="auto"/>
          </w:divBdr>
        </w:div>
        <w:div w:id="1720935654">
          <w:marLeft w:val="0"/>
          <w:marRight w:val="0"/>
          <w:marTop w:val="0"/>
          <w:marBottom w:val="0"/>
          <w:divBdr>
            <w:top w:val="none" w:sz="0" w:space="0" w:color="auto"/>
            <w:left w:val="none" w:sz="0" w:space="0" w:color="auto"/>
            <w:bottom w:val="none" w:sz="0" w:space="0" w:color="auto"/>
            <w:right w:val="none" w:sz="0" w:space="0" w:color="auto"/>
          </w:divBdr>
          <w:divsChild>
            <w:div w:id="1720935590">
              <w:marLeft w:val="0"/>
              <w:marRight w:val="0"/>
              <w:marTop w:val="0"/>
              <w:marBottom w:val="0"/>
              <w:divBdr>
                <w:top w:val="none" w:sz="0" w:space="0" w:color="auto"/>
                <w:left w:val="none" w:sz="0" w:space="0" w:color="auto"/>
                <w:bottom w:val="none" w:sz="0" w:space="0" w:color="auto"/>
                <w:right w:val="none" w:sz="0" w:space="0" w:color="auto"/>
              </w:divBdr>
            </w:div>
            <w:div w:id="1720935714">
              <w:marLeft w:val="0"/>
              <w:marRight w:val="0"/>
              <w:marTop w:val="0"/>
              <w:marBottom w:val="0"/>
              <w:divBdr>
                <w:top w:val="none" w:sz="0" w:space="0" w:color="auto"/>
                <w:left w:val="none" w:sz="0" w:space="0" w:color="auto"/>
                <w:bottom w:val="none" w:sz="0" w:space="0" w:color="auto"/>
                <w:right w:val="none" w:sz="0" w:space="0" w:color="auto"/>
              </w:divBdr>
            </w:div>
          </w:divsChild>
        </w:div>
        <w:div w:id="1720935683">
          <w:marLeft w:val="0"/>
          <w:marRight w:val="0"/>
          <w:marTop w:val="0"/>
          <w:marBottom w:val="0"/>
          <w:divBdr>
            <w:top w:val="none" w:sz="0" w:space="0" w:color="auto"/>
            <w:left w:val="none" w:sz="0" w:space="0" w:color="auto"/>
            <w:bottom w:val="none" w:sz="0" w:space="0" w:color="auto"/>
            <w:right w:val="none" w:sz="0" w:space="0" w:color="auto"/>
          </w:divBdr>
        </w:div>
        <w:div w:id="1720935698">
          <w:marLeft w:val="0"/>
          <w:marRight w:val="0"/>
          <w:marTop w:val="0"/>
          <w:marBottom w:val="0"/>
          <w:divBdr>
            <w:top w:val="none" w:sz="0" w:space="0" w:color="auto"/>
            <w:left w:val="none" w:sz="0" w:space="0" w:color="auto"/>
            <w:bottom w:val="none" w:sz="0" w:space="0" w:color="auto"/>
            <w:right w:val="none" w:sz="0" w:space="0" w:color="auto"/>
          </w:divBdr>
        </w:div>
      </w:divsChild>
    </w:div>
    <w:div w:id="1720935676">
      <w:marLeft w:val="0"/>
      <w:marRight w:val="0"/>
      <w:marTop w:val="0"/>
      <w:marBottom w:val="0"/>
      <w:divBdr>
        <w:top w:val="none" w:sz="0" w:space="0" w:color="auto"/>
        <w:left w:val="none" w:sz="0" w:space="0" w:color="auto"/>
        <w:bottom w:val="none" w:sz="0" w:space="0" w:color="auto"/>
        <w:right w:val="none" w:sz="0" w:space="0" w:color="auto"/>
      </w:divBdr>
    </w:div>
    <w:div w:id="1720935677">
      <w:marLeft w:val="0"/>
      <w:marRight w:val="0"/>
      <w:marTop w:val="0"/>
      <w:marBottom w:val="0"/>
      <w:divBdr>
        <w:top w:val="none" w:sz="0" w:space="0" w:color="auto"/>
        <w:left w:val="none" w:sz="0" w:space="0" w:color="auto"/>
        <w:bottom w:val="none" w:sz="0" w:space="0" w:color="auto"/>
        <w:right w:val="none" w:sz="0" w:space="0" w:color="auto"/>
      </w:divBdr>
    </w:div>
    <w:div w:id="1720935681">
      <w:marLeft w:val="0"/>
      <w:marRight w:val="0"/>
      <w:marTop w:val="0"/>
      <w:marBottom w:val="0"/>
      <w:divBdr>
        <w:top w:val="none" w:sz="0" w:space="0" w:color="auto"/>
        <w:left w:val="none" w:sz="0" w:space="0" w:color="auto"/>
        <w:bottom w:val="none" w:sz="0" w:space="0" w:color="auto"/>
        <w:right w:val="none" w:sz="0" w:space="0" w:color="auto"/>
      </w:divBdr>
      <w:divsChild>
        <w:div w:id="1720935592">
          <w:marLeft w:val="1800"/>
          <w:marRight w:val="0"/>
          <w:marTop w:val="58"/>
          <w:marBottom w:val="0"/>
          <w:divBdr>
            <w:top w:val="none" w:sz="0" w:space="0" w:color="auto"/>
            <w:left w:val="none" w:sz="0" w:space="0" w:color="auto"/>
            <w:bottom w:val="none" w:sz="0" w:space="0" w:color="auto"/>
            <w:right w:val="none" w:sz="0" w:space="0" w:color="auto"/>
          </w:divBdr>
        </w:div>
        <w:div w:id="1720935629">
          <w:marLeft w:val="1800"/>
          <w:marRight w:val="0"/>
          <w:marTop w:val="58"/>
          <w:marBottom w:val="0"/>
          <w:divBdr>
            <w:top w:val="none" w:sz="0" w:space="0" w:color="auto"/>
            <w:left w:val="none" w:sz="0" w:space="0" w:color="auto"/>
            <w:bottom w:val="none" w:sz="0" w:space="0" w:color="auto"/>
            <w:right w:val="none" w:sz="0" w:space="0" w:color="auto"/>
          </w:divBdr>
        </w:div>
        <w:div w:id="1720935642">
          <w:marLeft w:val="1166"/>
          <w:marRight w:val="0"/>
          <w:marTop w:val="58"/>
          <w:marBottom w:val="0"/>
          <w:divBdr>
            <w:top w:val="none" w:sz="0" w:space="0" w:color="auto"/>
            <w:left w:val="none" w:sz="0" w:space="0" w:color="auto"/>
            <w:bottom w:val="none" w:sz="0" w:space="0" w:color="auto"/>
            <w:right w:val="none" w:sz="0" w:space="0" w:color="auto"/>
          </w:divBdr>
        </w:div>
        <w:div w:id="1720935648">
          <w:marLeft w:val="1800"/>
          <w:marRight w:val="0"/>
          <w:marTop w:val="58"/>
          <w:marBottom w:val="0"/>
          <w:divBdr>
            <w:top w:val="none" w:sz="0" w:space="0" w:color="auto"/>
            <w:left w:val="none" w:sz="0" w:space="0" w:color="auto"/>
            <w:bottom w:val="none" w:sz="0" w:space="0" w:color="auto"/>
            <w:right w:val="none" w:sz="0" w:space="0" w:color="auto"/>
          </w:divBdr>
        </w:div>
        <w:div w:id="1720935663">
          <w:marLeft w:val="1800"/>
          <w:marRight w:val="0"/>
          <w:marTop w:val="58"/>
          <w:marBottom w:val="0"/>
          <w:divBdr>
            <w:top w:val="none" w:sz="0" w:space="0" w:color="auto"/>
            <w:left w:val="none" w:sz="0" w:space="0" w:color="auto"/>
            <w:bottom w:val="none" w:sz="0" w:space="0" w:color="auto"/>
            <w:right w:val="none" w:sz="0" w:space="0" w:color="auto"/>
          </w:divBdr>
        </w:div>
        <w:div w:id="1720935678">
          <w:marLeft w:val="1800"/>
          <w:marRight w:val="0"/>
          <w:marTop w:val="58"/>
          <w:marBottom w:val="0"/>
          <w:divBdr>
            <w:top w:val="none" w:sz="0" w:space="0" w:color="auto"/>
            <w:left w:val="none" w:sz="0" w:space="0" w:color="auto"/>
            <w:bottom w:val="none" w:sz="0" w:space="0" w:color="auto"/>
            <w:right w:val="none" w:sz="0" w:space="0" w:color="auto"/>
          </w:divBdr>
        </w:div>
        <w:div w:id="1720935699">
          <w:marLeft w:val="1166"/>
          <w:marRight w:val="0"/>
          <w:marTop w:val="58"/>
          <w:marBottom w:val="0"/>
          <w:divBdr>
            <w:top w:val="none" w:sz="0" w:space="0" w:color="auto"/>
            <w:left w:val="none" w:sz="0" w:space="0" w:color="auto"/>
            <w:bottom w:val="none" w:sz="0" w:space="0" w:color="auto"/>
            <w:right w:val="none" w:sz="0" w:space="0" w:color="auto"/>
          </w:divBdr>
        </w:div>
      </w:divsChild>
    </w:div>
    <w:div w:id="1720935686">
      <w:marLeft w:val="80"/>
      <w:marRight w:val="80"/>
      <w:marTop w:val="80"/>
      <w:marBottom w:val="20"/>
      <w:divBdr>
        <w:top w:val="none" w:sz="0" w:space="0" w:color="auto"/>
        <w:left w:val="none" w:sz="0" w:space="0" w:color="auto"/>
        <w:bottom w:val="none" w:sz="0" w:space="0" w:color="auto"/>
        <w:right w:val="none" w:sz="0" w:space="0" w:color="auto"/>
      </w:divBdr>
      <w:divsChild>
        <w:div w:id="1720935604">
          <w:marLeft w:val="0"/>
          <w:marRight w:val="0"/>
          <w:marTop w:val="0"/>
          <w:marBottom w:val="0"/>
          <w:divBdr>
            <w:top w:val="none" w:sz="0" w:space="0" w:color="auto"/>
            <w:left w:val="none" w:sz="0" w:space="0" w:color="auto"/>
            <w:bottom w:val="none" w:sz="0" w:space="0" w:color="auto"/>
            <w:right w:val="none" w:sz="0" w:space="0" w:color="auto"/>
          </w:divBdr>
        </w:div>
        <w:div w:id="1720935633">
          <w:marLeft w:val="0"/>
          <w:marRight w:val="0"/>
          <w:marTop w:val="0"/>
          <w:marBottom w:val="0"/>
          <w:divBdr>
            <w:top w:val="none" w:sz="0" w:space="0" w:color="auto"/>
            <w:left w:val="none" w:sz="0" w:space="0" w:color="auto"/>
            <w:bottom w:val="none" w:sz="0" w:space="0" w:color="auto"/>
            <w:right w:val="none" w:sz="0" w:space="0" w:color="auto"/>
          </w:divBdr>
        </w:div>
        <w:div w:id="1720935646">
          <w:marLeft w:val="0"/>
          <w:marRight w:val="0"/>
          <w:marTop w:val="0"/>
          <w:marBottom w:val="0"/>
          <w:divBdr>
            <w:top w:val="none" w:sz="0" w:space="0" w:color="auto"/>
            <w:left w:val="none" w:sz="0" w:space="0" w:color="auto"/>
            <w:bottom w:val="none" w:sz="0" w:space="0" w:color="auto"/>
            <w:right w:val="none" w:sz="0" w:space="0" w:color="auto"/>
          </w:divBdr>
        </w:div>
        <w:div w:id="1720935652">
          <w:marLeft w:val="0"/>
          <w:marRight w:val="0"/>
          <w:marTop w:val="0"/>
          <w:marBottom w:val="0"/>
          <w:divBdr>
            <w:top w:val="none" w:sz="0" w:space="0" w:color="auto"/>
            <w:left w:val="none" w:sz="0" w:space="0" w:color="auto"/>
            <w:bottom w:val="none" w:sz="0" w:space="0" w:color="auto"/>
            <w:right w:val="none" w:sz="0" w:space="0" w:color="auto"/>
          </w:divBdr>
        </w:div>
        <w:div w:id="1720935662">
          <w:marLeft w:val="0"/>
          <w:marRight w:val="0"/>
          <w:marTop w:val="0"/>
          <w:marBottom w:val="0"/>
          <w:divBdr>
            <w:top w:val="none" w:sz="0" w:space="0" w:color="auto"/>
            <w:left w:val="none" w:sz="0" w:space="0" w:color="auto"/>
            <w:bottom w:val="none" w:sz="0" w:space="0" w:color="auto"/>
            <w:right w:val="none" w:sz="0" w:space="0" w:color="auto"/>
          </w:divBdr>
        </w:div>
        <w:div w:id="1720935680">
          <w:marLeft w:val="0"/>
          <w:marRight w:val="0"/>
          <w:marTop w:val="0"/>
          <w:marBottom w:val="0"/>
          <w:divBdr>
            <w:top w:val="none" w:sz="0" w:space="0" w:color="auto"/>
            <w:left w:val="none" w:sz="0" w:space="0" w:color="auto"/>
            <w:bottom w:val="none" w:sz="0" w:space="0" w:color="auto"/>
            <w:right w:val="none" w:sz="0" w:space="0" w:color="auto"/>
          </w:divBdr>
        </w:div>
        <w:div w:id="1720935682">
          <w:marLeft w:val="0"/>
          <w:marRight w:val="0"/>
          <w:marTop w:val="0"/>
          <w:marBottom w:val="0"/>
          <w:divBdr>
            <w:top w:val="none" w:sz="0" w:space="0" w:color="auto"/>
            <w:left w:val="none" w:sz="0" w:space="0" w:color="auto"/>
            <w:bottom w:val="none" w:sz="0" w:space="0" w:color="auto"/>
            <w:right w:val="none" w:sz="0" w:space="0" w:color="auto"/>
          </w:divBdr>
        </w:div>
        <w:div w:id="1720935690">
          <w:marLeft w:val="0"/>
          <w:marRight w:val="0"/>
          <w:marTop w:val="0"/>
          <w:marBottom w:val="0"/>
          <w:divBdr>
            <w:top w:val="none" w:sz="0" w:space="0" w:color="auto"/>
            <w:left w:val="none" w:sz="0" w:space="0" w:color="auto"/>
            <w:bottom w:val="none" w:sz="0" w:space="0" w:color="auto"/>
            <w:right w:val="none" w:sz="0" w:space="0" w:color="auto"/>
          </w:divBdr>
        </w:div>
        <w:div w:id="1720935694">
          <w:marLeft w:val="0"/>
          <w:marRight w:val="0"/>
          <w:marTop w:val="0"/>
          <w:marBottom w:val="0"/>
          <w:divBdr>
            <w:top w:val="none" w:sz="0" w:space="0" w:color="auto"/>
            <w:left w:val="none" w:sz="0" w:space="0" w:color="auto"/>
            <w:bottom w:val="none" w:sz="0" w:space="0" w:color="auto"/>
            <w:right w:val="none" w:sz="0" w:space="0" w:color="auto"/>
          </w:divBdr>
        </w:div>
        <w:div w:id="1720935704">
          <w:marLeft w:val="0"/>
          <w:marRight w:val="0"/>
          <w:marTop w:val="0"/>
          <w:marBottom w:val="0"/>
          <w:divBdr>
            <w:top w:val="none" w:sz="0" w:space="0" w:color="auto"/>
            <w:left w:val="none" w:sz="0" w:space="0" w:color="auto"/>
            <w:bottom w:val="none" w:sz="0" w:space="0" w:color="auto"/>
            <w:right w:val="none" w:sz="0" w:space="0" w:color="auto"/>
          </w:divBdr>
        </w:div>
        <w:div w:id="1720935705">
          <w:marLeft w:val="0"/>
          <w:marRight w:val="0"/>
          <w:marTop w:val="0"/>
          <w:marBottom w:val="0"/>
          <w:divBdr>
            <w:top w:val="none" w:sz="0" w:space="0" w:color="auto"/>
            <w:left w:val="none" w:sz="0" w:space="0" w:color="auto"/>
            <w:bottom w:val="none" w:sz="0" w:space="0" w:color="auto"/>
            <w:right w:val="none" w:sz="0" w:space="0" w:color="auto"/>
          </w:divBdr>
        </w:div>
        <w:div w:id="1720935713">
          <w:marLeft w:val="0"/>
          <w:marRight w:val="0"/>
          <w:marTop w:val="0"/>
          <w:marBottom w:val="0"/>
          <w:divBdr>
            <w:top w:val="none" w:sz="0" w:space="0" w:color="auto"/>
            <w:left w:val="none" w:sz="0" w:space="0" w:color="auto"/>
            <w:bottom w:val="none" w:sz="0" w:space="0" w:color="auto"/>
            <w:right w:val="none" w:sz="0" w:space="0" w:color="auto"/>
          </w:divBdr>
        </w:div>
      </w:divsChild>
    </w:div>
    <w:div w:id="1720935692">
      <w:marLeft w:val="0"/>
      <w:marRight w:val="0"/>
      <w:marTop w:val="0"/>
      <w:marBottom w:val="0"/>
      <w:divBdr>
        <w:top w:val="none" w:sz="0" w:space="0" w:color="auto"/>
        <w:left w:val="none" w:sz="0" w:space="0" w:color="auto"/>
        <w:bottom w:val="none" w:sz="0" w:space="0" w:color="auto"/>
        <w:right w:val="none" w:sz="0" w:space="0" w:color="auto"/>
      </w:divBdr>
      <w:divsChild>
        <w:div w:id="1720935591">
          <w:marLeft w:val="1800"/>
          <w:marRight w:val="0"/>
          <w:marTop w:val="58"/>
          <w:marBottom w:val="0"/>
          <w:divBdr>
            <w:top w:val="none" w:sz="0" w:space="0" w:color="auto"/>
            <w:left w:val="none" w:sz="0" w:space="0" w:color="auto"/>
            <w:bottom w:val="none" w:sz="0" w:space="0" w:color="auto"/>
            <w:right w:val="none" w:sz="0" w:space="0" w:color="auto"/>
          </w:divBdr>
        </w:div>
        <w:div w:id="1720935594">
          <w:marLeft w:val="1166"/>
          <w:marRight w:val="0"/>
          <w:marTop w:val="58"/>
          <w:marBottom w:val="0"/>
          <w:divBdr>
            <w:top w:val="none" w:sz="0" w:space="0" w:color="auto"/>
            <w:left w:val="none" w:sz="0" w:space="0" w:color="auto"/>
            <w:bottom w:val="none" w:sz="0" w:space="0" w:color="auto"/>
            <w:right w:val="none" w:sz="0" w:space="0" w:color="auto"/>
          </w:divBdr>
        </w:div>
        <w:div w:id="1720935622">
          <w:marLeft w:val="1800"/>
          <w:marRight w:val="0"/>
          <w:marTop w:val="58"/>
          <w:marBottom w:val="0"/>
          <w:divBdr>
            <w:top w:val="none" w:sz="0" w:space="0" w:color="auto"/>
            <w:left w:val="none" w:sz="0" w:space="0" w:color="auto"/>
            <w:bottom w:val="none" w:sz="0" w:space="0" w:color="auto"/>
            <w:right w:val="none" w:sz="0" w:space="0" w:color="auto"/>
          </w:divBdr>
        </w:div>
        <w:div w:id="1720935627">
          <w:marLeft w:val="1166"/>
          <w:marRight w:val="0"/>
          <w:marTop w:val="58"/>
          <w:marBottom w:val="0"/>
          <w:divBdr>
            <w:top w:val="none" w:sz="0" w:space="0" w:color="auto"/>
            <w:left w:val="none" w:sz="0" w:space="0" w:color="auto"/>
            <w:bottom w:val="none" w:sz="0" w:space="0" w:color="auto"/>
            <w:right w:val="none" w:sz="0" w:space="0" w:color="auto"/>
          </w:divBdr>
        </w:div>
        <w:div w:id="1720935657">
          <w:marLeft w:val="1800"/>
          <w:marRight w:val="0"/>
          <w:marTop w:val="58"/>
          <w:marBottom w:val="0"/>
          <w:divBdr>
            <w:top w:val="none" w:sz="0" w:space="0" w:color="auto"/>
            <w:left w:val="none" w:sz="0" w:space="0" w:color="auto"/>
            <w:bottom w:val="none" w:sz="0" w:space="0" w:color="auto"/>
            <w:right w:val="none" w:sz="0" w:space="0" w:color="auto"/>
          </w:divBdr>
        </w:div>
        <w:div w:id="1720935666">
          <w:marLeft w:val="1800"/>
          <w:marRight w:val="0"/>
          <w:marTop w:val="58"/>
          <w:marBottom w:val="0"/>
          <w:divBdr>
            <w:top w:val="none" w:sz="0" w:space="0" w:color="auto"/>
            <w:left w:val="none" w:sz="0" w:space="0" w:color="auto"/>
            <w:bottom w:val="none" w:sz="0" w:space="0" w:color="auto"/>
            <w:right w:val="none" w:sz="0" w:space="0" w:color="auto"/>
          </w:divBdr>
        </w:div>
        <w:div w:id="1720935691">
          <w:marLeft w:val="1166"/>
          <w:marRight w:val="0"/>
          <w:marTop w:val="58"/>
          <w:marBottom w:val="0"/>
          <w:divBdr>
            <w:top w:val="none" w:sz="0" w:space="0" w:color="auto"/>
            <w:left w:val="none" w:sz="0" w:space="0" w:color="auto"/>
            <w:bottom w:val="none" w:sz="0" w:space="0" w:color="auto"/>
            <w:right w:val="none" w:sz="0" w:space="0" w:color="auto"/>
          </w:divBdr>
        </w:div>
        <w:div w:id="1720935697">
          <w:marLeft w:val="1800"/>
          <w:marRight w:val="0"/>
          <w:marTop w:val="58"/>
          <w:marBottom w:val="0"/>
          <w:divBdr>
            <w:top w:val="none" w:sz="0" w:space="0" w:color="auto"/>
            <w:left w:val="none" w:sz="0" w:space="0" w:color="auto"/>
            <w:bottom w:val="none" w:sz="0" w:space="0" w:color="auto"/>
            <w:right w:val="none" w:sz="0" w:space="0" w:color="auto"/>
          </w:divBdr>
        </w:div>
      </w:divsChild>
    </w:div>
    <w:div w:id="1720935696">
      <w:marLeft w:val="0"/>
      <w:marRight w:val="0"/>
      <w:marTop w:val="0"/>
      <w:marBottom w:val="0"/>
      <w:divBdr>
        <w:top w:val="none" w:sz="0" w:space="0" w:color="auto"/>
        <w:left w:val="none" w:sz="0" w:space="0" w:color="auto"/>
        <w:bottom w:val="none" w:sz="0" w:space="0" w:color="auto"/>
        <w:right w:val="none" w:sz="0" w:space="0" w:color="auto"/>
      </w:divBdr>
    </w:div>
    <w:div w:id="1720935706">
      <w:marLeft w:val="0"/>
      <w:marRight w:val="0"/>
      <w:marTop w:val="0"/>
      <w:marBottom w:val="0"/>
      <w:divBdr>
        <w:top w:val="none" w:sz="0" w:space="0" w:color="auto"/>
        <w:left w:val="none" w:sz="0" w:space="0" w:color="auto"/>
        <w:bottom w:val="none" w:sz="0" w:space="0" w:color="auto"/>
        <w:right w:val="none" w:sz="0" w:space="0" w:color="auto"/>
      </w:divBdr>
      <w:divsChild>
        <w:div w:id="1720935599">
          <w:marLeft w:val="1800"/>
          <w:marRight w:val="0"/>
          <w:marTop w:val="58"/>
          <w:marBottom w:val="0"/>
          <w:divBdr>
            <w:top w:val="none" w:sz="0" w:space="0" w:color="auto"/>
            <w:left w:val="none" w:sz="0" w:space="0" w:color="auto"/>
            <w:bottom w:val="none" w:sz="0" w:space="0" w:color="auto"/>
            <w:right w:val="none" w:sz="0" w:space="0" w:color="auto"/>
          </w:divBdr>
        </w:div>
        <w:div w:id="1720935621">
          <w:marLeft w:val="1800"/>
          <w:marRight w:val="0"/>
          <w:marTop w:val="58"/>
          <w:marBottom w:val="0"/>
          <w:divBdr>
            <w:top w:val="none" w:sz="0" w:space="0" w:color="auto"/>
            <w:left w:val="none" w:sz="0" w:space="0" w:color="auto"/>
            <w:bottom w:val="none" w:sz="0" w:space="0" w:color="auto"/>
            <w:right w:val="none" w:sz="0" w:space="0" w:color="auto"/>
          </w:divBdr>
        </w:div>
        <w:div w:id="1720935645">
          <w:marLeft w:val="1800"/>
          <w:marRight w:val="0"/>
          <w:marTop w:val="58"/>
          <w:marBottom w:val="0"/>
          <w:divBdr>
            <w:top w:val="none" w:sz="0" w:space="0" w:color="auto"/>
            <w:left w:val="none" w:sz="0" w:space="0" w:color="auto"/>
            <w:bottom w:val="none" w:sz="0" w:space="0" w:color="auto"/>
            <w:right w:val="none" w:sz="0" w:space="0" w:color="auto"/>
          </w:divBdr>
        </w:div>
        <w:div w:id="1720935668">
          <w:marLeft w:val="1800"/>
          <w:marRight w:val="0"/>
          <w:marTop w:val="58"/>
          <w:marBottom w:val="0"/>
          <w:divBdr>
            <w:top w:val="none" w:sz="0" w:space="0" w:color="auto"/>
            <w:left w:val="none" w:sz="0" w:space="0" w:color="auto"/>
            <w:bottom w:val="none" w:sz="0" w:space="0" w:color="auto"/>
            <w:right w:val="none" w:sz="0" w:space="0" w:color="auto"/>
          </w:divBdr>
        </w:div>
        <w:div w:id="1720935675">
          <w:marLeft w:val="1166"/>
          <w:marRight w:val="0"/>
          <w:marTop w:val="58"/>
          <w:marBottom w:val="0"/>
          <w:divBdr>
            <w:top w:val="none" w:sz="0" w:space="0" w:color="auto"/>
            <w:left w:val="none" w:sz="0" w:space="0" w:color="auto"/>
            <w:bottom w:val="none" w:sz="0" w:space="0" w:color="auto"/>
            <w:right w:val="none" w:sz="0" w:space="0" w:color="auto"/>
          </w:divBdr>
        </w:div>
        <w:div w:id="1720935687">
          <w:marLeft w:val="1166"/>
          <w:marRight w:val="0"/>
          <w:marTop w:val="58"/>
          <w:marBottom w:val="0"/>
          <w:divBdr>
            <w:top w:val="none" w:sz="0" w:space="0" w:color="auto"/>
            <w:left w:val="none" w:sz="0" w:space="0" w:color="auto"/>
            <w:bottom w:val="none" w:sz="0" w:space="0" w:color="auto"/>
            <w:right w:val="none" w:sz="0" w:space="0" w:color="auto"/>
          </w:divBdr>
        </w:div>
        <w:div w:id="1720935707">
          <w:marLeft w:val="1800"/>
          <w:marRight w:val="0"/>
          <w:marTop w:val="58"/>
          <w:marBottom w:val="0"/>
          <w:divBdr>
            <w:top w:val="none" w:sz="0" w:space="0" w:color="auto"/>
            <w:left w:val="none" w:sz="0" w:space="0" w:color="auto"/>
            <w:bottom w:val="none" w:sz="0" w:space="0" w:color="auto"/>
            <w:right w:val="none" w:sz="0" w:space="0" w:color="auto"/>
          </w:divBdr>
        </w:div>
      </w:divsChild>
    </w:div>
    <w:div w:id="1720935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8162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MeritCare Health System</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ModifiedBy>Susan.L.Peterson</cp:lastModifiedBy>
  <cp:revision>2</cp:revision>
  <cp:lastPrinted>2012-11-15T14:01:00Z</cp:lastPrinted>
  <dcterms:created xsi:type="dcterms:W3CDTF">2012-11-15T14:03:00Z</dcterms:created>
  <dcterms:modified xsi:type="dcterms:W3CDTF">2012-11-15T14:03:00Z</dcterms:modified>
</cp:coreProperties>
</file>