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C9" w:rsidRDefault="00BC47C9" w:rsidP="00BC47C9">
      <w:pPr>
        <w:pStyle w:val="Heading2"/>
      </w:pPr>
      <w:r>
        <w:t>Disclosure on papers/presentations template:</w:t>
      </w:r>
    </w:p>
    <w:p w:rsidR="00BC47C9" w:rsidRDefault="00BC47C9" w:rsidP="00BC47C9">
      <w:pPr>
        <w:pStyle w:val="NormalWeb"/>
        <w:spacing w:line="336" w:lineRule="atLeast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In accordance with North Dakota State University policies and procedures and my ethical obligation as a researcher, I am reporting that I (have a financial and/or business interests in) (am a consultant to) (receive funding from) a company that may be affected by the research reported in the enclosed paper.  I have disclosed those interests fully to North Dakota State University, and I have in place an approved plan for managing any potential conflicts arising from (that involvement).</w:t>
      </w:r>
    </w:p>
    <w:p w:rsidR="00BC47C9" w:rsidRDefault="00BC47C9" w:rsidP="00BC47C9">
      <w:pPr>
        <w:pStyle w:val="NormalWeb"/>
        <w:spacing w:line="336" w:lineRule="atLeast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OR</w:t>
      </w:r>
    </w:p>
    <w:p w:rsidR="00BC47C9" w:rsidRDefault="00BC47C9" w:rsidP="00BC47C9">
      <w:pPr>
        <w:pStyle w:val="NormalWeb"/>
        <w:spacing w:line="336" w:lineRule="atLeast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This research is sponsored by (company A) and may lead to the development of products which may be licensed to (company B), in which I have a business and/or financial interest.  I have disclosed those interests fully to North Dakota State University, and have in place an approved plan for managing any potential conflicts arising from this arrangement</w:t>
      </w:r>
      <w:bookmarkStart w:id="0" w:name="_GoBack"/>
      <w:bookmarkEnd w:id="0"/>
    </w:p>
    <w:p w:rsidR="009A0021" w:rsidRDefault="00BC47C9"/>
    <w:sectPr w:rsidR="009A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C9"/>
    <w:rsid w:val="000A40C1"/>
    <w:rsid w:val="00BC47C9"/>
    <w:rsid w:val="00F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1FCBB-C87B-4AC1-9816-1B4189D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7C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4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Shirley</dc:creator>
  <cp:keywords/>
  <dc:description/>
  <cp:lastModifiedBy>Kristy Shirley</cp:lastModifiedBy>
  <cp:revision>1</cp:revision>
  <dcterms:created xsi:type="dcterms:W3CDTF">2017-05-09T21:21:00Z</dcterms:created>
  <dcterms:modified xsi:type="dcterms:W3CDTF">2017-05-09T21:22:00Z</dcterms:modified>
</cp:coreProperties>
</file>