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F" w:rsidRPr="00AB1F46" w:rsidRDefault="00750674" w:rsidP="00AB1F46">
      <w:pPr>
        <w:spacing w:line="240" w:lineRule="auto"/>
        <w:jc w:val="center"/>
        <w:rPr>
          <w:b/>
          <w:sz w:val="48"/>
          <w:szCs w:val="48"/>
        </w:rPr>
      </w:pPr>
      <w:r w:rsidRPr="00AB1F46">
        <w:rPr>
          <w:b/>
          <w:sz w:val="48"/>
          <w:szCs w:val="48"/>
        </w:rPr>
        <w:t>North Dakota State University</w:t>
      </w:r>
    </w:p>
    <w:p w:rsidR="00750674" w:rsidRPr="00AB1F46" w:rsidRDefault="00750674" w:rsidP="00750674">
      <w:pPr>
        <w:jc w:val="center"/>
        <w:rPr>
          <w:b/>
          <w:sz w:val="48"/>
          <w:szCs w:val="48"/>
        </w:rPr>
      </w:pPr>
      <w:r w:rsidRPr="00AB1F46">
        <w:rPr>
          <w:b/>
          <w:sz w:val="48"/>
          <w:szCs w:val="48"/>
        </w:rPr>
        <w:t>Women’s Club Scholarship</w:t>
      </w:r>
    </w:p>
    <w:p w:rsidR="00AB1F46" w:rsidRDefault="00AB1F46" w:rsidP="00750674">
      <w:pPr>
        <w:jc w:val="center"/>
        <w:rPr>
          <w:b/>
          <w:sz w:val="40"/>
          <w:szCs w:val="40"/>
        </w:rPr>
      </w:pPr>
    </w:p>
    <w:p w:rsidR="00750674" w:rsidRPr="00750674" w:rsidRDefault="00750674" w:rsidP="00750674">
      <w:pPr>
        <w:rPr>
          <w:b/>
          <w:sz w:val="28"/>
          <w:szCs w:val="28"/>
        </w:rPr>
      </w:pPr>
      <w:r w:rsidRPr="00750674">
        <w:rPr>
          <w:b/>
          <w:sz w:val="28"/>
          <w:szCs w:val="28"/>
        </w:rPr>
        <w:t>NDSU Women’s Club members provide a number of scholarships</w:t>
      </w:r>
      <w:r w:rsidR="00546972">
        <w:rPr>
          <w:b/>
          <w:sz w:val="28"/>
          <w:szCs w:val="28"/>
        </w:rPr>
        <w:t xml:space="preserve"> to women students</w:t>
      </w:r>
      <w:r w:rsidRPr="00750674">
        <w:rPr>
          <w:b/>
          <w:sz w:val="28"/>
          <w:szCs w:val="28"/>
        </w:rPr>
        <w:t xml:space="preserve"> in accordance with available funds.  Scholarships will be awarded for use beginning in the fall semester.</w:t>
      </w:r>
    </w:p>
    <w:p w:rsidR="00750674" w:rsidRDefault="00750674" w:rsidP="00750674">
      <w:pPr>
        <w:rPr>
          <w:b/>
          <w:sz w:val="24"/>
          <w:szCs w:val="24"/>
        </w:rPr>
      </w:pPr>
    </w:p>
    <w:p w:rsidR="00750674" w:rsidRPr="00AB1F46" w:rsidRDefault="00750674" w:rsidP="00750674">
      <w:pPr>
        <w:jc w:val="center"/>
        <w:rPr>
          <w:b/>
          <w:sz w:val="44"/>
          <w:szCs w:val="44"/>
        </w:rPr>
      </w:pPr>
      <w:r w:rsidRPr="00AB1F46">
        <w:rPr>
          <w:b/>
          <w:sz w:val="44"/>
          <w:szCs w:val="44"/>
        </w:rPr>
        <w:t>Guidelines for Scholarship Selection</w:t>
      </w:r>
    </w:p>
    <w:p w:rsidR="00750674" w:rsidRPr="00546972" w:rsidRDefault="00750674" w:rsidP="00546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Cumulative grade point average of 3.2 or above at the end of 2012 fall semester;</w:t>
      </w:r>
    </w:p>
    <w:p w:rsidR="00750674" w:rsidRPr="00546972" w:rsidRDefault="00750674" w:rsidP="00546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A</w:t>
      </w:r>
      <w:r w:rsidR="00546972" w:rsidRPr="00546972">
        <w:rPr>
          <w:b/>
          <w:sz w:val="28"/>
          <w:szCs w:val="28"/>
        </w:rPr>
        <w:t xml:space="preserve"> female</w:t>
      </w:r>
      <w:r w:rsidRPr="00546972">
        <w:rPr>
          <w:b/>
          <w:sz w:val="28"/>
          <w:szCs w:val="28"/>
        </w:rPr>
        <w:t xml:space="preserve"> student from North Dakota, South Dakota or Minnesota;</w:t>
      </w:r>
    </w:p>
    <w:p w:rsidR="00750674" w:rsidRPr="00546972" w:rsidRDefault="00750674" w:rsidP="00546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Junior, senior, or third, or fourth year status during the upcoming fall semester, regardless of age;</w:t>
      </w:r>
    </w:p>
    <w:p w:rsidR="00750674" w:rsidRPr="00546972" w:rsidRDefault="00750674" w:rsidP="00546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Extracurricular, leadership, and/or community involvement;</w:t>
      </w:r>
    </w:p>
    <w:p w:rsidR="00750674" w:rsidRPr="00546972" w:rsidRDefault="00750674" w:rsidP="00546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Letters of reference from at least two NDSU-related persons, one of whom is a professor</w:t>
      </w:r>
      <w:r w:rsidR="00763A4A">
        <w:rPr>
          <w:b/>
          <w:sz w:val="28"/>
          <w:szCs w:val="28"/>
        </w:rPr>
        <w:t xml:space="preserve"> in applicant’s major of study</w:t>
      </w:r>
      <w:r w:rsidRPr="00546972">
        <w:rPr>
          <w:b/>
          <w:sz w:val="28"/>
          <w:szCs w:val="28"/>
        </w:rPr>
        <w:t>.</w:t>
      </w:r>
    </w:p>
    <w:p w:rsidR="00750674" w:rsidRDefault="00750674" w:rsidP="00750674">
      <w:pPr>
        <w:rPr>
          <w:b/>
          <w:sz w:val="24"/>
          <w:szCs w:val="24"/>
        </w:rPr>
      </w:pPr>
    </w:p>
    <w:p w:rsidR="00750674" w:rsidRPr="00AB1F46" w:rsidRDefault="00750674" w:rsidP="00750674">
      <w:pPr>
        <w:jc w:val="center"/>
        <w:rPr>
          <w:b/>
          <w:sz w:val="44"/>
          <w:szCs w:val="44"/>
        </w:rPr>
      </w:pPr>
      <w:r w:rsidRPr="00AB1F46">
        <w:rPr>
          <w:b/>
          <w:sz w:val="44"/>
          <w:szCs w:val="44"/>
        </w:rPr>
        <w:t>Application Procedure</w:t>
      </w:r>
    </w:p>
    <w:p w:rsidR="00750674" w:rsidRPr="00546972" w:rsidRDefault="00750674" w:rsidP="00750674">
      <w:p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Applications may be obtained at the NDSU Office of Student Financial Services OR through individual NDSU Academic Colleges’ sites, websites, or listserv.</w:t>
      </w:r>
    </w:p>
    <w:p w:rsidR="00750674" w:rsidRDefault="00750674" w:rsidP="00750674">
      <w:pPr>
        <w:rPr>
          <w:b/>
          <w:sz w:val="28"/>
          <w:szCs w:val="28"/>
        </w:rPr>
      </w:pPr>
      <w:r w:rsidRPr="00546972">
        <w:rPr>
          <w:b/>
          <w:sz w:val="28"/>
          <w:szCs w:val="28"/>
        </w:rPr>
        <w:t>Applications must be submitted to Bison Connection in the Memorial Union OR Office of Student Financial Services, 202 Ceres Hall by Friday, May 3, 2013.</w:t>
      </w:r>
    </w:p>
    <w:p w:rsidR="003F4AC1" w:rsidRDefault="003F4AC1" w:rsidP="00750674">
      <w:pPr>
        <w:rPr>
          <w:b/>
          <w:sz w:val="28"/>
          <w:szCs w:val="28"/>
        </w:rPr>
      </w:pPr>
    </w:p>
    <w:p w:rsidR="003F4AC1" w:rsidRDefault="003F4AC1" w:rsidP="00750674">
      <w:pPr>
        <w:rPr>
          <w:b/>
          <w:sz w:val="28"/>
          <w:szCs w:val="28"/>
        </w:rPr>
      </w:pPr>
      <w:bookmarkStart w:id="0" w:name="_GoBack"/>
      <w:bookmarkEnd w:id="0"/>
    </w:p>
    <w:sectPr w:rsidR="003F4A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58" w:rsidRDefault="00975758" w:rsidP="003F4AC1">
      <w:pPr>
        <w:spacing w:after="0" w:line="240" w:lineRule="auto"/>
      </w:pPr>
      <w:r>
        <w:separator/>
      </w:r>
    </w:p>
  </w:endnote>
  <w:endnote w:type="continuationSeparator" w:id="0">
    <w:p w:rsidR="00975758" w:rsidRDefault="00975758" w:rsidP="003F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C1" w:rsidRDefault="003F4AC1">
    <w:pPr>
      <w:pStyle w:val="Footer"/>
    </w:pPr>
    <w:r>
      <w:t>1/2013</w:t>
    </w:r>
  </w:p>
  <w:p w:rsidR="003F4AC1" w:rsidRDefault="003F4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58" w:rsidRDefault="00975758" w:rsidP="003F4AC1">
      <w:pPr>
        <w:spacing w:after="0" w:line="240" w:lineRule="auto"/>
      </w:pPr>
      <w:r>
        <w:separator/>
      </w:r>
    </w:p>
  </w:footnote>
  <w:footnote w:type="continuationSeparator" w:id="0">
    <w:p w:rsidR="00975758" w:rsidRDefault="00975758" w:rsidP="003F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AA1"/>
    <w:multiLevelType w:val="hybridMultilevel"/>
    <w:tmpl w:val="C1DE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4"/>
    <w:rsid w:val="003F4AC1"/>
    <w:rsid w:val="00466FC5"/>
    <w:rsid w:val="0053427B"/>
    <w:rsid w:val="00546972"/>
    <w:rsid w:val="00750674"/>
    <w:rsid w:val="00763A4A"/>
    <w:rsid w:val="008C01CB"/>
    <w:rsid w:val="00975758"/>
    <w:rsid w:val="00AB1F46"/>
    <w:rsid w:val="00B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C1"/>
  </w:style>
  <w:style w:type="paragraph" w:styleId="Footer">
    <w:name w:val="footer"/>
    <w:basedOn w:val="Normal"/>
    <w:link w:val="FooterChar"/>
    <w:uiPriority w:val="99"/>
    <w:unhideWhenUsed/>
    <w:rsid w:val="003F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C1"/>
  </w:style>
  <w:style w:type="paragraph" w:styleId="BalloonText">
    <w:name w:val="Balloon Text"/>
    <w:basedOn w:val="Normal"/>
    <w:link w:val="BalloonTextChar"/>
    <w:uiPriority w:val="99"/>
    <w:semiHidden/>
    <w:unhideWhenUsed/>
    <w:rsid w:val="003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C1"/>
  </w:style>
  <w:style w:type="paragraph" w:styleId="Footer">
    <w:name w:val="footer"/>
    <w:basedOn w:val="Normal"/>
    <w:link w:val="FooterChar"/>
    <w:uiPriority w:val="99"/>
    <w:unhideWhenUsed/>
    <w:rsid w:val="003F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C1"/>
  </w:style>
  <w:style w:type="paragraph" w:styleId="BalloonText">
    <w:name w:val="Balloon Text"/>
    <w:basedOn w:val="Normal"/>
    <w:link w:val="BalloonTextChar"/>
    <w:uiPriority w:val="99"/>
    <w:semiHidden/>
    <w:unhideWhenUsed/>
    <w:rsid w:val="003F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wood</dc:creator>
  <cp:lastModifiedBy>lori wood</cp:lastModifiedBy>
  <cp:revision>2</cp:revision>
  <dcterms:created xsi:type="dcterms:W3CDTF">2013-01-27T17:38:00Z</dcterms:created>
  <dcterms:modified xsi:type="dcterms:W3CDTF">2013-01-27T17:38:00Z</dcterms:modified>
</cp:coreProperties>
</file>