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F5" w:rsidRDefault="00F641F5" w:rsidP="008D39CC">
      <w:pPr>
        <w:tabs>
          <w:tab w:val="center" w:pos="5716"/>
        </w:tabs>
        <w:jc w:val="center"/>
        <w:rPr>
          <w:rFonts w:ascii="Arial" w:hAnsi="Arial" w:cs="Arial"/>
          <w:b/>
          <w:sz w:val="22"/>
          <w:szCs w:val="22"/>
        </w:rPr>
      </w:pPr>
      <w:bookmarkStart w:id="0" w:name="_GoBack"/>
      <w:bookmarkEnd w:id="0"/>
    </w:p>
    <w:p w:rsidR="005F5621" w:rsidRPr="000F6612" w:rsidRDefault="005F5621" w:rsidP="008D39CC">
      <w:pPr>
        <w:tabs>
          <w:tab w:val="center" w:pos="5716"/>
        </w:tabs>
        <w:jc w:val="center"/>
        <w:rPr>
          <w:rFonts w:ascii="Arial" w:hAnsi="Arial" w:cs="Arial"/>
          <w:sz w:val="22"/>
          <w:szCs w:val="22"/>
        </w:rPr>
      </w:pPr>
      <w:r w:rsidRPr="000F6612">
        <w:rPr>
          <w:rFonts w:ascii="Arial" w:hAnsi="Arial" w:cs="Arial"/>
          <w:b/>
          <w:sz w:val="22"/>
          <w:szCs w:val="22"/>
        </w:rPr>
        <w:t>College of Arts, Humanities and Social Sciences</w:t>
      </w:r>
    </w:p>
    <w:p w:rsidR="005F5621" w:rsidRPr="00434359" w:rsidRDefault="005706C6" w:rsidP="008D39CC">
      <w:pPr>
        <w:tabs>
          <w:tab w:val="center" w:pos="5716"/>
        </w:tabs>
        <w:jc w:val="center"/>
        <w:rPr>
          <w:rFonts w:ascii="Arial" w:hAnsi="Arial" w:cs="Arial"/>
          <w:sz w:val="22"/>
          <w:szCs w:val="22"/>
        </w:rPr>
      </w:pPr>
      <w:r w:rsidRPr="00434359">
        <w:rPr>
          <w:rFonts w:ascii="Arial" w:hAnsi="Arial" w:cs="Arial"/>
          <w:sz w:val="22"/>
          <w:szCs w:val="22"/>
        </w:rPr>
        <w:t xml:space="preserve">Executive Council </w:t>
      </w:r>
      <w:r w:rsidR="005F5621" w:rsidRPr="00434359">
        <w:rPr>
          <w:rFonts w:ascii="Arial" w:hAnsi="Arial" w:cs="Arial"/>
          <w:sz w:val="22"/>
          <w:szCs w:val="22"/>
        </w:rPr>
        <w:t>- Minutes</w:t>
      </w:r>
    </w:p>
    <w:p w:rsidR="005F5621" w:rsidRPr="00434359" w:rsidRDefault="00DA5495" w:rsidP="008D39CC">
      <w:pPr>
        <w:jc w:val="center"/>
        <w:rPr>
          <w:rFonts w:ascii="Arial" w:hAnsi="Arial" w:cs="Arial"/>
          <w:sz w:val="22"/>
          <w:szCs w:val="22"/>
        </w:rPr>
      </w:pPr>
      <w:r>
        <w:rPr>
          <w:rFonts w:ascii="Arial" w:hAnsi="Arial" w:cs="Arial"/>
          <w:sz w:val="22"/>
          <w:szCs w:val="22"/>
        </w:rPr>
        <w:t>April 20</w:t>
      </w:r>
      <w:r w:rsidR="007A48D3">
        <w:rPr>
          <w:rFonts w:ascii="Arial" w:hAnsi="Arial" w:cs="Arial"/>
          <w:sz w:val="22"/>
          <w:szCs w:val="22"/>
        </w:rPr>
        <w:t>, 2016</w:t>
      </w:r>
      <w:r w:rsidR="00BE7BBD" w:rsidRPr="00434359">
        <w:rPr>
          <w:rFonts w:ascii="Arial" w:hAnsi="Arial" w:cs="Arial"/>
          <w:sz w:val="22"/>
          <w:szCs w:val="22"/>
        </w:rPr>
        <w:t xml:space="preserve"> – </w:t>
      </w:r>
      <w:r w:rsidR="007A48D3">
        <w:rPr>
          <w:rFonts w:ascii="Arial" w:hAnsi="Arial" w:cs="Arial"/>
          <w:sz w:val="22"/>
          <w:szCs w:val="22"/>
        </w:rPr>
        <w:t>3:0</w:t>
      </w:r>
      <w:r w:rsidR="004656AA">
        <w:rPr>
          <w:rFonts w:ascii="Arial" w:hAnsi="Arial" w:cs="Arial"/>
          <w:sz w:val="22"/>
          <w:szCs w:val="22"/>
        </w:rPr>
        <w:t xml:space="preserve">0 PM in </w:t>
      </w:r>
      <w:r w:rsidR="00BE7BBD" w:rsidRPr="00434359">
        <w:rPr>
          <w:rFonts w:ascii="Arial" w:hAnsi="Arial" w:cs="Arial"/>
          <w:sz w:val="22"/>
          <w:szCs w:val="22"/>
        </w:rPr>
        <w:t>Minard 204J</w:t>
      </w:r>
    </w:p>
    <w:p w:rsidR="00746531" w:rsidRPr="00434359" w:rsidRDefault="00746531" w:rsidP="00746531">
      <w:pPr>
        <w:jc w:val="center"/>
        <w:rPr>
          <w:rFonts w:ascii="Arial" w:hAnsi="Arial" w:cs="Arial"/>
          <w:sz w:val="22"/>
          <w:szCs w:val="22"/>
        </w:rPr>
      </w:pPr>
    </w:p>
    <w:p w:rsidR="00C151AC" w:rsidRPr="00C151AC" w:rsidRDefault="005F5621" w:rsidP="00DA5495">
      <w:pPr>
        <w:rPr>
          <w:rFonts w:ascii="Arial" w:hAnsi="Arial" w:cs="Arial"/>
          <w:i/>
          <w:sz w:val="22"/>
        </w:rPr>
      </w:pPr>
      <w:r w:rsidRPr="00434359">
        <w:rPr>
          <w:rFonts w:ascii="Arial" w:hAnsi="Arial" w:cs="Arial"/>
          <w:sz w:val="22"/>
          <w:szCs w:val="22"/>
        </w:rPr>
        <w:t>Present</w:t>
      </w:r>
      <w:r w:rsidR="00330C39" w:rsidRPr="00434359">
        <w:rPr>
          <w:rFonts w:ascii="Arial" w:hAnsi="Arial" w:cs="Arial"/>
          <w:sz w:val="22"/>
          <w:szCs w:val="22"/>
        </w:rPr>
        <w:t>:</w:t>
      </w:r>
      <w:r w:rsidR="003F0DF4">
        <w:rPr>
          <w:rFonts w:ascii="Arial" w:hAnsi="Arial" w:cs="Arial"/>
          <w:sz w:val="22"/>
          <w:szCs w:val="22"/>
        </w:rPr>
        <w:t xml:space="preserve"> </w:t>
      </w:r>
      <w:r w:rsidR="00BE7BBD" w:rsidRPr="00434359">
        <w:rPr>
          <w:rFonts w:ascii="Arial" w:hAnsi="Arial" w:cs="Arial"/>
          <w:sz w:val="22"/>
          <w:szCs w:val="22"/>
        </w:rPr>
        <w:t xml:space="preserve">Betsy Birmingham, </w:t>
      </w:r>
      <w:r w:rsidR="00330C39" w:rsidRPr="00434359">
        <w:rPr>
          <w:rFonts w:ascii="Arial" w:hAnsi="Arial" w:cs="Arial"/>
          <w:sz w:val="22"/>
          <w:szCs w:val="22"/>
        </w:rPr>
        <w:t xml:space="preserve">Jeffrey Bumgarner, </w:t>
      </w:r>
      <w:r w:rsidR="00873766" w:rsidRPr="00434359">
        <w:rPr>
          <w:rFonts w:ascii="Arial" w:hAnsi="Arial" w:cs="Arial"/>
          <w:sz w:val="22"/>
          <w:szCs w:val="22"/>
        </w:rPr>
        <w:t xml:space="preserve">Ann Burnett, </w:t>
      </w:r>
      <w:r w:rsidR="007A48D3">
        <w:rPr>
          <w:rFonts w:ascii="Arial" w:hAnsi="Arial" w:cs="Arial"/>
          <w:sz w:val="22"/>
          <w:szCs w:val="22"/>
        </w:rPr>
        <w:t xml:space="preserve">John Cox, </w:t>
      </w:r>
      <w:r w:rsidR="00077881" w:rsidRPr="00434359">
        <w:rPr>
          <w:rFonts w:ascii="Arial" w:hAnsi="Arial" w:cs="Arial"/>
          <w:sz w:val="22"/>
          <w:szCs w:val="22"/>
        </w:rPr>
        <w:t>Daniel Klenow,</w:t>
      </w:r>
      <w:r w:rsidR="007A48D3" w:rsidRPr="007A48D3">
        <w:rPr>
          <w:rFonts w:ascii="Arial" w:hAnsi="Arial" w:cs="Arial"/>
          <w:sz w:val="22"/>
          <w:szCs w:val="22"/>
        </w:rPr>
        <w:t xml:space="preserve"> </w:t>
      </w:r>
      <w:r w:rsidR="007A48D3">
        <w:rPr>
          <w:rFonts w:ascii="Arial" w:hAnsi="Arial" w:cs="Arial"/>
          <w:sz w:val="22"/>
          <w:szCs w:val="22"/>
        </w:rPr>
        <w:t>Hardy Koenig,</w:t>
      </w:r>
      <w:r w:rsidR="007A48D3" w:rsidRPr="007A48D3">
        <w:rPr>
          <w:rFonts w:ascii="Arial" w:hAnsi="Arial" w:cs="Arial"/>
          <w:sz w:val="22"/>
          <w:szCs w:val="22"/>
        </w:rPr>
        <w:t xml:space="preserve"> </w:t>
      </w:r>
      <w:r w:rsidR="007A48D3">
        <w:rPr>
          <w:rFonts w:ascii="Arial" w:hAnsi="Arial" w:cs="Arial"/>
          <w:sz w:val="22"/>
          <w:szCs w:val="22"/>
        </w:rPr>
        <w:t xml:space="preserve">Miriam Mara, </w:t>
      </w:r>
      <w:r w:rsidR="00DA5495">
        <w:rPr>
          <w:rFonts w:ascii="Arial" w:hAnsi="Arial" w:cs="Arial"/>
          <w:sz w:val="22"/>
          <w:szCs w:val="22"/>
        </w:rPr>
        <w:t>Mark Meister, John Miller, Kent Sandstrom, Gwen Stickney, David Swenson, Gary Totten, Christina Weber</w:t>
      </w:r>
    </w:p>
    <w:p w:rsidR="00C151AC" w:rsidRPr="00C151AC" w:rsidRDefault="00DA5495" w:rsidP="00C151AC">
      <w:pPr>
        <w:pStyle w:val="ListParagraph"/>
        <w:numPr>
          <w:ilvl w:val="0"/>
          <w:numId w:val="16"/>
        </w:numPr>
        <w:rPr>
          <w:rFonts w:ascii="Arial" w:hAnsi="Arial" w:cs="Arial"/>
          <w:i/>
          <w:sz w:val="22"/>
        </w:rPr>
      </w:pPr>
      <w:r>
        <w:rPr>
          <w:rFonts w:ascii="Arial" w:hAnsi="Arial" w:cs="Arial"/>
          <w:sz w:val="22"/>
        </w:rPr>
        <w:t>Dean Sandstrom praised the Chairs</w:t>
      </w:r>
      <w:r w:rsidR="0082116F">
        <w:rPr>
          <w:rFonts w:ascii="Arial" w:hAnsi="Arial" w:cs="Arial"/>
          <w:sz w:val="22"/>
        </w:rPr>
        <w:t xml:space="preserve"> for the thoughtful work they did in writing </w:t>
      </w:r>
      <w:r>
        <w:rPr>
          <w:rFonts w:ascii="Arial" w:hAnsi="Arial" w:cs="Arial"/>
          <w:sz w:val="22"/>
        </w:rPr>
        <w:t>faculty evaluation letters.</w:t>
      </w:r>
      <w:r w:rsidR="0082116F">
        <w:rPr>
          <w:rFonts w:ascii="Arial" w:hAnsi="Arial" w:cs="Arial"/>
          <w:sz w:val="22"/>
        </w:rPr>
        <w:t xml:space="preserve"> He was particularly impressed with the excellent mentoring they provided in many of the letters.  </w:t>
      </w:r>
    </w:p>
    <w:p w:rsidR="00C151AC" w:rsidRPr="00C151AC" w:rsidRDefault="00DA5495" w:rsidP="00C151AC">
      <w:pPr>
        <w:pStyle w:val="ListParagraph"/>
        <w:numPr>
          <w:ilvl w:val="0"/>
          <w:numId w:val="16"/>
        </w:numPr>
        <w:rPr>
          <w:rFonts w:ascii="Arial" w:hAnsi="Arial" w:cs="Arial"/>
          <w:i/>
          <w:sz w:val="22"/>
        </w:rPr>
      </w:pPr>
      <w:r>
        <w:rPr>
          <w:rFonts w:ascii="Arial" w:hAnsi="Arial" w:cs="Arial"/>
          <w:sz w:val="22"/>
        </w:rPr>
        <w:t xml:space="preserve">The </w:t>
      </w:r>
      <w:r w:rsidR="0082116F">
        <w:rPr>
          <w:rFonts w:ascii="Arial" w:hAnsi="Arial" w:cs="Arial"/>
          <w:sz w:val="22"/>
        </w:rPr>
        <w:t xml:space="preserve">next </w:t>
      </w:r>
      <w:r>
        <w:rPr>
          <w:rFonts w:ascii="Arial" w:hAnsi="Arial" w:cs="Arial"/>
          <w:sz w:val="22"/>
        </w:rPr>
        <w:t xml:space="preserve">college meeting </w:t>
      </w:r>
      <w:r w:rsidR="0082116F">
        <w:rPr>
          <w:rFonts w:ascii="Arial" w:hAnsi="Arial" w:cs="Arial"/>
          <w:sz w:val="22"/>
        </w:rPr>
        <w:t xml:space="preserve">is scheduled for </w:t>
      </w:r>
      <w:r w:rsidR="00E01AE0">
        <w:rPr>
          <w:rFonts w:ascii="Arial" w:hAnsi="Arial" w:cs="Arial"/>
          <w:sz w:val="22"/>
        </w:rPr>
        <w:t xml:space="preserve">April 26, at 3:30PM, in the </w:t>
      </w:r>
      <w:proofErr w:type="spellStart"/>
      <w:r w:rsidR="00E01AE0">
        <w:rPr>
          <w:rFonts w:ascii="Arial" w:hAnsi="Arial" w:cs="Arial"/>
          <w:sz w:val="22"/>
        </w:rPr>
        <w:t>Rei</w:t>
      </w:r>
      <w:r>
        <w:rPr>
          <w:rFonts w:ascii="Arial" w:hAnsi="Arial" w:cs="Arial"/>
          <w:sz w:val="22"/>
        </w:rPr>
        <w:t>mers</w:t>
      </w:r>
      <w:proofErr w:type="spellEnd"/>
      <w:r>
        <w:rPr>
          <w:rFonts w:ascii="Arial" w:hAnsi="Arial" w:cs="Arial"/>
          <w:sz w:val="22"/>
        </w:rPr>
        <w:t xml:space="preserve"> Room.  </w:t>
      </w:r>
      <w:r w:rsidR="00D3754A">
        <w:rPr>
          <w:rFonts w:ascii="Arial" w:hAnsi="Arial" w:cs="Arial"/>
          <w:sz w:val="22"/>
        </w:rPr>
        <w:t>Two of the agenda i</w:t>
      </w:r>
      <w:r w:rsidR="00E01AE0">
        <w:rPr>
          <w:rFonts w:ascii="Arial" w:hAnsi="Arial" w:cs="Arial"/>
          <w:sz w:val="22"/>
        </w:rPr>
        <w:t>tems will be c</w:t>
      </w:r>
      <w:r w:rsidR="00D3754A">
        <w:rPr>
          <w:rFonts w:ascii="Arial" w:hAnsi="Arial" w:cs="Arial"/>
          <w:sz w:val="22"/>
        </w:rPr>
        <w:t xml:space="preserve">ollege elections and voting on the strategic plan </w:t>
      </w:r>
      <w:r w:rsidR="00E01AE0">
        <w:rPr>
          <w:rFonts w:ascii="Arial" w:hAnsi="Arial" w:cs="Arial"/>
          <w:sz w:val="22"/>
        </w:rPr>
        <w:t xml:space="preserve">and </w:t>
      </w:r>
      <w:r w:rsidR="00D3754A">
        <w:rPr>
          <w:rFonts w:ascii="Arial" w:hAnsi="Arial" w:cs="Arial"/>
          <w:sz w:val="22"/>
        </w:rPr>
        <w:t xml:space="preserve">the chairs and directors are encouraged to attend.  Faculty who are eligible to vote and cannot attend the meeting are reminded to give their proxy </w:t>
      </w:r>
      <w:r w:rsidR="0082116F">
        <w:rPr>
          <w:rFonts w:ascii="Arial" w:hAnsi="Arial" w:cs="Arial"/>
          <w:sz w:val="22"/>
        </w:rPr>
        <w:t xml:space="preserve">in writing </w:t>
      </w:r>
      <w:r w:rsidR="00D3754A">
        <w:rPr>
          <w:rFonts w:ascii="Arial" w:hAnsi="Arial" w:cs="Arial"/>
          <w:sz w:val="22"/>
        </w:rPr>
        <w:t>to a</w:t>
      </w:r>
      <w:r w:rsidR="0082116F">
        <w:rPr>
          <w:rFonts w:ascii="Arial" w:hAnsi="Arial" w:cs="Arial"/>
          <w:sz w:val="22"/>
        </w:rPr>
        <w:t xml:space="preserve"> colleague</w:t>
      </w:r>
      <w:r w:rsidR="00D3754A">
        <w:rPr>
          <w:rFonts w:ascii="Arial" w:hAnsi="Arial" w:cs="Arial"/>
          <w:sz w:val="22"/>
        </w:rPr>
        <w:t>.</w:t>
      </w:r>
    </w:p>
    <w:p w:rsidR="00C151AC" w:rsidRPr="00C151AC" w:rsidRDefault="00D3754A" w:rsidP="00C151AC">
      <w:pPr>
        <w:pStyle w:val="ListParagraph"/>
        <w:numPr>
          <w:ilvl w:val="0"/>
          <w:numId w:val="16"/>
        </w:numPr>
        <w:rPr>
          <w:rFonts w:ascii="Arial" w:hAnsi="Arial" w:cs="Arial"/>
          <w:i/>
          <w:sz w:val="22"/>
        </w:rPr>
      </w:pPr>
      <w:r>
        <w:rPr>
          <w:rFonts w:ascii="Arial" w:hAnsi="Arial" w:cs="Arial"/>
          <w:sz w:val="22"/>
        </w:rPr>
        <w:t>Sean Burt is currently the AHSS representative to the Academic Affairs Committee.  Since Dr. Burt is not yet tenured, his is not eligible to serve on the committee.  A replacement is needed</w:t>
      </w:r>
      <w:r w:rsidR="0082116F">
        <w:rPr>
          <w:rFonts w:ascii="Arial" w:hAnsi="Arial" w:cs="Arial"/>
          <w:sz w:val="22"/>
        </w:rPr>
        <w:t>,</w:t>
      </w:r>
      <w:r>
        <w:rPr>
          <w:rFonts w:ascii="Arial" w:hAnsi="Arial" w:cs="Arial"/>
          <w:sz w:val="22"/>
        </w:rPr>
        <w:t xml:space="preserve"> and </w:t>
      </w:r>
      <w:r w:rsidR="0082116F">
        <w:rPr>
          <w:rFonts w:ascii="Arial" w:hAnsi="Arial" w:cs="Arial"/>
          <w:sz w:val="22"/>
        </w:rPr>
        <w:t xml:space="preserve">the current chair of the Curriculum Committee has suggested that the next chair of the committee should serve in this role. </w:t>
      </w:r>
      <w:r>
        <w:rPr>
          <w:rFonts w:ascii="Arial" w:hAnsi="Arial" w:cs="Arial"/>
          <w:sz w:val="22"/>
        </w:rPr>
        <w:t>.</w:t>
      </w:r>
    </w:p>
    <w:p w:rsidR="00C151AC" w:rsidRPr="005712DE" w:rsidRDefault="00D3754A" w:rsidP="00C151AC">
      <w:pPr>
        <w:pStyle w:val="ListParagraph"/>
        <w:numPr>
          <w:ilvl w:val="0"/>
          <w:numId w:val="16"/>
        </w:numPr>
        <w:rPr>
          <w:rFonts w:ascii="Arial" w:hAnsi="Arial" w:cs="Arial"/>
          <w:i/>
          <w:sz w:val="22"/>
        </w:rPr>
      </w:pPr>
      <w:r>
        <w:rPr>
          <w:rFonts w:ascii="Arial" w:hAnsi="Arial" w:cs="Arial"/>
          <w:sz w:val="22"/>
        </w:rPr>
        <w:t xml:space="preserve">Don Schwartz </w:t>
      </w:r>
      <w:r w:rsidR="0082116F">
        <w:rPr>
          <w:rFonts w:ascii="Arial" w:hAnsi="Arial" w:cs="Arial"/>
          <w:sz w:val="22"/>
        </w:rPr>
        <w:t>was selected as the</w:t>
      </w:r>
      <w:r>
        <w:rPr>
          <w:rFonts w:ascii="Arial" w:hAnsi="Arial" w:cs="Arial"/>
          <w:sz w:val="22"/>
        </w:rPr>
        <w:t xml:space="preserve"> recipient of </w:t>
      </w:r>
      <w:r w:rsidR="0082116F">
        <w:rPr>
          <w:rFonts w:ascii="Arial" w:hAnsi="Arial" w:cs="Arial"/>
          <w:sz w:val="22"/>
        </w:rPr>
        <w:t>the</w:t>
      </w:r>
      <w:r>
        <w:rPr>
          <w:rFonts w:ascii="Arial" w:hAnsi="Arial" w:cs="Arial"/>
          <w:sz w:val="22"/>
        </w:rPr>
        <w:t xml:space="preserve"> 2016 </w:t>
      </w:r>
      <w:proofErr w:type="spellStart"/>
      <w:r w:rsidR="0082116F">
        <w:rPr>
          <w:rFonts w:ascii="Arial" w:hAnsi="Arial" w:cs="Arial"/>
          <w:sz w:val="22"/>
        </w:rPr>
        <w:t>Bolley</w:t>
      </w:r>
      <w:proofErr w:type="spellEnd"/>
      <w:r w:rsidR="0082116F">
        <w:rPr>
          <w:rFonts w:ascii="Arial" w:hAnsi="Arial" w:cs="Arial"/>
          <w:sz w:val="22"/>
        </w:rPr>
        <w:t xml:space="preserve"> Academic Achievement </w:t>
      </w:r>
      <w:r>
        <w:rPr>
          <w:rFonts w:ascii="Arial" w:hAnsi="Arial" w:cs="Arial"/>
          <w:sz w:val="22"/>
        </w:rPr>
        <w:t>Award.  He and his wife</w:t>
      </w:r>
      <w:r w:rsidR="0082116F">
        <w:rPr>
          <w:rFonts w:ascii="Arial" w:hAnsi="Arial" w:cs="Arial"/>
          <w:sz w:val="22"/>
        </w:rPr>
        <w:t>, Lois,</w:t>
      </w:r>
      <w:r>
        <w:rPr>
          <w:rFonts w:ascii="Arial" w:hAnsi="Arial" w:cs="Arial"/>
          <w:sz w:val="22"/>
        </w:rPr>
        <w:t xml:space="preserve"> will be on cam</w:t>
      </w:r>
      <w:r w:rsidR="00391EB0">
        <w:rPr>
          <w:rFonts w:ascii="Arial" w:hAnsi="Arial" w:cs="Arial"/>
          <w:sz w:val="22"/>
        </w:rPr>
        <w:t>pus April 27-28</w:t>
      </w:r>
      <w:r w:rsidR="0082116F">
        <w:rPr>
          <w:rFonts w:ascii="Arial" w:hAnsi="Arial" w:cs="Arial"/>
          <w:sz w:val="22"/>
        </w:rPr>
        <w:t xml:space="preserve">.  </w:t>
      </w:r>
      <w:r w:rsidR="00391EB0">
        <w:rPr>
          <w:rFonts w:ascii="Arial" w:hAnsi="Arial" w:cs="Arial"/>
          <w:sz w:val="22"/>
        </w:rPr>
        <w:t>Dr.</w:t>
      </w:r>
      <w:r>
        <w:rPr>
          <w:rFonts w:ascii="Arial" w:hAnsi="Arial" w:cs="Arial"/>
          <w:sz w:val="22"/>
        </w:rPr>
        <w:t xml:space="preserve"> Schwartz will be speaking in various AHSS classes.</w:t>
      </w:r>
    </w:p>
    <w:p w:rsidR="005712DE" w:rsidRPr="005712DE" w:rsidRDefault="005712DE" w:rsidP="005712DE">
      <w:pPr>
        <w:pStyle w:val="ListParagraph"/>
        <w:numPr>
          <w:ilvl w:val="0"/>
          <w:numId w:val="16"/>
        </w:numPr>
        <w:rPr>
          <w:rFonts w:ascii="Arial" w:hAnsi="Arial" w:cs="Arial"/>
          <w:i/>
          <w:sz w:val="22"/>
        </w:rPr>
      </w:pPr>
      <w:r>
        <w:rPr>
          <w:rFonts w:ascii="Arial" w:hAnsi="Arial" w:cs="Arial"/>
          <w:sz w:val="22"/>
        </w:rPr>
        <w:t>Dean Sandstrom reminded the Chairs and Directors tha</w:t>
      </w:r>
      <w:r w:rsidR="00E01AE0">
        <w:rPr>
          <w:rFonts w:ascii="Arial" w:hAnsi="Arial" w:cs="Arial"/>
          <w:sz w:val="22"/>
        </w:rPr>
        <w:t>t the Provost will be having a b</w:t>
      </w:r>
      <w:r>
        <w:rPr>
          <w:rFonts w:ascii="Arial" w:hAnsi="Arial" w:cs="Arial"/>
          <w:sz w:val="22"/>
        </w:rPr>
        <w:t xml:space="preserve">udget meeting with </w:t>
      </w:r>
      <w:r w:rsidR="0082116F">
        <w:rPr>
          <w:rFonts w:ascii="Arial" w:hAnsi="Arial" w:cs="Arial"/>
          <w:sz w:val="22"/>
        </w:rPr>
        <w:t>him on</w:t>
      </w:r>
      <w:r>
        <w:rPr>
          <w:rFonts w:ascii="Arial" w:hAnsi="Arial" w:cs="Arial"/>
          <w:sz w:val="22"/>
        </w:rPr>
        <w:t xml:space="preserve"> April 27.</w:t>
      </w:r>
    </w:p>
    <w:p w:rsidR="005712DE" w:rsidRPr="005712DE" w:rsidRDefault="0082116F" w:rsidP="00C151AC">
      <w:pPr>
        <w:pStyle w:val="ListParagraph"/>
        <w:numPr>
          <w:ilvl w:val="0"/>
          <w:numId w:val="16"/>
        </w:numPr>
        <w:rPr>
          <w:rFonts w:ascii="Arial" w:hAnsi="Arial" w:cs="Arial"/>
          <w:i/>
          <w:sz w:val="22"/>
        </w:rPr>
      </w:pPr>
      <w:r>
        <w:rPr>
          <w:rFonts w:ascii="Arial" w:hAnsi="Arial" w:cs="Arial"/>
          <w:sz w:val="22"/>
        </w:rPr>
        <w:t xml:space="preserve">The </w:t>
      </w:r>
      <w:r w:rsidR="005712DE">
        <w:rPr>
          <w:rFonts w:ascii="Arial" w:hAnsi="Arial" w:cs="Arial"/>
          <w:sz w:val="22"/>
        </w:rPr>
        <w:t xml:space="preserve">Celebration of Faculty Excellence Event </w:t>
      </w:r>
      <w:r>
        <w:rPr>
          <w:rFonts w:ascii="Arial" w:hAnsi="Arial" w:cs="Arial"/>
          <w:sz w:val="22"/>
        </w:rPr>
        <w:t>is scheduled for</w:t>
      </w:r>
      <w:r w:rsidR="005712DE">
        <w:rPr>
          <w:rFonts w:ascii="Arial" w:hAnsi="Arial" w:cs="Arial"/>
          <w:sz w:val="22"/>
        </w:rPr>
        <w:t xml:space="preserve"> May 10, in the MU Ballroom at 3 PM.  The AHSS faculty to be honored </w:t>
      </w:r>
      <w:r>
        <w:rPr>
          <w:rFonts w:ascii="Arial" w:hAnsi="Arial" w:cs="Arial"/>
          <w:sz w:val="22"/>
        </w:rPr>
        <w:t>include Ann Burnett, the recipient of the Faculty Lectureship Award, and AHSS faculty who</w:t>
      </w:r>
      <w:r w:rsidR="005712DE">
        <w:rPr>
          <w:rFonts w:ascii="Arial" w:hAnsi="Arial" w:cs="Arial"/>
          <w:sz w:val="22"/>
        </w:rPr>
        <w:t xml:space="preserve"> were recently tenured </w:t>
      </w:r>
      <w:r>
        <w:rPr>
          <w:rFonts w:ascii="Arial" w:hAnsi="Arial" w:cs="Arial"/>
          <w:sz w:val="22"/>
        </w:rPr>
        <w:t xml:space="preserve">and/or </w:t>
      </w:r>
      <w:r w:rsidR="005712DE">
        <w:rPr>
          <w:rFonts w:ascii="Arial" w:hAnsi="Arial" w:cs="Arial"/>
          <w:sz w:val="22"/>
        </w:rPr>
        <w:t>promoted.</w:t>
      </w:r>
    </w:p>
    <w:p w:rsidR="005712DE" w:rsidRPr="005712DE" w:rsidRDefault="005712DE" w:rsidP="005712DE">
      <w:pPr>
        <w:pStyle w:val="ListParagraph"/>
        <w:numPr>
          <w:ilvl w:val="0"/>
          <w:numId w:val="16"/>
        </w:numPr>
        <w:rPr>
          <w:rFonts w:ascii="Arial" w:hAnsi="Arial" w:cs="Arial"/>
          <w:i/>
          <w:sz w:val="22"/>
        </w:rPr>
      </w:pPr>
      <w:r>
        <w:rPr>
          <w:rFonts w:ascii="Arial" w:hAnsi="Arial" w:cs="Arial"/>
          <w:sz w:val="22"/>
        </w:rPr>
        <w:t xml:space="preserve">The College awards luncheon will be </w:t>
      </w:r>
      <w:r w:rsidR="0082116F">
        <w:rPr>
          <w:rFonts w:ascii="Arial" w:hAnsi="Arial" w:cs="Arial"/>
          <w:sz w:val="22"/>
        </w:rPr>
        <w:t xml:space="preserve">held on </w:t>
      </w:r>
      <w:r>
        <w:rPr>
          <w:rFonts w:ascii="Arial" w:hAnsi="Arial" w:cs="Arial"/>
          <w:sz w:val="22"/>
        </w:rPr>
        <w:t xml:space="preserve">Friday, May 13 from 12:30-2 PM. </w:t>
      </w:r>
    </w:p>
    <w:p w:rsidR="005712DE" w:rsidRPr="005712DE" w:rsidRDefault="00E01AE0" w:rsidP="00C151AC">
      <w:pPr>
        <w:pStyle w:val="ListParagraph"/>
        <w:numPr>
          <w:ilvl w:val="0"/>
          <w:numId w:val="16"/>
        </w:numPr>
        <w:rPr>
          <w:rFonts w:ascii="Arial" w:hAnsi="Arial" w:cs="Arial"/>
          <w:sz w:val="22"/>
        </w:rPr>
      </w:pPr>
      <w:r>
        <w:rPr>
          <w:rFonts w:ascii="Arial" w:hAnsi="Arial" w:cs="Arial"/>
          <w:sz w:val="22"/>
        </w:rPr>
        <w:t xml:space="preserve">NDSU will have </w:t>
      </w:r>
      <w:r w:rsidR="0082116F">
        <w:rPr>
          <w:rFonts w:ascii="Arial" w:hAnsi="Arial" w:cs="Arial"/>
          <w:sz w:val="22"/>
        </w:rPr>
        <w:t>two</w:t>
      </w:r>
      <w:r>
        <w:rPr>
          <w:rFonts w:ascii="Arial" w:hAnsi="Arial" w:cs="Arial"/>
          <w:sz w:val="22"/>
        </w:rPr>
        <w:t xml:space="preserve"> </w:t>
      </w:r>
      <w:r w:rsidR="005712DE" w:rsidRPr="005712DE">
        <w:rPr>
          <w:rFonts w:ascii="Arial" w:hAnsi="Arial" w:cs="Arial"/>
          <w:sz w:val="22"/>
        </w:rPr>
        <w:t>Spring</w:t>
      </w:r>
      <w:r>
        <w:rPr>
          <w:rFonts w:ascii="Arial" w:hAnsi="Arial" w:cs="Arial"/>
          <w:sz w:val="22"/>
        </w:rPr>
        <w:t xml:space="preserve"> Commencement ceremonies on </w:t>
      </w:r>
      <w:r w:rsidR="0082116F">
        <w:rPr>
          <w:rFonts w:ascii="Arial" w:hAnsi="Arial" w:cs="Arial"/>
          <w:sz w:val="22"/>
        </w:rPr>
        <w:t xml:space="preserve">Saturday, </w:t>
      </w:r>
      <w:r>
        <w:rPr>
          <w:rFonts w:ascii="Arial" w:hAnsi="Arial" w:cs="Arial"/>
          <w:sz w:val="22"/>
        </w:rPr>
        <w:t>May 14</w:t>
      </w:r>
      <w:r w:rsidR="0082116F">
        <w:rPr>
          <w:rFonts w:ascii="Arial" w:hAnsi="Arial" w:cs="Arial"/>
          <w:sz w:val="22"/>
        </w:rPr>
        <w:t>,</w:t>
      </w:r>
      <w:r>
        <w:rPr>
          <w:rFonts w:ascii="Arial" w:hAnsi="Arial" w:cs="Arial"/>
          <w:sz w:val="22"/>
        </w:rPr>
        <w:t xml:space="preserve"> at 10 AM and 2 PM at the </w:t>
      </w:r>
      <w:proofErr w:type="spellStart"/>
      <w:r>
        <w:rPr>
          <w:rFonts w:ascii="Arial" w:hAnsi="Arial" w:cs="Arial"/>
          <w:sz w:val="22"/>
        </w:rPr>
        <w:t>Fargodome</w:t>
      </w:r>
      <w:proofErr w:type="spellEnd"/>
      <w:r>
        <w:rPr>
          <w:rFonts w:ascii="Arial" w:hAnsi="Arial" w:cs="Arial"/>
          <w:sz w:val="22"/>
        </w:rPr>
        <w:t xml:space="preserve">. The College of AHSS will be </w:t>
      </w:r>
      <w:r w:rsidR="0082116F">
        <w:rPr>
          <w:rFonts w:ascii="Arial" w:hAnsi="Arial" w:cs="Arial"/>
          <w:sz w:val="22"/>
        </w:rPr>
        <w:t xml:space="preserve">a </w:t>
      </w:r>
      <w:r>
        <w:rPr>
          <w:rFonts w:ascii="Arial" w:hAnsi="Arial" w:cs="Arial"/>
          <w:sz w:val="22"/>
        </w:rPr>
        <w:t>part of the 10 AM ceremony.</w:t>
      </w:r>
    </w:p>
    <w:p w:rsidR="00C151AC" w:rsidRPr="00E01AE0" w:rsidRDefault="00E01AE0" w:rsidP="00C151AC">
      <w:pPr>
        <w:pStyle w:val="ListParagraph"/>
        <w:numPr>
          <w:ilvl w:val="0"/>
          <w:numId w:val="16"/>
        </w:numPr>
        <w:rPr>
          <w:rFonts w:ascii="Arial" w:hAnsi="Arial" w:cs="Arial"/>
          <w:i/>
          <w:sz w:val="22"/>
        </w:rPr>
      </w:pPr>
      <w:r>
        <w:rPr>
          <w:rFonts w:ascii="Arial" w:hAnsi="Arial" w:cs="Arial"/>
          <w:sz w:val="22"/>
        </w:rPr>
        <w:t>Dean Sandstrom commended Betsy Birmingham, Christine Weber</w:t>
      </w:r>
      <w:r w:rsidR="0082116F">
        <w:rPr>
          <w:rFonts w:ascii="Arial" w:hAnsi="Arial" w:cs="Arial"/>
          <w:sz w:val="22"/>
        </w:rPr>
        <w:t>,</w:t>
      </w:r>
      <w:r>
        <w:rPr>
          <w:rFonts w:ascii="Arial" w:hAnsi="Arial" w:cs="Arial"/>
          <w:sz w:val="22"/>
        </w:rPr>
        <w:t xml:space="preserve"> Krist</w:t>
      </w:r>
      <w:r w:rsidR="0082116F">
        <w:rPr>
          <w:rFonts w:ascii="Arial" w:hAnsi="Arial" w:cs="Arial"/>
          <w:sz w:val="22"/>
        </w:rPr>
        <w:t>e</w:t>
      </w:r>
      <w:r>
        <w:rPr>
          <w:rFonts w:ascii="Arial" w:hAnsi="Arial" w:cs="Arial"/>
          <w:sz w:val="22"/>
        </w:rPr>
        <w:t>n Fellows</w:t>
      </w:r>
      <w:r w:rsidR="0082116F">
        <w:rPr>
          <w:rFonts w:ascii="Arial" w:hAnsi="Arial" w:cs="Arial"/>
          <w:sz w:val="22"/>
        </w:rPr>
        <w:t xml:space="preserve">, and Michael Yellow Bird for </w:t>
      </w:r>
      <w:r>
        <w:rPr>
          <w:rFonts w:ascii="Arial" w:hAnsi="Arial" w:cs="Arial"/>
          <w:sz w:val="22"/>
        </w:rPr>
        <w:t xml:space="preserve">their participation </w:t>
      </w:r>
      <w:r w:rsidR="0082116F">
        <w:rPr>
          <w:rFonts w:ascii="Arial" w:hAnsi="Arial" w:cs="Arial"/>
          <w:sz w:val="22"/>
        </w:rPr>
        <w:t xml:space="preserve">in the recent faculty luncheon that focused </w:t>
      </w:r>
      <w:r>
        <w:rPr>
          <w:rFonts w:ascii="Arial" w:hAnsi="Arial" w:cs="Arial"/>
          <w:sz w:val="22"/>
        </w:rPr>
        <w:t>on interdisciplinary studies.</w:t>
      </w:r>
    </w:p>
    <w:p w:rsidR="00E01AE0" w:rsidRPr="00E01AE0" w:rsidRDefault="00E01AE0" w:rsidP="00C151AC">
      <w:pPr>
        <w:pStyle w:val="ListParagraph"/>
        <w:numPr>
          <w:ilvl w:val="0"/>
          <w:numId w:val="16"/>
        </w:numPr>
        <w:rPr>
          <w:rFonts w:ascii="Arial" w:hAnsi="Arial" w:cs="Arial"/>
          <w:i/>
          <w:sz w:val="22"/>
        </w:rPr>
      </w:pPr>
      <w:r>
        <w:rPr>
          <w:rFonts w:ascii="Arial" w:hAnsi="Arial" w:cs="Arial"/>
          <w:sz w:val="22"/>
        </w:rPr>
        <w:t xml:space="preserve">Dean Sandstrom </w:t>
      </w:r>
      <w:r w:rsidR="0082116F">
        <w:rPr>
          <w:rFonts w:ascii="Arial" w:hAnsi="Arial" w:cs="Arial"/>
          <w:sz w:val="22"/>
        </w:rPr>
        <w:t>and other Executive Council members announced</w:t>
      </w:r>
      <w:r>
        <w:rPr>
          <w:rFonts w:ascii="Arial" w:hAnsi="Arial" w:cs="Arial"/>
          <w:sz w:val="22"/>
        </w:rPr>
        <w:t xml:space="preserve"> current and forthcoming departmental events.</w:t>
      </w:r>
    </w:p>
    <w:p w:rsidR="00E01AE0" w:rsidRPr="003D2BFE" w:rsidRDefault="00E01AE0" w:rsidP="00C151AC">
      <w:pPr>
        <w:pStyle w:val="ListParagraph"/>
        <w:numPr>
          <w:ilvl w:val="0"/>
          <w:numId w:val="16"/>
        </w:numPr>
        <w:rPr>
          <w:rFonts w:ascii="Arial" w:hAnsi="Arial" w:cs="Arial"/>
          <w:i/>
          <w:sz w:val="22"/>
        </w:rPr>
      </w:pPr>
      <w:r>
        <w:rPr>
          <w:rFonts w:ascii="Arial" w:hAnsi="Arial" w:cs="Arial"/>
          <w:sz w:val="22"/>
        </w:rPr>
        <w:t>The chairs were reminded t</w:t>
      </w:r>
      <w:r w:rsidR="003D2BFE">
        <w:rPr>
          <w:rFonts w:ascii="Arial" w:hAnsi="Arial" w:cs="Arial"/>
          <w:sz w:val="22"/>
        </w:rPr>
        <w:t>o remit their scholarship recipient selections.</w:t>
      </w:r>
    </w:p>
    <w:p w:rsidR="003D2BFE" w:rsidRPr="00C151AC" w:rsidRDefault="0082116F" w:rsidP="00C151AC">
      <w:pPr>
        <w:pStyle w:val="ListParagraph"/>
        <w:numPr>
          <w:ilvl w:val="0"/>
          <w:numId w:val="16"/>
        </w:numPr>
        <w:rPr>
          <w:rFonts w:ascii="Arial" w:hAnsi="Arial" w:cs="Arial"/>
          <w:i/>
          <w:sz w:val="22"/>
        </w:rPr>
      </w:pPr>
      <w:r>
        <w:rPr>
          <w:rFonts w:ascii="Arial" w:hAnsi="Arial" w:cs="Arial"/>
          <w:sz w:val="22"/>
        </w:rPr>
        <w:t xml:space="preserve">The dean noted that Vice Provost Canan Bilen-Green will be serving as NDSU’s </w:t>
      </w:r>
      <w:r w:rsidR="003D2BFE">
        <w:rPr>
          <w:rFonts w:ascii="Arial" w:hAnsi="Arial" w:cs="Arial"/>
          <w:sz w:val="22"/>
        </w:rPr>
        <w:t>Title IX coordinator</w:t>
      </w:r>
      <w:r w:rsidR="008F1526">
        <w:rPr>
          <w:rFonts w:ascii="Arial" w:hAnsi="Arial" w:cs="Arial"/>
          <w:sz w:val="22"/>
        </w:rPr>
        <w:t>,</w:t>
      </w:r>
      <w:r w:rsidR="003D2BFE">
        <w:rPr>
          <w:rFonts w:ascii="Arial" w:hAnsi="Arial" w:cs="Arial"/>
          <w:sz w:val="22"/>
        </w:rPr>
        <w:t xml:space="preserve"> and </w:t>
      </w:r>
      <w:r w:rsidR="008F1526">
        <w:rPr>
          <w:rFonts w:ascii="Arial" w:hAnsi="Arial" w:cs="Arial"/>
          <w:sz w:val="22"/>
        </w:rPr>
        <w:t xml:space="preserve">reminded chairs/heads that Title IX-related </w:t>
      </w:r>
      <w:r w:rsidR="003D2BFE">
        <w:rPr>
          <w:rFonts w:ascii="Arial" w:hAnsi="Arial" w:cs="Arial"/>
          <w:sz w:val="22"/>
        </w:rPr>
        <w:t>report</w:t>
      </w:r>
      <w:r w:rsidR="008F1526">
        <w:rPr>
          <w:rFonts w:ascii="Arial" w:hAnsi="Arial" w:cs="Arial"/>
          <w:sz w:val="22"/>
        </w:rPr>
        <w:t>s should be directed to her</w:t>
      </w:r>
      <w:r w:rsidR="003D2BFE">
        <w:rPr>
          <w:rFonts w:ascii="Arial" w:hAnsi="Arial" w:cs="Arial"/>
          <w:sz w:val="22"/>
        </w:rPr>
        <w:t>.</w:t>
      </w:r>
    </w:p>
    <w:p w:rsidR="003D2BFE" w:rsidRDefault="003D2BFE" w:rsidP="00B96C19">
      <w:pPr>
        <w:rPr>
          <w:rFonts w:ascii="Arial" w:hAnsi="Arial" w:cs="Arial"/>
          <w:sz w:val="22"/>
        </w:rPr>
      </w:pPr>
    </w:p>
    <w:p w:rsidR="008F1526" w:rsidRDefault="008F1526" w:rsidP="00B96C19">
      <w:pPr>
        <w:rPr>
          <w:rFonts w:ascii="Arial" w:hAnsi="Arial" w:cs="Arial"/>
          <w:sz w:val="22"/>
        </w:rPr>
      </w:pPr>
      <w:r>
        <w:rPr>
          <w:rFonts w:ascii="Arial" w:hAnsi="Arial" w:cs="Arial"/>
          <w:sz w:val="22"/>
        </w:rPr>
        <w:t xml:space="preserve">Budget Issues: </w:t>
      </w:r>
    </w:p>
    <w:p w:rsidR="008F1526" w:rsidRDefault="008F1526" w:rsidP="00B96C19">
      <w:pPr>
        <w:rPr>
          <w:rFonts w:ascii="Arial" w:hAnsi="Arial" w:cs="Arial"/>
          <w:sz w:val="22"/>
        </w:rPr>
      </w:pPr>
    </w:p>
    <w:p w:rsidR="00B96C19" w:rsidRDefault="003D2BFE" w:rsidP="00C151AC">
      <w:pPr>
        <w:rPr>
          <w:rFonts w:ascii="Arial" w:hAnsi="Arial" w:cs="Arial"/>
          <w:i/>
          <w:sz w:val="22"/>
        </w:rPr>
      </w:pPr>
      <w:r>
        <w:rPr>
          <w:rFonts w:ascii="Arial" w:hAnsi="Arial" w:cs="Arial"/>
          <w:sz w:val="22"/>
        </w:rPr>
        <w:t>The FY17 salary and merit pay worksheets will be distributed soon</w:t>
      </w:r>
      <w:r w:rsidR="009335AA" w:rsidRPr="00B96C19">
        <w:rPr>
          <w:rFonts w:ascii="Arial" w:hAnsi="Arial" w:cs="Arial"/>
          <w:sz w:val="22"/>
        </w:rPr>
        <w:t>.</w:t>
      </w:r>
      <w:r>
        <w:rPr>
          <w:rFonts w:ascii="Arial" w:hAnsi="Arial" w:cs="Arial"/>
          <w:sz w:val="22"/>
        </w:rPr>
        <w:t xml:space="preserve">  The Dean will determine the AHSS salary increase percentage that each department will use after the</w:t>
      </w:r>
      <w:r w:rsidR="00EC10FB">
        <w:rPr>
          <w:rFonts w:ascii="Arial" w:hAnsi="Arial" w:cs="Arial"/>
          <w:sz w:val="22"/>
        </w:rPr>
        <w:t xml:space="preserve"> allocation amount is received</w:t>
      </w:r>
      <w:r w:rsidR="00391EB0">
        <w:rPr>
          <w:rFonts w:ascii="Arial" w:hAnsi="Arial" w:cs="Arial"/>
          <w:sz w:val="22"/>
        </w:rPr>
        <w:t xml:space="preserve"> from </w:t>
      </w:r>
      <w:r w:rsidR="008F1526">
        <w:rPr>
          <w:rFonts w:ascii="Arial" w:hAnsi="Arial" w:cs="Arial"/>
          <w:sz w:val="22"/>
        </w:rPr>
        <w:t xml:space="preserve">the </w:t>
      </w:r>
      <w:r w:rsidR="00391EB0">
        <w:rPr>
          <w:rFonts w:ascii="Arial" w:hAnsi="Arial" w:cs="Arial"/>
          <w:sz w:val="22"/>
        </w:rPr>
        <w:t>Budget</w:t>
      </w:r>
      <w:r w:rsidR="008F1526">
        <w:rPr>
          <w:rFonts w:ascii="Arial" w:hAnsi="Arial" w:cs="Arial"/>
          <w:sz w:val="22"/>
        </w:rPr>
        <w:t xml:space="preserve"> Office</w:t>
      </w:r>
      <w:r>
        <w:rPr>
          <w:rFonts w:ascii="Arial" w:hAnsi="Arial" w:cs="Arial"/>
          <w:sz w:val="22"/>
        </w:rPr>
        <w:t>.  The chairs are reminded that they will need to quickly allocate their department’s increase du</w:t>
      </w:r>
      <w:r w:rsidR="00EC10FB">
        <w:rPr>
          <w:rFonts w:ascii="Arial" w:hAnsi="Arial" w:cs="Arial"/>
          <w:sz w:val="22"/>
        </w:rPr>
        <w:t xml:space="preserve">e to the limited time schedule </w:t>
      </w:r>
      <w:r>
        <w:rPr>
          <w:rFonts w:ascii="Arial" w:hAnsi="Arial" w:cs="Arial"/>
          <w:sz w:val="22"/>
        </w:rPr>
        <w:t>the Provost’s Office has for this project.</w:t>
      </w:r>
    </w:p>
    <w:p w:rsidR="00391EB0" w:rsidRPr="00391EB0" w:rsidRDefault="00391EB0" w:rsidP="00C151AC">
      <w:pPr>
        <w:rPr>
          <w:rFonts w:ascii="Arial" w:hAnsi="Arial" w:cs="Arial"/>
          <w:i/>
          <w:sz w:val="22"/>
        </w:rPr>
      </w:pPr>
    </w:p>
    <w:p w:rsidR="008F1526" w:rsidRDefault="00EC10FB" w:rsidP="004B2BFC">
      <w:pPr>
        <w:rPr>
          <w:rFonts w:ascii="Arial" w:hAnsi="Arial" w:cs="Arial"/>
          <w:sz w:val="22"/>
          <w:szCs w:val="22"/>
        </w:rPr>
      </w:pPr>
      <w:r>
        <w:rPr>
          <w:rFonts w:ascii="Arial" w:hAnsi="Arial" w:cs="Arial"/>
          <w:sz w:val="22"/>
          <w:szCs w:val="22"/>
        </w:rPr>
        <w:t xml:space="preserve">The Chairs </w:t>
      </w:r>
      <w:r w:rsidR="008F1526">
        <w:rPr>
          <w:rFonts w:ascii="Arial" w:hAnsi="Arial" w:cs="Arial"/>
          <w:sz w:val="22"/>
          <w:szCs w:val="22"/>
        </w:rPr>
        <w:t>we</w:t>
      </w:r>
      <w:r>
        <w:rPr>
          <w:rFonts w:ascii="Arial" w:hAnsi="Arial" w:cs="Arial"/>
          <w:sz w:val="22"/>
          <w:szCs w:val="22"/>
        </w:rPr>
        <w:t xml:space="preserve">re reminded to spend down their 30903 budget allotment.  If there is an item that will be paid out after June 30, the Dean requires documentation stating the amount of the carryover as well as the reason for the purchase, and the anticipated date the funds will be spent.  </w:t>
      </w:r>
    </w:p>
    <w:p w:rsidR="008F1526" w:rsidRDefault="008F1526" w:rsidP="004B2BFC">
      <w:pPr>
        <w:rPr>
          <w:rFonts w:ascii="Arial" w:hAnsi="Arial" w:cs="Arial"/>
          <w:sz w:val="22"/>
          <w:szCs w:val="22"/>
        </w:rPr>
      </w:pPr>
    </w:p>
    <w:p w:rsidR="003F0DF4" w:rsidRDefault="00EC10FB" w:rsidP="004B2BFC">
      <w:pPr>
        <w:rPr>
          <w:rFonts w:ascii="Arial" w:hAnsi="Arial" w:cs="Arial"/>
          <w:sz w:val="22"/>
          <w:szCs w:val="22"/>
        </w:rPr>
      </w:pPr>
      <w:r>
        <w:rPr>
          <w:rFonts w:ascii="Arial" w:hAnsi="Arial" w:cs="Arial"/>
          <w:sz w:val="22"/>
          <w:szCs w:val="22"/>
        </w:rPr>
        <w:t xml:space="preserve">The anticipated budget shortfall has caused a delay of </w:t>
      </w:r>
      <w:r w:rsidR="008F1526">
        <w:rPr>
          <w:rFonts w:ascii="Arial" w:hAnsi="Arial" w:cs="Arial"/>
          <w:sz w:val="22"/>
          <w:szCs w:val="22"/>
        </w:rPr>
        <w:t>many</w:t>
      </w:r>
      <w:r>
        <w:rPr>
          <w:rFonts w:ascii="Arial" w:hAnsi="Arial" w:cs="Arial"/>
          <w:sz w:val="22"/>
          <w:szCs w:val="22"/>
        </w:rPr>
        <w:t xml:space="preserve"> hires across the University.  Enrollment Management funding will be greatly reduced from previous year.  </w:t>
      </w:r>
      <w:r w:rsidR="005A0CE5">
        <w:rPr>
          <w:rFonts w:ascii="Arial" w:hAnsi="Arial" w:cs="Arial"/>
          <w:sz w:val="22"/>
          <w:szCs w:val="22"/>
        </w:rPr>
        <w:t>FY17 funding will be $900,000 which is $400,000 less than previous year. Also</w:t>
      </w:r>
      <w:r w:rsidR="008F1526">
        <w:rPr>
          <w:rFonts w:ascii="Arial" w:hAnsi="Arial" w:cs="Arial"/>
          <w:sz w:val="22"/>
          <w:szCs w:val="22"/>
        </w:rPr>
        <w:t>,</w:t>
      </w:r>
      <w:r w:rsidR="005A0CE5">
        <w:rPr>
          <w:rFonts w:ascii="Arial" w:hAnsi="Arial" w:cs="Arial"/>
          <w:sz w:val="22"/>
          <w:szCs w:val="22"/>
        </w:rPr>
        <w:t xml:space="preserve"> there will not be any one</w:t>
      </w:r>
      <w:r w:rsidR="008F1526">
        <w:rPr>
          <w:rFonts w:ascii="Arial" w:hAnsi="Arial" w:cs="Arial"/>
          <w:sz w:val="22"/>
          <w:szCs w:val="22"/>
        </w:rPr>
        <w:t>-</w:t>
      </w:r>
      <w:r w:rsidR="005A0CE5">
        <w:rPr>
          <w:rFonts w:ascii="Arial" w:hAnsi="Arial" w:cs="Arial"/>
          <w:sz w:val="22"/>
          <w:szCs w:val="22"/>
        </w:rPr>
        <w:t xml:space="preserve">time funding </w:t>
      </w:r>
      <w:r w:rsidR="008F1526">
        <w:rPr>
          <w:rFonts w:ascii="Arial" w:hAnsi="Arial" w:cs="Arial"/>
          <w:sz w:val="22"/>
          <w:szCs w:val="22"/>
        </w:rPr>
        <w:t>available,</w:t>
      </w:r>
      <w:r w:rsidR="005A0CE5">
        <w:rPr>
          <w:rFonts w:ascii="Arial" w:hAnsi="Arial" w:cs="Arial"/>
          <w:sz w:val="22"/>
          <w:szCs w:val="22"/>
        </w:rPr>
        <w:t xml:space="preserve"> and travel funding </w:t>
      </w:r>
      <w:r w:rsidR="008F1526">
        <w:rPr>
          <w:rFonts w:ascii="Arial" w:hAnsi="Arial" w:cs="Arial"/>
          <w:sz w:val="22"/>
          <w:szCs w:val="22"/>
        </w:rPr>
        <w:t xml:space="preserve">may have to </w:t>
      </w:r>
      <w:r w:rsidR="005A0CE5">
        <w:rPr>
          <w:rFonts w:ascii="Arial" w:hAnsi="Arial" w:cs="Arial"/>
          <w:sz w:val="22"/>
          <w:szCs w:val="22"/>
        </w:rPr>
        <w:t>be reduced.</w:t>
      </w:r>
    </w:p>
    <w:p w:rsidR="006822BA" w:rsidRDefault="006822BA" w:rsidP="004B2BFC">
      <w:pPr>
        <w:rPr>
          <w:rFonts w:ascii="Arial" w:hAnsi="Arial" w:cs="Arial"/>
          <w:sz w:val="22"/>
          <w:szCs w:val="22"/>
        </w:rPr>
      </w:pPr>
    </w:p>
    <w:p w:rsidR="00B1447E" w:rsidRDefault="005A0CE5" w:rsidP="004B2BFC">
      <w:pPr>
        <w:jc w:val="both"/>
        <w:rPr>
          <w:rFonts w:ascii="Arial" w:hAnsi="Arial" w:cs="Arial"/>
          <w:sz w:val="22"/>
        </w:rPr>
      </w:pPr>
      <w:r>
        <w:rPr>
          <w:rFonts w:ascii="Arial" w:hAnsi="Arial" w:cs="Arial"/>
          <w:sz w:val="22"/>
        </w:rPr>
        <w:t>The final draft of the Strategic plan has been emailed to faculty.  The chairs</w:t>
      </w:r>
      <w:r w:rsidR="008F1526">
        <w:rPr>
          <w:rFonts w:ascii="Arial" w:hAnsi="Arial" w:cs="Arial"/>
          <w:sz w:val="22"/>
        </w:rPr>
        <w:t>,</w:t>
      </w:r>
      <w:r>
        <w:rPr>
          <w:rFonts w:ascii="Arial" w:hAnsi="Arial" w:cs="Arial"/>
          <w:sz w:val="22"/>
        </w:rPr>
        <w:t xml:space="preserve"> directors</w:t>
      </w:r>
      <w:r w:rsidR="008F1526">
        <w:rPr>
          <w:rFonts w:ascii="Arial" w:hAnsi="Arial" w:cs="Arial"/>
          <w:sz w:val="22"/>
        </w:rPr>
        <w:t>, and faculty</w:t>
      </w:r>
      <w:r>
        <w:rPr>
          <w:rFonts w:ascii="Arial" w:hAnsi="Arial" w:cs="Arial"/>
          <w:sz w:val="22"/>
        </w:rPr>
        <w:t xml:space="preserve"> </w:t>
      </w:r>
      <w:r w:rsidR="008F1526">
        <w:rPr>
          <w:rFonts w:ascii="Arial" w:hAnsi="Arial" w:cs="Arial"/>
          <w:sz w:val="22"/>
        </w:rPr>
        <w:t>should</w:t>
      </w:r>
      <w:r>
        <w:rPr>
          <w:rFonts w:ascii="Arial" w:hAnsi="Arial" w:cs="Arial"/>
          <w:sz w:val="22"/>
        </w:rPr>
        <w:t xml:space="preserve"> review the document as it will be voted on at the college meeting.</w:t>
      </w:r>
    </w:p>
    <w:p w:rsidR="00E519F4" w:rsidRPr="00E519F4" w:rsidRDefault="00E519F4" w:rsidP="00E519F4">
      <w:pPr>
        <w:jc w:val="both"/>
        <w:rPr>
          <w:rFonts w:ascii="Arial" w:hAnsi="Arial" w:cs="Arial"/>
          <w:sz w:val="22"/>
        </w:rPr>
      </w:pPr>
    </w:p>
    <w:p w:rsidR="00695BDC" w:rsidRDefault="00695BDC" w:rsidP="00464883">
      <w:pPr>
        <w:rPr>
          <w:rFonts w:ascii="Arial" w:hAnsi="Arial" w:cs="Arial"/>
          <w:sz w:val="22"/>
          <w:szCs w:val="22"/>
        </w:rPr>
      </w:pPr>
      <w:r>
        <w:rPr>
          <w:rFonts w:ascii="Arial" w:hAnsi="Arial" w:cs="Arial"/>
          <w:sz w:val="22"/>
          <w:szCs w:val="22"/>
        </w:rPr>
        <w:t>Other Business</w:t>
      </w:r>
    </w:p>
    <w:p w:rsidR="00E82AFA" w:rsidRDefault="005A0CE5" w:rsidP="00E1420B">
      <w:pPr>
        <w:pStyle w:val="ListParagraph"/>
        <w:numPr>
          <w:ilvl w:val="0"/>
          <w:numId w:val="15"/>
        </w:numPr>
        <w:rPr>
          <w:rFonts w:ascii="Arial" w:hAnsi="Arial" w:cs="Arial"/>
          <w:sz w:val="22"/>
        </w:rPr>
      </w:pPr>
      <w:r>
        <w:rPr>
          <w:rFonts w:ascii="Arial" w:hAnsi="Arial" w:cs="Arial"/>
          <w:sz w:val="22"/>
        </w:rPr>
        <w:t>ARMAC (Antiracism and Multiculturalism across the Curriculum) training</w:t>
      </w:r>
      <w:r w:rsidR="002C224C">
        <w:rPr>
          <w:rFonts w:ascii="Arial" w:hAnsi="Arial" w:cs="Arial"/>
          <w:sz w:val="22"/>
        </w:rPr>
        <w:t xml:space="preserve"> will take place May 17, 2016.  Currently 47 people have applied for 30 slots.</w:t>
      </w:r>
    </w:p>
    <w:p w:rsidR="002C224C" w:rsidRDefault="002C224C" w:rsidP="00E1420B">
      <w:pPr>
        <w:pStyle w:val="ListParagraph"/>
        <w:numPr>
          <w:ilvl w:val="0"/>
          <w:numId w:val="15"/>
        </w:numPr>
        <w:rPr>
          <w:rFonts w:ascii="Arial" w:hAnsi="Arial" w:cs="Arial"/>
          <w:sz w:val="22"/>
        </w:rPr>
      </w:pPr>
      <w:r>
        <w:rPr>
          <w:rFonts w:ascii="Arial" w:hAnsi="Arial" w:cs="Arial"/>
          <w:sz w:val="22"/>
        </w:rPr>
        <w:t>There will be ad</w:t>
      </w:r>
      <w:r w:rsidR="00391EB0">
        <w:rPr>
          <w:rFonts w:ascii="Arial" w:hAnsi="Arial" w:cs="Arial"/>
          <w:sz w:val="22"/>
        </w:rPr>
        <w:t>s</w:t>
      </w:r>
      <w:r>
        <w:rPr>
          <w:rFonts w:ascii="Arial" w:hAnsi="Arial" w:cs="Arial"/>
          <w:sz w:val="22"/>
        </w:rPr>
        <w:t xml:space="preserve"> available in the Spectrum alcohol</w:t>
      </w:r>
      <w:r w:rsidR="008F1526">
        <w:rPr>
          <w:rFonts w:ascii="Arial" w:hAnsi="Arial" w:cs="Arial"/>
          <w:sz w:val="22"/>
        </w:rPr>
        <w:t>-</w:t>
      </w:r>
      <w:r>
        <w:rPr>
          <w:rFonts w:ascii="Arial" w:hAnsi="Arial" w:cs="Arial"/>
          <w:sz w:val="22"/>
        </w:rPr>
        <w:t xml:space="preserve">free summer issue, </w:t>
      </w:r>
      <w:r w:rsidR="008F1526">
        <w:rPr>
          <w:rFonts w:ascii="Arial" w:hAnsi="Arial" w:cs="Arial"/>
          <w:sz w:val="22"/>
        </w:rPr>
        <w:t xml:space="preserve">and the dean encouraged the </w:t>
      </w:r>
      <w:r>
        <w:rPr>
          <w:rFonts w:ascii="Arial" w:hAnsi="Arial" w:cs="Arial"/>
          <w:sz w:val="22"/>
        </w:rPr>
        <w:t xml:space="preserve">chairs to </w:t>
      </w:r>
      <w:r w:rsidR="008F1526">
        <w:rPr>
          <w:rFonts w:ascii="Arial" w:hAnsi="Arial" w:cs="Arial"/>
          <w:sz w:val="22"/>
        </w:rPr>
        <w:t xml:space="preserve">consider </w:t>
      </w:r>
      <w:r>
        <w:rPr>
          <w:rFonts w:ascii="Arial" w:hAnsi="Arial" w:cs="Arial"/>
          <w:sz w:val="22"/>
        </w:rPr>
        <w:t>purchas</w:t>
      </w:r>
      <w:r w:rsidR="008F1526">
        <w:rPr>
          <w:rFonts w:ascii="Arial" w:hAnsi="Arial" w:cs="Arial"/>
          <w:sz w:val="22"/>
        </w:rPr>
        <w:t>ing</w:t>
      </w:r>
      <w:r>
        <w:rPr>
          <w:rFonts w:ascii="Arial" w:hAnsi="Arial" w:cs="Arial"/>
          <w:sz w:val="22"/>
        </w:rPr>
        <w:t xml:space="preserve"> ads.</w:t>
      </w:r>
    </w:p>
    <w:p w:rsidR="002C224C" w:rsidRDefault="002C224C" w:rsidP="00E1420B">
      <w:pPr>
        <w:pStyle w:val="ListParagraph"/>
        <w:numPr>
          <w:ilvl w:val="0"/>
          <w:numId w:val="15"/>
        </w:numPr>
        <w:rPr>
          <w:rFonts w:ascii="Arial" w:hAnsi="Arial" w:cs="Arial"/>
          <w:sz w:val="22"/>
        </w:rPr>
      </w:pPr>
      <w:r>
        <w:rPr>
          <w:rFonts w:ascii="Arial" w:hAnsi="Arial" w:cs="Arial"/>
          <w:sz w:val="22"/>
        </w:rPr>
        <w:t>The University Athletics committee needs an AHSS representative</w:t>
      </w:r>
      <w:r w:rsidR="008F1526">
        <w:rPr>
          <w:rFonts w:ascii="Arial" w:hAnsi="Arial" w:cs="Arial"/>
          <w:sz w:val="22"/>
        </w:rPr>
        <w:t xml:space="preserve"> because Kevin Thompson has completed his term.  </w:t>
      </w:r>
      <w:r>
        <w:rPr>
          <w:rFonts w:ascii="Arial" w:hAnsi="Arial" w:cs="Arial"/>
          <w:sz w:val="22"/>
        </w:rPr>
        <w:t>Jeff Bumgarner volunteered</w:t>
      </w:r>
      <w:r w:rsidR="008F1526">
        <w:rPr>
          <w:rFonts w:ascii="Arial" w:hAnsi="Arial" w:cs="Arial"/>
          <w:sz w:val="22"/>
        </w:rPr>
        <w:t xml:space="preserve"> to serve in this role, and the dean will put his name forward.  </w:t>
      </w:r>
    </w:p>
    <w:p w:rsidR="002C224C" w:rsidRPr="00E1420B" w:rsidRDefault="002C224C" w:rsidP="00E1420B">
      <w:pPr>
        <w:pStyle w:val="ListParagraph"/>
        <w:numPr>
          <w:ilvl w:val="0"/>
          <w:numId w:val="15"/>
        </w:numPr>
        <w:rPr>
          <w:rFonts w:ascii="Arial" w:hAnsi="Arial" w:cs="Arial"/>
          <w:sz w:val="22"/>
        </w:rPr>
      </w:pPr>
      <w:r>
        <w:rPr>
          <w:rFonts w:ascii="Arial" w:hAnsi="Arial" w:cs="Arial"/>
          <w:sz w:val="22"/>
        </w:rPr>
        <w:t>The Associate Dean search is underway</w:t>
      </w:r>
      <w:r w:rsidR="008F1526">
        <w:rPr>
          <w:rFonts w:ascii="Arial" w:hAnsi="Arial" w:cs="Arial"/>
          <w:sz w:val="22"/>
        </w:rPr>
        <w:t>. M</w:t>
      </w:r>
      <w:r>
        <w:rPr>
          <w:rFonts w:ascii="Arial" w:hAnsi="Arial" w:cs="Arial"/>
          <w:sz w:val="22"/>
        </w:rPr>
        <w:t xml:space="preserve">embers of the committee include, Nick Bauroth, (chair), Christina Weber (dean’s office representative), David Bertolini (chairs’ representative), Catherine Kingsley Westerman (faculty representative), and Nancy Nelson (staff representative). </w:t>
      </w:r>
    </w:p>
    <w:p w:rsidR="00464883" w:rsidRDefault="00464883" w:rsidP="002C224C">
      <w:pPr>
        <w:pStyle w:val="ListParagraph"/>
        <w:tabs>
          <w:tab w:val="left" w:pos="2322"/>
        </w:tabs>
        <w:rPr>
          <w:rFonts w:ascii="Arial" w:hAnsi="Arial" w:cs="Arial"/>
          <w:sz w:val="22"/>
        </w:rPr>
      </w:pPr>
    </w:p>
    <w:p w:rsidR="002C224C" w:rsidRPr="002C224C" w:rsidRDefault="002C224C" w:rsidP="002C224C">
      <w:pPr>
        <w:pStyle w:val="ListParagraph"/>
        <w:tabs>
          <w:tab w:val="left" w:pos="2322"/>
        </w:tabs>
        <w:rPr>
          <w:rFonts w:ascii="Arial" w:hAnsi="Arial" w:cs="Arial"/>
          <w:sz w:val="22"/>
        </w:rPr>
      </w:pPr>
    </w:p>
    <w:p w:rsidR="00687E12" w:rsidRPr="002E6C91" w:rsidRDefault="00D45AA6" w:rsidP="00BF6D31">
      <w:pPr>
        <w:rPr>
          <w:rFonts w:ascii="Arial" w:hAnsi="Arial" w:cs="Arial"/>
          <w:sz w:val="22"/>
          <w:szCs w:val="22"/>
        </w:rPr>
      </w:pPr>
      <w:r w:rsidRPr="002E6C91">
        <w:rPr>
          <w:rFonts w:ascii="Arial" w:hAnsi="Arial" w:cs="Arial"/>
          <w:sz w:val="22"/>
          <w:szCs w:val="22"/>
        </w:rPr>
        <w:t xml:space="preserve">Meeting adjourned at </w:t>
      </w:r>
      <w:r w:rsidR="00561F7A">
        <w:rPr>
          <w:rFonts w:ascii="Arial" w:hAnsi="Arial" w:cs="Arial"/>
          <w:sz w:val="22"/>
          <w:szCs w:val="22"/>
        </w:rPr>
        <w:t>4:</w:t>
      </w:r>
      <w:r w:rsidR="002C224C">
        <w:rPr>
          <w:rFonts w:ascii="Arial" w:hAnsi="Arial" w:cs="Arial"/>
          <w:sz w:val="22"/>
          <w:szCs w:val="22"/>
        </w:rPr>
        <w:t>0</w:t>
      </w:r>
      <w:r w:rsidR="006E347C">
        <w:rPr>
          <w:rFonts w:ascii="Arial" w:hAnsi="Arial" w:cs="Arial"/>
          <w:sz w:val="22"/>
          <w:szCs w:val="22"/>
        </w:rPr>
        <w:t>0</w:t>
      </w:r>
      <w:r w:rsidRPr="002E6C91">
        <w:rPr>
          <w:rFonts w:ascii="Arial" w:hAnsi="Arial" w:cs="Arial"/>
          <w:sz w:val="22"/>
          <w:szCs w:val="22"/>
        </w:rPr>
        <w:t xml:space="preserve"> pm.</w:t>
      </w:r>
    </w:p>
    <w:p w:rsidR="006C2DB1" w:rsidRPr="002E6C91" w:rsidRDefault="006C2DB1" w:rsidP="00BF6D31">
      <w:pPr>
        <w:rPr>
          <w:rFonts w:ascii="Arial" w:hAnsi="Arial" w:cs="Arial"/>
          <w:sz w:val="22"/>
          <w:szCs w:val="22"/>
        </w:rPr>
      </w:pPr>
    </w:p>
    <w:p w:rsidR="00362C6D" w:rsidRPr="002E6C91" w:rsidRDefault="00F17A76" w:rsidP="00BF6D31">
      <w:pPr>
        <w:rPr>
          <w:rFonts w:ascii="Arial" w:hAnsi="Arial" w:cs="Arial"/>
          <w:sz w:val="22"/>
          <w:szCs w:val="22"/>
        </w:rPr>
      </w:pPr>
      <w:r w:rsidRPr="002E6C91">
        <w:rPr>
          <w:rFonts w:ascii="Arial" w:hAnsi="Arial" w:cs="Arial"/>
          <w:sz w:val="22"/>
          <w:szCs w:val="22"/>
        </w:rPr>
        <w:t xml:space="preserve">Submitted by </w:t>
      </w:r>
      <w:r w:rsidR="00D06ACD" w:rsidRPr="00D06ACD">
        <w:rPr>
          <w:rFonts w:ascii="Arial" w:hAnsi="Arial" w:cs="Arial"/>
          <w:sz w:val="22"/>
          <w:szCs w:val="22"/>
        </w:rPr>
        <w:t>Lori Alvarez</w:t>
      </w:r>
      <w:r w:rsidR="004316E5" w:rsidRPr="002E6C91">
        <w:rPr>
          <w:rFonts w:ascii="Arial" w:hAnsi="Arial" w:cs="Arial"/>
          <w:sz w:val="22"/>
          <w:szCs w:val="22"/>
        </w:rPr>
        <w:t xml:space="preserve"> </w:t>
      </w:r>
    </w:p>
    <w:sectPr w:rsidR="00362C6D" w:rsidRPr="002E6C91" w:rsidSect="00A3079A">
      <w:footnotePr>
        <w:numFmt w:val="lowerLetter"/>
      </w:footnotePr>
      <w:endnotePr>
        <w:numFmt w:val="lowerLetter"/>
      </w:endnotePr>
      <w:pgSz w:w="12240" w:h="15840"/>
      <w:pgMar w:top="720" w:right="720" w:bottom="720" w:left="720" w:header="360" w:footer="2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CC"/>
    <w:multiLevelType w:val="hybridMultilevel"/>
    <w:tmpl w:val="2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314"/>
    <w:multiLevelType w:val="hybridMultilevel"/>
    <w:tmpl w:val="29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272"/>
    <w:multiLevelType w:val="hybridMultilevel"/>
    <w:tmpl w:val="6B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79A3"/>
    <w:multiLevelType w:val="hybridMultilevel"/>
    <w:tmpl w:val="D35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44D9"/>
    <w:multiLevelType w:val="hybridMultilevel"/>
    <w:tmpl w:val="FEC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499F"/>
    <w:multiLevelType w:val="hybridMultilevel"/>
    <w:tmpl w:val="26F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F7C5B"/>
    <w:multiLevelType w:val="hybridMultilevel"/>
    <w:tmpl w:val="FD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1A2C"/>
    <w:multiLevelType w:val="hybridMultilevel"/>
    <w:tmpl w:val="934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BF0"/>
    <w:multiLevelType w:val="hybridMultilevel"/>
    <w:tmpl w:val="2AC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F2D0C"/>
    <w:multiLevelType w:val="hybridMultilevel"/>
    <w:tmpl w:val="D96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D7576"/>
    <w:multiLevelType w:val="hybridMultilevel"/>
    <w:tmpl w:val="F5E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815B6"/>
    <w:multiLevelType w:val="hybridMultilevel"/>
    <w:tmpl w:val="23A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51874"/>
    <w:multiLevelType w:val="hybridMultilevel"/>
    <w:tmpl w:val="C04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3C0F"/>
    <w:multiLevelType w:val="hybridMultilevel"/>
    <w:tmpl w:val="8C9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C41A9"/>
    <w:multiLevelType w:val="hybridMultilevel"/>
    <w:tmpl w:val="5A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E5219"/>
    <w:multiLevelType w:val="hybridMultilevel"/>
    <w:tmpl w:val="A05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12"/>
  </w:num>
  <w:num w:numId="6">
    <w:abstractNumId w:val="10"/>
  </w:num>
  <w:num w:numId="7">
    <w:abstractNumId w:val="8"/>
  </w:num>
  <w:num w:numId="8">
    <w:abstractNumId w:val="5"/>
  </w:num>
  <w:num w:numId="9">
    <w:abstractNumId w:val="3"/>
  </w:num>
  <w:num w:numId="10">
    <w:abstractNumId w:val="15"/>
  </w:num>
  <w:num w:numId="11">
    <w:abstractNumId w:val="2"/>
  </w:num>
  <w:num w:numId="12">
    <w:abstractNumId w:val="0"/>
  </w:num>
  <w:num w:numId="13">
    <w:abstractNumId w:val="14"/>
  </w:num>
  <w:num w:numId="14">
    <w:abstractNumId w:val="4"/>
  </w:num>
  <w:num w:numId="15">
    <w:abstractNumId w:val="6"/>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31"/>
    <w:rsid w:val="00010374"/>
    <w:rsid w:val="00034A3B"/>
    <w:rsid w:val="000365C1"/>
    <w:rsid w:val="00040580"/>
    <w:rsid w:val="0005175B"/>
    <w:rsid w:val="00054FFE"/>
    <w:rsid w:val="00065057"/>
    <w:rsid w:val="00072BD7"/>
    <w:rsid w:val="00072BF1"/>
    <w:rsid w:val="00077133"/>
    <w:rsid w:val="00077881"/>
    <w:rsid w:val="0008478F"/>
    <w:rsid w:val="000873A6"/>
    <w:rsid w:val="0009288A"/>
    <w:rsid w:val="000978E7"/>
    <w:rsid w:val="000A1A5E"/>
    <w:rsid w:val="000A296F"/>
    <w:rsid w:val="000B72E5"/>
    <w:rsid w:val="000D18AA"/>
    <w:rsid w:val="000F20B7"/>
    <w:rsid w:val="000F2108"/>
    <w:rsid w:val="000F320D"/>
    <w:rsid w:val="000F6612"/>
    <w:rsid w:val="00101ADD"/>
    <w:rsid w:val="001027AA"/>
    <w:rsid w:val="001029CF"/>
    <w:rsid w:val="001141C8"/>
    <w:rsid w:val="00116DB6"/>
    <w:rsid w:val="0012160D"/>
    <w:rsid w:val="001260FB"/>
    <w:rsid w:val="001344A6"/>
    <w:rsid w:val="0013549B"/>
    <w:rsid w:val="001359CB"/>
    <w:rsid w:val="00140835"/>
    <w:rsid w:val="0015079A"/>
    <w:rsid w:val="0016293F"/>
    <w:rsid w:val="00166F11"/>
    <w:rsid w:val="001716EF"/>
    <w:rsid w:val="001721FF"/>
    <w:rsid w:val="00176132"/>
    <w:rsid w:val="00180255"/>
    <w:rsid w:val="0018756B"/>
    <w:rsid w:val="00193A1C"/>
    <w:rsid w:val="00194803"/>
    <w:rsid w:val="00196BA2"/>
    <w:rsid w:val="001A15E7"/>
    <w:rsid w:val="001A1695"/>
    <w:rsid w:val="001A3870"/>
    <w:rsid w:val="001B2DDE"/>
    <w:rsid w:val="001C3FC8"/>
    <w:rsid w:val="001D724C"/>
    <w:rsid w:val="001E053D"/>
    <w:rsid w:val="001F6854"/>
    <w:rsid w:val="00201585"/>
    <w:rsid w:val="002031B9"/>
    <w:rsid w:val="002107C1"/>
    <w:rsid w:val="00211BCA"/>
    <w:rsid w:val="002128FD"/>
    <w:rsid w:val="0022155E"/>
    <w:rsid w:val="00222BB6"/>
    <w:rsid w:val="00236047"/>
    <w:rsid w:val="0024374A"/>
    <w:rsid w:val="00266A30"/>
    <w:rsid w:val="00266C25"/>
    <w:rsid w:val="0027307F"/>
    <w:rsid w:val="002753E0"/>
    <w:rsid w:val="002778DC"/>
    <w:rsid w:val="00281B9E"/>
    <w:rsid w:val="002846A1"/>
    <w:rsid w:val="0028782E"/>
    <w:rsid w:val="002A4349"/>
    <w:rsid w:val="002A7B8A"/>
    <w:rsid w:val="002B11C8"/>
    <w:rsid w:val="002B5CF8"/>
    <w:rsid w:val="002C07CA"/>
    <w:rsid w:val="002C224C"/>
    <w:rsid w:val="002D4C49"/>
    <w:rsid w:val="002E1047"/>
    <w:rsid w:val="002E397F"/>
    <w:rsid w:val="002E40D7"/>
    <w:rsid w:val="002E4BDF"/>
    <w:rsid w:val="002E6C91"/>
    <w:rsid w:val="002F0BD6"/>
    <w:rsid w:val="002F276A"/>
    <w:rsid w:val="002F565E"/>
    <w:rsid w:val="002F58AE"/>
    <w:rsid w:val="00315D3F"/>
    <w:rsid w:val="003163D8"/>
    <w:rsid w:val="003170EB"/>
    <w:rsid w:val="0033008C"/>
    <w:rsid w:val="00330C39"/>
    <w:rsid w:val="00347D45"/>
    <w:rsid w:val="00356BE6"/>
    <w:rsid w:val="00356EB8"/>
    <w:rsid w:val="00361432"/>
    <w:rsid w:val="00362C6D"/>
    <w:rsid w:val="00365FA5"/>
    <w:rsid w:val="00370D06"/>
    <w:rsid w:val="0037658E"/>
    <w:rsid w:val="00376FBB"/>
    <w:rsid w:val="003770B2"/>
    <w:rsid w:val="003778BF"/>
    <w:rsid w:val="00382B3E"/>
    <w:rsid w:val="00391EB0"/>
    <w:rsid w:val="00392AF9"/>
    <w:rsid w:val="003932D3"/>
    <w:rsid w:val="00395F30"/>
    <w:rsid w:val="003B20FE"/>
    <w:rsid w:val="003C4171"/>
    <w:rsid w:val="003D2BFE"/>
    <w:rsid w:val="003D39B9"/>
    <w:rsid w:val="003D6391"/>
    <w:rsid w:val="003E35EE"/>
    <w:rsid w:val="003E551D"/>
    <w:rsid w:val="003E5DE0"/>
    <w:rsid w:val="003F029F"/>
    <w:rsid w:val="003F0DF4"/>
    <w:rsid w:val="003F3248"/>
    <w:rsid w:val="003F7C3F"/>
    <w:rsid w:val="00404DA8"/>
    <w:rsid w:val="004059B1"/>
    <w:rsid w:val="004063F7"/>
    <w:rsid w:val="00406649"/>
    <w:rsid w:val="00412A12"/>
    <w:rsid w:val="00415A2F"/>
    <w:rsid w:val="00415B4E"/>
    <w:rsid w:val="004316E5"/>
    <w:rsid w:val="00431D54"/>
    <w:rsid w:val="004335DA"/>
    <w:rsid w:val="00434359"/>
    <w:rsid w:val="004349F7"/>
    <w:rsid w:val="004513CE"/>
    <w:rsid w:val="00452943"/>
    <w:rsid w:val="004547C0"/>
    <w:rsid w:val="004572E2"/>
    <w:rsid w:val="00457E28"/>
    <w:rsid w:val="004633E9"/>
    <w:rsid w:val="00464883"/>
    <w:rsid w:val="004652EE"/>
    <w:rsid w:val="004656AA"/>
    <w:rsid w:val="004700F3"/>
    <w:rsid w:val="00470D82"/>
    <w:rsid w:val="00471AA6"/>
    <w:rsid w:val="00486E13"/>
    <w:rsid w:val="00486FA0"/>
    <w:rsid w:val="00492988"/>
    <w:rsid w:val="00495065"/>
    <w:rsid w:val="004A088B"/>
    <w:rsid w:val="004A47D9"/>
    <w:rsid w:val="004A4FDC"/>
    <w:rsid w:val="004A7CD4"/>
    <w:rsid w:val="004B1C2D"/>
    <w:rsid w:val="004B23AE"/>
    <w:rsid w:val="004B2BFC"/>
    <w:rsid w:val="004B7E96"/>
    <w:rsid w:val="004C0404"/>
    <w:rsid w:val="004C1397"/>
    <w:rsid w:val="004C2678"/>
    <w:rsid w:val="004C6D06"/>
    <w:rsid w:val="004D08E6"/>
    <w:rsid w:val="004D5DE6"/>
    <w:rsid w:val="004E1D07"/>
    <w:rsid w:val="004F1F16"/>
    <w:rsid w:val="004F367A"/>
    <w:rsid w:val="004F4128"/>
    <w:rsid w:val="005119FC"/>
    <w:rsid w:val="00523546"/>
    <w:rsid w:val="00524CC3"/>
    <w:rsid w:val="00530040"/>
    <w:rsid w:val="00532845"/>
    <w:rsid w:val="00536232"/>
    <w:rsid w:val="00537D3C"/>
    <w:rsid w:val="00561F54"/>
    <w:rsid w:val="00561F7A"/>
    <w:rsid w:val="00562B72"/>
    <w:rsid w:val="0056686C"/>
    <w:rsid w:val="005706C6"/>
    <w:rsid w:val="00570AE1"/>
    <w:rsid w:val="005712DE"/>
    <w:rsid w:val="0057226F"/>
    <w:rsid w:val="00572C08"/>
    <w:rsid w:val="00585792"/>
    <w:rsid w:val="0059036B"/>
    <w:rsid w:val="00590A06"/>
    <w:rsid w:val="0059643A"/>
    <w:rsid w:val="005A0CE5"/>
    <w:rsid w:val="005A113C"/>
    <w:rsid w:val="005A3145"/>
    <w:rsid w:val="005A498B"/>
    <w:rsid w:val="005A7126"/>
    <w:rsid w:val="005B4153"/>
    <w:rsid w:val="005B4442"/>
    <w:rsid w:val="005B7960"/>
    <w:rsid w:val="005C0E7E"/>
    <w:rsid w:val="005C18A1"/>
    <w:rsid w:val="005C6BD5"/>
    <w:rsid w:val="005D25C5"/>
    <w:rsid w:val="005D6D6C"/>
    <w:rsid w:val="005E78EA"/>
    <w:rsid w:val="005F5621"/>
    <w:rsid w:val="005F67A4"/>
    <w:rsid w:val="0060347B"/>
    <w:rsid w:val="0060594B"/>
    <w:rsid w:val="0061715D"/>
    <w:rsid w:val="006357A5"/>
    <w:rsid w:val="006426D0"/>
    <w:rsid w:val="006438C0"/>
    <w:rsid w:val="00646BF6"/>
    <w:rsid w:val="00655B33"/>
    <w:rsid w:val="006561E2"/>
    <w:rsid w:val="00661BB7"/>
    <w:rsid w:val="006634C1"/>
    <w:rsid w:val="00664829"/>
    <w:rsid w:val="00670CF0"/>
    <w:rsid w:val="006719A6"/>
    <w:rsid w:val="006822BA"/>
    <w:rsid w:val="00687E12"/>
    <w:rsid w:val="00692C6D"/>
    <w:rsid w:val="00695BDC"/>
    <w:rsid w:val="00695FD8"/>
    <w:rsid w:val="0069779D"/>
    <w:rsid w:val="006A3744"/>
    <w:rsid w:val="006A3C08"/>
    <w:rsid w:val="006B66A3"/>
    <w:rsid w:val="006C2DB1"/>
    <w:rsid w:val="006C5B91"/>
    <w:rsid w:val="006D3493"/>
    <w:rsid w:val="006D3D4D"/>
    <w:rsid w:val="006D7094"/>
    <w:rsid w:val="006E1F4C"/>
    <w:rsid w:val="006E1FC0"/>
    <w:rsid w:val="006E347C"/>
    <w:rsid w:val="006F2039"/>
    <w:rsid w:val="006F4CB5"/>
    <w:rsid w:val="006F6C30"/>
    <w:rsid w:val="00701B17"/>
    <w:rsid w:val="00712642"/>
    <w:rsid w:val="007208B7"/>
    <w:rsid w:val="007221AD"/>
    <w:rsid w:val="00731101"/>
    <w:rsid w:val="00734B9C"/>
    <w:rsid w:val="00737537"/>
    <w:rsid w:val="007414C0"/>
    <w:rsid w:val="007454B8"/>
    <w:rsid w:val="00746531"/>
    <w:rsid w:val="00753B5E"/>
    <w:rsid w:val="007631C2"/>
    <w:rsid w:val="00763D9F"/>
    <w:rsid w:val="007668E3"/>
    <w:rsid w:val="007705C9"/>
    <w:rsid w:val="0077327A"/>
    <w:rsid w:val="00773E34"/>
    <w:rsid w:val="007765D9"/>
    <w:rsid w:val="00787291"/>
    <w:rsid w:val="007900D1"/>
    <w:rsid w:val="007A48D3"/>
    <w:rsid w:val="007A7354"/>
    <w:rsid w:val="007B24DC"/>
    <w:rsid w:val="007B2A1C"/>
    <w:rsid w:val="007B40CD"/>
    <w:rsid w:val="007B4800"/>
    <w:rsid w:val="007C75D3"/>
    <w:rsid w:val="007D47AB"/>
    <w:rsid w:val="007D510E"/>
    <w:rsid w:val="007E48D6"/>
    <w:rsid w:val="007E65DB"/>
    <w:rsid w:val="007F7EA3"/>
    <w:rsid w:val="0080380C"/>
    <w:rsid w:val="008041BB"/>
    <w:rsid w:val="0080489F"/>
    <w:rsid w:val="008049AB"/>
    <w:rsid w:val="00812365"/>
    <w:rsid w:val="0082116F"/>
    <w:rsid w:val="00824163"/>
    <w:rsid w:val="00825BAE"/>
    <w:rsid w:val="00830DDB"/>
    <w:rsid w:val="00836E27"/>
    <w:rsid w:val="0084272A"/>
    <w:rsid w:val="00844624"/>
    <w:rsid w:val="008456B4"/>
    <w:rsid w:val="008465BB"/>
    <w:rsid w:val="00847F80"/>
    <w:rsid w:val="00847FDF"/>
    <w:rsid w:val="008516FF"/>
    <w:rsid w:val="00854E10"/>
    <w:rsid w:val="00856198"/>
    <w:rsid w:val="008572ED"/>
    <w:rsid w:val="00861C8A"/>
    <w:rsid w:val="008622A5"/>
    <w:rsid w:val="00865883"/>
    <w:rsid w:val="008669AA"/>
    <w:rsid w:val="0087051B"/>
    <w:rsid w:val="00873766"/>
    <w:rsid w:val="00873D08"/>
    <w:rsid w:val="0087704D"/>
    <w:rsid w:val="008824CD"/>
    <w:rsid w:val="008908E0"/>
    <w:rsid w:val="00890F90"/>
    <w:rsid w:val="00894A42"/>
    <w:rsid w:val="008A68BE"/>
    <w:rsid w:val="008A7212"/>
    <w:rsid w:val="008C2CE8"/>
    <w:rsid w:val="008C396C"/>
    <w:rsid w:val="008C4F81"/>
    <w:rsid w:val="008C568E"/>
    <w:rsid w:val="008C5C96"/>
    <w:rsid w:val="008D39CC"/>
    <w:rsid w:val="008D7BA5"/>
    <w:rsid w:val="008E0CD8"/>
    <w:rsid w:val="008E1A70"/>
    <w:rsid w:val="008E1FCA"/>
    <w:rsid w:val="008E395B"/>
    <w:rsid w:val="008F1526"/>
    <w:rsid w:val="008F4A33"/>
    <w:rsid w:val="00902CEC"/>
    <w:rsid w:val="009133EC"/>
    <w:rsid w:val="00923BC9"/>
    <w:rsid w:val="009240AF"/>
    <w:rsid w:val="00926A81"/>
    <w:rsid w:val="00926F49"/>
    <w:rsid w:val="009335AA"/>
    <w:rsid w:val="00937FDA"/>
    <w:rsid w:val="00944510"/>
    <w:rsid w:val="00944AE8"/>
    <w:rsid w:val="00946A8A"/>
    <w:rsid w:val="009471EA"/>
    <w:rsid w:val="00950020"/>
    <w:rsid w:val="00952E6A"/>
    <w:rsid w:val="00954FA4"/>
    <w:rsid w:val="009660A1"/>
    <w:rsid w:val="00970DDA"/>
    <w:rsid w:val="00985BBE"/>
    <w:rsid w:val="00987F77"/>
    <w:rsid w:val="00995833"/>
    <w:rsid w:val="009A23FF"/>
    <w:rsid w:val="009A79A0"/>
    <w:rsid w:val="009B2817"/>
    <w:rsid w:val="009B423E"/>
    <w:rsid w:val="009B42E9"/>
    <w:rsid w:val="009C3253"/>
    <w:rsid w:val="009D080B"/>
    <w:rsid w:val="009D6356"/>
    <w:rsid w:val="009D7BF0"/>
    <w:rsid w:val="009E1C04"/>
    <w:rsid w:val="00A015E5"/>
    <w:rsid w:val="00A138E4"/>
    <w:rsid w:val="00A16792"/>
    <w:rsid w:val="00A2189A"/>
    <w:rsid w:val="00A23324"/>
    <w:rsid w:val="00A275E4"/>
    <w:rsid w:val="00A3079A"/>
    <w:rsid w:val="00A30A13"/>
    <w:rsid w:val="00A3170F"/>
    <w:rsid w:val="00A34B65"/>
    <w:rsid w:val="00A4138A"/>
    <w:rsid w:val="00A41BC7"/>
    <w:rsid w:val="00A433E7"/>
    <w:rsid w:val="00A446A0"/>
    <w:rsid w:val="00A513DF"/>
    <w:rsid w:val="00A542C1"/>
    <w:rsid w:val="00A62933"/>
    <w:rsid w:val="00A63776"/>
    <w:rsid w:val="00A94DED"/>
    <w:rsid w:val="00A9783F"/>
    <w:rsid w:val="00AA3DE9"/>
    <w:rsid w:val="00AA4E0C"/>
    <w:rsid w:val="00AA50C7"/>
    <w:rsid w:val="00AC6E75"/>
    <w:rsid w:val="00AD4203"/>
    <w:rsid w:val="00AD45E8"/>
    <w:rsid w:val="00AD64E7"/>
    <w:rsid w:val="00AD7F54"/>
    <w:rsid w:val="00AE0AA0"/>
    <w:rsid w:val="00AE26B0"/>
    <w:rsid w:val="00AE5533"/>
    <w:rsid w:val="00AF116E"/>
    <w:rsid w:val="00AF76E1"/>
    <w:rsid w:val="00B001C0"/>
    <w:rsid w:val="00B06997"/>
    <w:rsid w:val="00B06A2F"/>
    <w:rsid w:val="00B10B77"/>
    <w:rsid w:val="00B11C1E"/>
    <w:rsid w:val="00B1447E"/>
    <w:rsid w:val="00B30D17"/>
    <w:rsid w:val="00B50B93"/>
    <w:rsid w:val="00B54377"/>
    <w:rsid w:val="00B547A2"/>
    <w:rsid w:val="00B56219"/>
    <w:rsid w:val="00B6601E"/>
    <w:rsid w:val="00B67D85"/>
    <w:rsid w:val="00B713CF"/>
    <w:rsid w:val="00B73451"/>
    <w:rsid w:val="00B7521F"/>
    <w:rsid w:val="00B96C19"/>
    <w:rsid w:val="00BA3204"/>
    <w:rsid w:val="00BA4C0A"/>
    <w:rsid w:val="00BA5CA3"/>
    <w:rsid w:val="00BB1DEE"/>
    <w:rsid w:val="00BB58A3"/>
    <w:rsid w:val="00BE09B2"/>
    <w:rsid w:val="00BE31B6"/>
    <w:rsid w:val="00BE6269"/>
    <w:rsid w:val="00BE7A85"/>
    <w:rsid w:val="00BE7BBD"/>
    <w:rsid w:val="00BF3EF9"/>
    <w:rsid w:val="00BF6D31"/>
    <w:rsid w:val="00C0028E"/>
    <w:rsid w:val="00C151AC"/>
    <w:rsid w:val="00C15AD3"/>
    <w:rsid w:val="00C1763D"/>
    <w:rsid w:val="00C1764A"/>
    <w:rsid w:val="00C209D1"/>
    <w:rsid w:val="00C21352"/>
    <w:rsid w:val="00C33633"/>
    <w:rsid w:val="00C348DC"/>
    <w:rsid w:val="00C36706"/>
    <w:rsid w:val="00C41EF4"/>
    <w:rsid w:val="00C4299A"/>
    <w:rsid w:val="00C45EB8"/>
    <w:rsid w:val="00C51481"/>
    <w:rsid w:val="00C52460"/>
    <w:rsid w:val="00C64BD6"/>
    <w:rsid w:val="00CA29C4"/>
    <w:rsid w:val="00CA2C11"/>
    <w:rsid w:val="00CA504B"/>
    <w:rsid w:val="00CB3B8A"/>
    <w:rsid w:val="00CB6EC9"/>
    <w:rsid w:val="00CC190E"/>
    <w:rsid w:val="00CD02CC"/>
    <w:rsid w:val="00CE7FBD"/>
    <w:rsid w:val="00CF19A7"/>
    <w:rsid w:val="00CF5FA2"/>
    <w:rsid w:val="00D06ACD"/>
    <w:rsid w:val="00D12BED"/>
    <w:rsid w:val="00D1570B"/>
    <w:rsid w:val="00D15B49"/>
    <w:rsid w:val="00D21560"/>
    <w:rsid w:val="00D21CB3"/>
    <w:rsid w:val="00D25BF3"/>
    <w:rsid w:val="00D26F00"/>
    <w:rsid w:val="00D33FD2"/>
    <w:rsid w:val="00D35B77"/>
    <w:rsid w:val="00D36A11"/>
    <w:rsid w:val="00D3754A"/>
    <w:rsid w:val="00D42AAB"/>
    <w:rsid w:val="00D45AA6"/>
    <w:rsid w:val="00D65316"/>
    <w:rsid w:val="00D719C9"/>
    <w:rsid w:val="00D861E5"/>
    <w:rsid w:val="00D93F01"/>
    <w:rsid w:val="00DA07D0"/>
    <w:rsid w:val="00DA31E0"/>
    <w:rsid w:val="00DA5495"/>
    <w:rsid w:val="00DB21B1"/>
    <w:rsid w:val="00DB6058"/>
    <w:rsid w:val="00DD7A5B"/>
    <w:rsid w:val="00DE0AC7"/>
    <w:rsid w:val="00DE1869"/>
    <w:rsid w:val="00DE5838"/>
    <w:rsid w:val="00DF1C34"/>
    <w:rsid w:val="00DF5CA8"/>
    <w:rsid w:val="00DF7F4A"/>
    <w:rsid w:val="00E00F7E"/>
    <w:rsid w:val="00E01AE0"/>
    <w:rsid w:val="00E04E03"/>
    <w:rsid w:val="00E1420B"/>
    <w:rsid w:val="00E1720A"/>
    <w:rsid w:val="00E2120E"/>
    <w:rsid w:val="00E26121"/>
    <w:rsid w:val="00E26FBA"/>
    <w:rsid w:val="00E36261"/>
    <w:rsid w:val="00E40508"/>
    <w:rsid w:val="00E419B2"/>
    <w:rsid w:val="00E446E6"/>
    <w:rsid w:val="00E50079"/>
    <w:rsid w:val="00E519F4"/>
    <w:rsid w:val="00E5457A"/>
    <w:rsid w:val="00E57F78"/>
    <w:rsid w:val="00E60C9A"/>
    <w:rsid w:val="00E65A6C"/>
    <w:rsid w:val="00E7698A"/>
    <w:rsid w:val="00E80659"/>
    <w:rsid w:val="00E81712"/>
    <w:rsid w:val="00E82AFA"/>
    <w:rsid w:val="00E962F6"/>
    <w:rsid w:val="00EA303F"/>
    <w:rsid w:val="00EA389D"/>
    <w:rsid w:val="00EB1ACE"/>
    <w:rsid w:val="00EB1C67"/>
    <w:rsid w:val="00EB4B43"/>
    <w:rsid w:val="00EB6445"/>
    <w:rsid w:val="00EC10FB"/>
    <w:rsid w:val="00EC23C4"/>
    <w:rsid w:val="00EC35E6"/>
    <w:rsid w:val="00EC3F94"/>
    <w:rsid w:val="00EC4F7F"/>
    <w:rsid w:val="00EC5972"/>
    <w:rsid w:val="00EC6C9A"/>
    <w:rsid w:val="00EC7FD2"/>
    <w:rsid w:val="00ED21C9"/>
    <w:rsid w:val="00ED3344"/>
    <w:rsid w:val="00EE7DDE"/>
    <w:rsid w:val="00EF133B"/>
    <w:rsid w:val="00EF1FD1"/>
    <w:rsid w:val="00F006F7"/>
    <w:rsid w:val="00F1215A"/>
    <w:rsid w:val="00F1267C"/>
    <w:rsid w:val="00F14C26"/>
    <w:rsid w:val="00F17A76"/>
    <w:rsid w:val="00F25DF1"/>
    <w:rsid w:val="00F26FED"/>
    <w:rsid w:val="00F3674A"/>
    <w:rsid w:val="00F43900"/>
    <w:rsid w:val="00F43EBA"/>
    <w:rsid w:val="00F5093D"/>
    <w:rsid w:val="00F55422"/>
    <w:rsid w:val="00F570B4"/>
    <w:rsid w:val="00F62B07"/>
    <w:rsid w:val="00F641F5"/>
    <w:rsid w:val="00F716A2"/>
    <w:rsid w:val="00F74795"/>
    <w:rsid w:val="00F769FB"/>
    <w:rsid w:val="00F76CCF"/>
    <w:rsid w:val="00F80A7C"/>
    <w:rsid w:val="00F91A38"/>
    <w:rsid w:val="00F959E1"/>
    <w:rsid w:val="00F968A1"/>
    <w:rsid w:val="00FB0374"/>
    <w:rsid w:val="00FB2CE6"/>
    <w:rsid w:val="00FB5902"/>
    <w:rsid w:val="00FC4836"/>
    <w:rsid w:val="00FD12B2"/>
    <w:rsid w:val="00FD1C6D"/>
    <w:rsid w:val="00FD3A7B"/>
    <w:rsid w:val="00FD4F61"/>
    <w:rsid w:val="00FF0E41"/>
    <w:rsid w:val="00FF1D0B"/>
    <w:rsid w:val="00FF1D75"/>
    <w:rsid w:val="00FF3038"/>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C9F45-0682-44E8-8151-9B9B576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0B4"/>
    <w:rPr>
      <w:color w:val="0000FF"/>
      <w:u w:val="single"/>
    </w:rPr>
  </w:style>
  <w:style w:type="paragraph" w:customStyle="1" w:styleId="Level1">
    <w:name w:val="Level 1"/>
    <w:basedOn w:val="Normal"/>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sz w:val="24"/>
    </w:rPr>
  </w:style>
  <w:style w:type="paragraph" w:customStyle="1" w:styleId="H1">
    <w:name w:val="H1"/>
    <w:basedOn w:val="Normal"/>
    <w:pPr>
      <w:keepLines/>
    </w:pPr>
    <w:rPr>
      <w:b/>
      <w:sz w:val="48"/>
    </w:rPr>
  </w:style>
  <w:style w:type="paragraph" w:customStyle="1" w:styleId="H2">
    <w:name w:val="H2"/>
    <w:basedOn w:val="Normal"/>
    <w:pPr>
      <w:keepLines/>
    </w:pPr>
    <w:rPr>
      <w:b/>
      <w:sz w:val="36"/>
    </w:rPr>
  </w:style>
  <w:style w:type="paragraph" w:customStyle="1" w:styleId="H3">
    <w:name w:val="H3"/>
    <w:basedOn w:val="Normal"/>
    <w:pPr>
      <w:keepLines/>
    </w:pPr>
    <w:rPr>
      <w:b/>
      <w:sz w:val="28"/>
    </w:rPr>
  </w:style>
  <w:style w:type="paragraph" w:customStyle="1" w:styleId="H4">
    <w:name w:val="H4"/>
    <w:basedOn w:val="Normal"/>
    <w:pPr>
      <w:keepLines/>
    </w:pPr>
    <w:rPr>
      <w:b/>
    </w:rPr>
  </w:style>
  <w:style w:type="paragraph" w:customStyle="1" w:styleId="H5">
    <w:name w:val="H5"/>
    <w:basedOn w:val="Normal"/>
    <w:pPr>
      <w:keepLines/>
    </w:pPr>
    <w:rPr>
      <w:b/>
      <w:sz w:val="20"/>
    </w:rPr>
  </w:style>
  <w:style w:type="paragraph" w:customStyle="1" w:styleId="H6">
    <w:name w:val="H6"/>
    <w:basedOn w:val="Normal"/>
    <w:pPr>
      <w:keepLines/>
    </w:pPr>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sz w:val="24"/>
    </w:rPr>
  </w:style>
  <w:style w:type="character" w:customStyle="1" w:styleId="CODE">
    <w:name w:val="CODE"/>
    <w:rPr>
      <w:rFonts w:ascii="Courier New" w:hAnsi="Courier New"/>
      <w:sz w:val="20"/>
    </w:rPr>
  </w:style>
  <w:style w:type="character" w:customStyle="1" w:styleId="WP9Emphasis">
    <w:name w:val="WP9_Emphasis"/>
    <w:rPr>
      <w:i/>
      <w:sz w:val="24"/>
    </w:rPr>
  </w:style>
  <w:style w:type="character" w:customStyle="1" w:styleId="WP9Hyperlink">
    <w:name w:val="WP9_Hyperlink"/>
    <w:rPr>
      <w:color w:val="0000FF"/>
      <w:sz w:val="24"/>
      <w:u w:val="single"/>
    </w:rPr>
  </w:style>
  <w:style w:type="character" w:customStyle="1" w:styleId="FollowedHype">
    <w:name w:val="FollowedHype"/>
    <w:rPr>
      <w:color w:val="800080"/>
      <w:sz w:val="24"/>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589"/>
      </w:tabs>
    </w:pPr>
    <w:rPr>
      <w:rFonts w:ascii="Courier New" w:hAnsi="Courier New"/>
      <w:sz w:val="20"/>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sz w:val="24"/>
    </w:rPr>
  </w:style>
  <w:style w:type="character" w:customStyle="1" w:styleId="WP9Strong">
    <w:name w:val="WP9_Strong"/>
    <w:rPr>
      <w:b/>
      <w:sz w:val="24"/>
    </w:rPr>
  </w:style>
  <w:style w:type="character" w:customStyle="1" w:styleId="Typewriter">
    <w:name w:val="Typewriter"/>
    <w:rPr>
      <w:rFonts w:ascii="Courier New" w:hAnsi="Courier New"/>
      <w:sz w:val="20"/>
    </w:rPr>
  </w:style>
  <w:style w:type="character" w:customStyle="1" w:styleId="Variable">
    <w:name w:val="Variable"/>
    <w:rPr>
      <w:i/>
      <w:sz w:val="24"/>
    </w:rPr>
  </w:style>
  <w:style w:type="character" w:customStyle="1" w:styleId="HTMLMarkup">
    <w:name w:val="HTML Markup"/>
    <w:rPr>
      <w:vanish/>
      <w:color w:val="FF0000"/>
      <w:sz w:val="24"/>
    </w:rPr>
  </w:style>
  <w:style w:type="character" w:customStyle="1" w:styleId="Comment">
    <w:name w:val="Comment"/>
    <w:rPr>
      <w:vanish/>
      <w:sz w:val="24"/>
    </w:rPr>
  </w:style>
  <w:style w:type="paragraph" w:customStyle="1" w:styleId="a">
    <w:name w:val="آ"/>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a0">
    <w:name w:val="Ѐ"/>
    <w:basedOn w:val="Normal"/>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1">
    <w:name w:val="_"/>
    <w:basedOn w:val="Normal"/>
    <w:pPr>
      <w:tabs>
        <w:tab w:val="left" w:pos="6480"/>
        <w:tab w:val="left" w:pos="7200"/>
        <w:tab w:val="left" w:pos="7920"/>
        <w:tab w:val="left" w:pos="8640"/>
      </w:tabs>
      <w:ind w:left="6480"/>
    </w:pPr>
  </w:style>
  <w:style w:type="character" w:styleId="Emphasis">
    <w:name w:val="Emphasis"/>
    <w:uiPriority w:val="20"/>
    <w:qFormat/>
    <w:rsid w:val="00836E27"/>
    <w:rPr>
      <w:i/>
      <w:iCs/>
    </w:rPr>
  </w:style>
  <w:style w:type="character" w:customStyle="1" w:styleId="usercontent">
    <w:name w:val="usercontent"/>
    <w:rsid w:val="004633E9"/>
  </w:style>
  <w:style w:type="paragraph" w:styleId="BalloonText">
    <w:name w:val="Balloon Text"/>
    <w:basedOn w:val="Normal"/>
    <w:link w:val="BalloonTextChar"/>
    <w:uiPriority w:val="99"/>
    <w:semiHidden/>
    <w:unhideWhenUsed/>
    <w:rsid w:val="008E1A70"/>
    <w:rPr>
      <w:rFonts w:ascii="Tahoma" w:hAnsi="Tahoma" w:cs="Tahoma"/>
      <w:sz w:val="16"/>
      <w:szCs w:val="16"/>
    </w:rPr>
  </w:style>
  <w:style w:type="character" w:customStyle="1" w:styleId="BalloonTextChar">
    <w:name w:val="Balloon Text Char"/>
    <w:link w:val="BalloonText"/>
    <w:uiPriority w:val="99"/>
    <w:semiHidden/>
    <w:rsid w:val="008E1A70"/>
    <w:rPr>
      <w:rFonts w:ascii="Tahoma" w:hAnsi="Tahoma" w:cs="Tahoma"/>
      <w:sz w:val="16"/>
      <w:szCs w:val="16"/>
    </w:rPr>
  </w:style>
  <w:style w:type="character" w:styleId="CommentReference">
    <w:name w:val="annotation reference"/>
    <w:uiPriority w:val="99"/>
    <w:semiHidden/>
    <w:unhideWhenUsed/>
    <w:rsid w:val="00CC190E"/>
    <w:rPr>
      <w:sz w:val="16"/>
      <w:szCs w:val="16"/>
    </w:rPr>
  </w:style>
  <w:style w:type="paragraph" w:styleId="CommentText">
    <w:name w:val="annotation text"/>
    <w:basedOn w:val="Normal"/>
    <w:link w:val="CommentTextChar"/>
    <w:uiPriority w:val="99"/>
    <w:semiHidden/>
    <w:unhideWhenUsed/>
    <w:rsid w:val="00CC190E"/>
    <w:rPr>
      <w:sz w:val="20"/>
    </w:rPr>
  </w:style>
  <w:style w:type="character" w:customStyle="1" w:styleId="CommentTextChar">
    <w:name w:val="Comment Text Char"/>
    <w:basedOn w:val="DefaultParagraphFont"/>
    <w:link w:val="CommentText"/>
    <w:uiPriority w:val="99"/>
    <w:semiHidden/>
    <w:rsid w:val="00CC190E"/>
  </w:style>
  <w:style w:type="paragraph" w:styleId="CommentSubject">
    <w:name w:val="annotation subject"/>
    <w:basedOn w:val="CommentText"/>
    <w:next w:val="CommentText"/>
    <w:link w:val="CommentSubjectChar"/>
    <w:uiPriority w:val="99"/>
    <w:semiHidden/>
    <w:unhideWhenUsed/>
    <w:rsid w:val="00CC190E"/>
    <w:rPr>
      <w:b/>
      <w:bCs/>
    </w:rPr>
  </w:style>
  <w:style w:type="character" w:customStyle="1" w:styleId="CommentSubjectChar">
    <w:name w:val="Comment Subject Char"/>
    <w:link w:val="CommentSubject"/>
    <w:uiPriority w:val="99"/>
    <w:semiHidden/>
    <w:rsid w:val="00CC190E"/>
    <w:rPr>
      <w:b/>
      <w:bCs/>
    </w:rPr>
  </w:style>
  <w:style w:type="character" w:styleId="Strong">
    <w:name w:val="Strong"/>
    <w:uiPriority w:val="22"/>
    <w:qFormat/>
    <w:rsid w:val="002F58AE"/>
    <w:rPr>
      <w:b/>
      <w:bCs/>
    </w:rPr>
  </w:style>
  <w:style w:type="paragraph" w:styleId="PlainText">
    <w:name w:val="Plain Text"/>
    <w:basedOn w:val="Normal"/>
    <w:link w:val="PlainTextChar"/>
    <w:uiPriority w:val="99"/>
    <w:semiHidden/>
    <w:unhideWhenUsed/>
    <w:rsid w:val="00196BA2"/>
    <w:rPr>
      <w:rFonts w:ascii="Calibri" w:eastAsia="Calibri" w:hAnsi="Calibri"/>
      <w:sz w:val="22"/>
      <w:szCs w:val="21"/>
    </w:rPr>
  </w:style>
  <w:style w:type="character" w:customStyle="1" w:styleId="PlainTextChar">
    <w:name w:val="Plain Text Char"/>
    <w:link w:val="PlainText"/>
    <w:uiPriority w:val="99"/>
    <w:semiHidden/>
    <w:rsid w:val="00196BA2"/>
    <w:rPr>
      <w:rFonts w:ascii="Calibri" w:eastAsia="Calibri" w:hAnsi="Calibri"/>
      <w:sz w:val="22"/>
      <w:szCs w:val="21"/>
    </w:rPr>
  </w:style>
  <w:style w:type="paragraph" w:styleId="ListParagraph">
    <w:name w:val="List Paragraph"/>
    <w:basedOn w:val="Normal"/>
    <w:uiPriority w:val="34"/>
    <w:qFormat/>
    <w:rsid w:val="00330C39"/>
    <w:pPr>
      <w:spacing w:after="16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714">
      <w:bodyDiv w:val="1"/>
      <w:marLeft w:val="0"/>
      <w:marRight w:val="0"/>
      <w:marTop w:val="0"/>
      <w:marBottom w:val="0"/>
      <w:divBdr>
        <w:top w:val="none" w:sz="0" w:space="0" w:color="auto"/>
        <w:left w:val="none" w:sz="0" w:space="0" w:color="auto"/>
        <w:bottom w:val="none" w:sz="0" w:space="0" w:color="auto"/>
        <w:right w:val="none" w:sz="0" w:space="0" w:color="auto"/>
      </w:divBdr>
    </w:div>
    <w:div w:id="1620069411">
      <w:bodyDiv w:val="1"/>
      <w:marLeft w:val="0"/>
      <w:marRight w:val="0"/>
      <w:marTop w:val="0"/>
      <w:marBottom w:val="0"/>
      <w:divBdr>
        <w:top w:val="none" w:sz="0" w:space="0" w:color="auto"/>
        <w:left w:val="none" w:sz="0" w:space="0" w:color="auto"/>
        <w:bottom w:val="none" w:sz="0" w:space="0" w:color="auto"/>
        <w:right w:val="none" w:sz="0" w:space="0" w:color="auto"/>
      </w:divBdr>
    </w:div>
    <w:div w:id="1940094277">
      <w:bodyDiv w:val="1"/>
      <w:marLeft w:val="0"/>
      <w:marRight w:val="0"/>
      <w:marTop w:val="0"/>
      <w:marBottom w:val="0"/>
      <w:divBdr>
        <w:top w:val="none" w:sz="0" w:space="0" w:color="auto"/>
        <w:left w:val="none" w:sz="0" w:space="0" w:color="auto"/>
        <w:bottom w:val="none" w:sz="0" w:space="0" w:color="auto"/>
        <w:right w:val="none" w:sz="0" w:space="0" w:color="auto"/>
      </w:divBdr>
    </w:div>
    <w:div w:id="1953591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9177">
          <w:marLeft w:val="0"/>
          <w:marRight w:val="0"/>
          <w:marTop w:val="0"/>
          <w:marBottom w:val="0"/>
          <w:divBdr>
            <w:top w:val="none" w:sz="0" w:space="0" w:color="auto"/>
            <w:left w:val="none" w:sz="0" w:space="0" w:color="auto"/>
            <w:bottom w:val="none" w:sz="0" w:space="0" w:color="auto"/>
            <w:right w:val="none" w:sz="0" w:space="0" w:color="auto"/>
          </w:divBdr>
          <w:divsChild>
            <w:div w:id="384791161">
              <w:marLeft w:val="0"/>
              <w:marRight w:val="0"/>
              <w:marTop w:val="0"/>
              <w:marBottom w:val="0"/>
              <w:divBdr>
                <w:top w:val="none" w:sz="0" w:space="0" w:color="auto"/>
                <w:left w:val="none" w:sz="0" w:space="0" w:color="auto"/>
                <w:bottom w:val="none" w:sz="0" w:space="0" w:color="auto"/>
                <w:right w:val="none" w:sz="0" w:space="0" w:color="auto"/>
              </w:divBdr>
              <w:divsChild>
                <w:div w:id="1836796944">
                  <w:marLeft w:val="0"/>
                  <w:marRight w:val="0"/>
                  <w:marTop w:val="0"/>
                  <w:marBottom w:val="150"/>
                  <w:divBdr>
                    <w:top w:val="single" w:sz="6" w:space="7" w:color="CCCCCC"/>
                    <w:left w:val="single" w:sz="6" w:space="6" w:color="CCCCCC"/>
                    <w:bottom w:val="single" w:sz="6" w:space="11" w:color="CCCCCC"/>
                    <w:right w:val="single" w:sz="6" w:space="2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3E7A-DFBC-44E8-BCFA-DE095C34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Lori Alvarez</cp:lastModifiedBy>
  <cp:revision>2</cp:revision>
  <cp:lastPrinted>2016-07-20T13:24:00Z</cp:lastPrinted>
  <dcterms:created xsi:type="dcterms:W3CDTF">2016-07-20T13:25:00Z</dcterms:created>
  <dcterms:modified xsi:type="dcterms:W3CDTF">2016-07-20T13:25:00Z</dcterms:modified>
</cp:coreProperties>
</file>