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F2A38" w14:textId="77777777" w:rsidR="00F641F5" w:rsidRDefault="00F641F5" w:rsidP="008D39CC">
      <w:pPr>
        <w:tabs>
          <w:tab w:val="center" w:pos="5716"/>
        </w:tabs>
        <w:jc w:val="center"/>
        <w:rPr>
          <w:rFonts w:ascii="Arial" w:hAnsi="Arial" w:cs="Arial"/>
          <w:b/>
          <w:sz w:val="22"/>
          <w:szCs w:val="22"/>
        </w:rPr>
      </w:pPr>
      <w:bookmarkStart w:id="0" w:name="_GoBack"/>
      <w:bookmarkEnd w:id="0"/>
    </w:p>
    <w:p w14:paraId="1DC35C5F" w14:textId="77777777" w:rsidR="005F5621" w:rsidRPr="000F6612" w:rsidRDefault="005F5621" w:rsidP="008D39CC">
      <w:pPr>
        <w:tabs>
          <w:tab w:val="center" w:pos="5716"/>
        </w:tabs>
        <w:jc w:val="center"/>
        <w:rPr>
          <w:rFonts w:ascii="Arial" w:hAnsi="Arial" w:cs="Arial"/>
          <w:sz w:val="22"/>
          <w:szCs w:val="22"/>
        </w:rPr>
      </w:pPr>
      <w:r w:rsidRPr="000F6612">
        <w:rPr>
          <w:rFonts w:ascii="Arial" w:hAnsi="Arial" w:cs="Arial"/>
          <w:b/>
          <w:sz w:val="22"/>
          <w:szCs w:val="22"/>
        </w:rPr>
        <w:t>College of Arts, Humanities and Social Sciences</w:t>
      </w:r>
    </w:p>
    <w:p w14:paraId="6ABB5A90" w14:textId="77777777" w:rsidR="005F5621" w:rsidRPr="00434359" w:rsidRDefault="005706C6" w:rsidP="008D39CC">
      <w:pPr>
        <w:tabs>
          <w:tab w:val="center" w:pos="5716"/>
        </w:tabs>
        <w:jc w:val="center"/>
        <w:rPr>
          <w:rFonts w:ascii="Arial" w:hAnsi="Arial" w:cs="Arial"/>
          <w:sz w:val="22"/>
          <w:szCs w:val="22"/>
        </w:rPr>
      </w:pPr>
      <w:r w:rsidRPr="00434359">
        <w:rPr>
          <w:rFonts w:ascii="Arial" w:hAnsi="Arial" w:cs="Arial"/>
          <w:sz w:val="22"/>
          <w:szCs w:val="22"/>
        </w:rPr>
        <w:t xml:space="preserve">Executive Council </w:t>
      </w:r>
      <w:r w:rsidR="005F5621" w:rsidRPr="00434359">
        <w:rPr>
          <w:rFonts w:ascii="Arial" w:hAnsi="Arial" w:cs="Arial"/>
          <w:sz w:val="22"/>
          <w:szCs w:val="22"/>
        </w:rPr>
        <w:t>- Minutes</w:t>
      </w:r>
    </w:p>
    <w:p w14:paraId="308E440B" w14:textId="7E46B108" w:rsidR="005F5621" w:rsidRPr="00434359" w:rsidRDefault="004D1F35" w:rsidP="008D39CC">
      <w:pPr>
        <w:jc w:val="center"/>
        <w:rPr>
          <w:rFonts w:ascii="Arial" w:hAnsi="Arial" w:cs="Arial"/>
          <w:sz w:val="22"/>
          <w:szCs w:val="22"/>
        </w:rPr>
      </w:pPr>
      <w:r>
        <w:rPr>
          <w:rFonts w:ascii="Arial" w:hAnsi="Arial" w:cs="Arial"/>
          <w:sz w:val="22"/>
          <w:szCs w:val="22"/>
        </w:rPr>
        <w:t xml:space="preserve">August 16, </w:t>
      </w:r>
      <w:r w:rsidR="007A48D3">
        <w:rPr>
          <w:rFonts w:ascii="Arial" w:hAnsi="Arial" w:cs="Arial"/>
          <w:sz w:val="22"/>
          <w:szCs w:val="22"/>
        </w:rPr>
        <w:t>2016</w:t>
      </w:r>
      <w:r w:rsidR="00BE7BBD" w:rsidRPr="00434359">
        <w:rPr>
          <w:rFonts w:ascii="Arial" w:hAnsi="Arial" w:cs="Arial"/>
          <w:sz w:val="22"/>
          <w:szCs w:val="22"/>
        </w:rPr>
        <w:t xml:space="preserve"> – </w:t>
      </w:r>
      <w:r>
        <w:rPr>
          <w:rFonts w:ascii="Arial" w:hAnsi="Arial" w:cs="Arial"/>
          <w:sz w:val="22"/>
          <w:szCs w:val="22"/>
        </w:rPr>
        <w:t>10:00-2</w:t>
      </w:r>
      <w:r w:rsidR="007A48D3">
        <w:rPr>
          <w:rFonts w:ascii="Arial" w:hAnsi="Arial" w:cs="Arial"/>
          <w:sz w:val="22"/>
          <w:szCs w:val="22"/>
        </w:rPr>
        <w:t>:0</w:t>
      </w:r>
      <w:r w:rsidR="004656AA">
        <w:rPr>
          <w:rFonts w:ascii="Arial" w:hAnsi="Arial" w:cs="Arial"/>
          <w:sz w:val="22"/>
          <w:szCs w:val="22"/>
        </w:rPr>
        <w:t xml:space="preserve">0 in </w:t>
      </w:r>
      <w:r>
        <w:rPr>
          <w:rFonts w:ascii="Arial" w:hAnsi="Arial" w:cs="Arial"/>
          <w:sz w:val="22"/>
          <w:szCs w:val="22"/>
        </w:rPr>
        <w:t>Alumni Center, Klefstad Room</w:t>
      </w:r>
    </w:p>
    <w:p w14:paraId="5CD52BE4" w14:textId="77777777" w:rsidR="00746531" w:rsidRPr="00434359" w:rsidRDefault="00746531" w:rsidP="00746531">
      <w:pPr>
        <w:jc w:val="center"/>
        <w:rPr>
          <w:rFonts w:ascii="Arial" w:hAnsi="Arial" w:cs="Arial"/>
          <w:sz w:val="22"/>
          <w:szCs w:val="22"/>
        </w:rPr>
      </w:pPr>
    </w:p>
    <w:p w14:paraId="7901B81F" w14:textId="6A9B4F27" w:rsidR="00C151AC" w:rsidRDefault="005F5621" w:rsidP="00DA5495">
      <w:pPr>
        <w:rPr>
          <w:rFonts w:ascii="Arial" w:hAnsi="Arial" w:cs="Arial"/>
          <w:sz w:val="22"/>
          <w:szCs w:val="22"/>
        </w:rPr>
      </w:pPr>
      <w:r w:rsidRPr="00434359">
        <w:rPr>
          <w:rFonts w:ascii="Arial" w:hAnsi="Arial" w:cs="Arial"/>
          <w:sz w:val="22"/>
          <w:szCs w:val="22"/>
        </w:rPr>
        <w:t>Present</w:t>
      </w:r>
      <w:r w:rsidR="00330C39" w:rsidRPr="00434359">
        <w:rPr>
          <w:rFonts w:ascii="Arial" w:hAnsi="Arial" w:cs="Arial"/>
          <w:sz w:val="22"/>
          <w:szCs w:val="22"/>
        </w:rPr>
        <w:t>:</w:t>
      </w:r>
      <w:r w:rsidR="003F0DF4">
        <w:rPr>
          <w:rFonts w:ascii="Arial" w:hAnsi="Arial" w:cs="Arial"/>
          <w:sz w:val="22"/>
          <w:szCs w:val="22"/>
        </w:rPr>
        <w:t xml:space="preserve"> </w:t>
      </w:r>
      <w:r w:rsidR="00BE7BBD" w:rsidRPr="00434359">
        <w:rPr>
          <w:rFonts w:ascii="Arial" w:hAnsi="Arial" w:cs="Arial"/>
          <w:sz w:val="22"/>
          <w:szCs w:val="22"/>
        </w:rPr>
        <w:t xml:space="preserve">Betsy Birmingham, </w:t>
      </w:r>
      <w:r w:rsidR="00D05BA5">
        <w:rPr>
          <w:rFonts w:ascii="Arial" w:hAnsi="Arial" w:cs="Arial"/>
          <w:sz w:val="22"/>
          <w:szCs w:val="22"/>
        </w:rPr>
        <w:t xml:space="preserve">David Bertolini, </w:t>
      </w:r>
      <w:r w:rsidR="00330C39" w:rsidRPr="00434359">
        <w:rPr>
          <w:rFonts w:ascii="Arial" w:hAnsi="Arial" w:cs="Arial"/>
          <w:sz w:val="22"/>
          <w:szCs w:val="22"/>
        </w:rPr>
        <w:t xml:space="preserve">Jeffrey Bumgarner, </w:t>
      </w:r>
      <w:r w:rsidR="00873766" w:rsidRPr="00434359">
        <w:rPr>
          <w:rFonts w:ascii="Arial" w:hAnsi="Arial" w:cs="Arial"/>
          <w:sz w:val="22"/>
          <w:szCs w:val="22"/>
        </w:rPr>
        <w:t xml:space="preserve">Ann Burnett, </w:t>
      </w:r>
      <w:r w:rsidR="004D1F35">
        <w:rPr>
          <w:rFonts w:ascii="Arial" w:hAnsi="Arial" w:cs="Arial"/>
          <w:sz w:val="22"/>
          <w:szCs w:val="22"/>
        </w:rPr>
        <w:t xml:space="preserve">Mark Harvey, </w:t>
      </w:r>
      <w:r w:rsidR="00D05BA5">
        <w:rPr>
          <w:rFonts w:ascii="Arial" w:hAnsi="Arial" w:cs="Arial"/>
          <w:sz w:val="22"/>
          <w:szCs w:val="22"/>
        </w:rPr>
        <w:t xml:space="preserve">Nancy Hodur, </w:t>
      </w:r>
      <w:r w:rsidR="00077881" w:rsidRPr="00434359">
        <w:rPr>
          <w:rFonts w:ascii="Arial" w:hAnsi="Arial" w:cs="Arial"/>
          <w:sz w:val="22"/>
          <w:szCs w:val="22"/>
        </w:rPr>
        <w:t>Daniel Klenow,</w:t>
      </w:r>
      <w:r w:rsidR="007A48D3" w:rsidRPr="007A48D3">
        <w:rPr>
          <w:rFonts w:ascii="Arial" w:hAnsi="Arial" w:cs="Arial"/>
          <w:sz w:val="22"/>
          <w:szCs w:val="22"/>
        </w:rPr>
        <w:t xml:space="preserve"> </w:t>
      </w:r>
      <w:r w:rsidR="007A48D3">
        <w:rPr>
          <w:rFonts w:ascii="Arial" w:hAnsi="Arial" w:cs="Arial"/>
          <w:sz w:val="22"/>
          <w:szCs w:val="22"/>
        </w:rPr>
        <w:t>Hardy Koenig,</w:t>
      </w:r>
      <w:r w:rsidR="007A48D3" w:rsidRPr="007A48D3">
        <w:rPr>
          <w:rFonts w:ascii="Arial" w:hAnsi="Arial" w:cs="Arial"/>
          <w:sz w:val="22"/>
          <w:szCs w:val="22"/>
        </w:rPr>
        <w:t xml:space="preserve"> </w:t>
      </w:r>
      <w:r w:rsidR="00DA5495">
        <w:rPr>
          <w:rFonts w:ascii="Arial" w:hAnsi="Arial" w:cs="Arial"/>
          <w:sz w:val="22"/>
          <w:szCs w:val="22"/>
        </w:rPr>
        <w:t xml:space="preserve">Mark Meister, John Miller, </w:t>
      </w:r>
      <w:r w:rsidR="004D1F35">
        <w:rPr>
          <w:rFonts w:ascii="Arial" w:hAnsi="Arial" w:cs="Arial"/>
          <w:sz w:val="22"/>
          <w:szCs w:val="22"/>
        </w:rPr>
        <w:t xml:space="preserve">Carrie Anne Platt, </w:t>
      </w:r>
      <w:r w:rsidR="00DA5495">
        <w:rPr>
          <w:rFonts w:ascii="Arial" w:hAnsi="Arial" w:cs="Arial"/>
          <w:sz w:val="22"/>
          <w:szCs w:val="22"/>
        </w:rPr>
        <w:t xml:space="preserve">Kent Sandstrom, Gwen Stickney, </w:t>
      </w:r>
      <w:r w:rsidR="004D1F35">
        <w:rPr>
          <w:rFonts w:ascii="Arial" w:hAnsi="Arial" w:cs="Arial"/>
          <w:sz w:val="22"/>
          <w:szCs w:val="22"/>
        </w:rPr>
        <w:t xml:space="preserve">Michael Strand, </w:t>
      </w:r>
      <w:r w:rsidR="00DA5495">
        <w:rPr>
          <w:rFonts w:ascii="Arial" w:hAnsi="Arial" w:cs="Arial"/>
          <w:sz w:val="22"/>
          <w:szCs w:val="22"/>
        </w:rPr>
        <w:t>Christina Weber</w:t>
      </w:r>
    </w:p>
    <w:p w14:paraId="1442B1ED" w14:textId="58116A9E" w:rsidR="004D1F35" w:rsidRDefault="004D1F35" w:rsidP="00DA5495">
      <w:pPr>
        <w:rPr>
          <w:rFonts w:ascii="Arial" w:hAnsi="Arial" w:cs="Arial"/>
          <w:sz w:val="22"/>
          <w:szCs w:val="22"/>
        </w:rPr>
      </w:pPr>
    </w:p>
    <w:p w14:paraId="24261235" w14:textId="77777777" w:rsidR="004D1F35" w:rsidRPr="007E1B7C" w:rsidRDefault="004D1F35" w:rsidP="004D1F35">
      <w:pPr>
        <w:tabs>
          <w:tab w:val="left" w:pos="360"/>
        </w:tabs>
        <w:rPr>
          <w:rFonts w:ascii="Arial" w:hAnsi="Arial" w:cs="Arial"/>
          <w:i/>
          <w:sz w:val="22"/>
          <w:szCs w:val="22"/>
        </w:rPr>
      </w:pPr>
      <w:r>
        <w:rPr>
          <w:rFonts w:ascii="Arial" w:hAnsi="Arial" w:cs="Arial"/>
          <w:sz w:val="22"/>
          <w:szCs w:val="22"/>
        </w:rPr>
        <w:tab/>
      </w:r>
      <w:r w:rsidRPr="007E1B7C">
        <w:rPr>
          <w:rFonts w:ascii="Arial" w:hAnsi="Arial" w:cs="Arial"/>
          <w:i/>
          <w:sz w:val="22"/>
          <w:szCs w:val="22"/>
        </w:rPr>
        <w:t xml:space="preserve">AHSS Messaging and Social Media Campaign </w:t>
      </w:r>
    </w:p>
    <w:p w14:paraId="7BECEF07" w14:textId="32AD444D" w:rsidR="007E1B7C" w:rsidRDefault="004D1F35" w:rsidP="007E1B7C">
      <w:pPr>
        <w:pStyle w:val="ListParagraph"/>
        <w:numPr>
          <w:ilvl w:val="0"/>
          <w:numId w:val="19"/>
        </w:numPr>
        <w:tabs>
          <w:tab w:val="left" w:pos="360"/>
        </w:tabs>
        <w:rPr>
          <w:rFonts w:ascii="Arial" w:hAnsi="Arial" w:cs="Arial"/>
          <w:sz w:val="22"/>
        </w:rPr>
      </w:pPr>
      <w:r w:rsidRPr="00A44807">
        <w:rPr>
          <w:rFonts w:ascii="Arial" w:hAnsi="Arial" w:cs="Arial"/>
          <w:sz w:val="22"/>
        </w:rPr>
        <w:t xml:space="preserve">Elizabeth Crawford informed the chairs/heads that students in her fall section of COMM 375 would be working on </w:t>
      </w:r>
      <w:r w:rsidR="00A44807">
        <w:rPr>
          <w:rFonts w:ascii="Arial" w:hAnsi="Arial" w:cs="Arial"/>
          <w:sz w:val="22"/>
        </w:rPr>
        <w:t xml:space="preserve">strategic communications and </w:t>
      </w:r>
      <w:r w:rsidRPr="00A44807">
        <w:rPr>
          <w:rFonts w:ascii="Arial" w:hAnsi="Arial" w:cs="Arial"/>
          <w:sz w:val="22"/>
        </w:rPr>
        <w:t xml:space="preserve">a social media campaign for the college and its units.  </w:t>
      </w:r>
      <w:r w:rsidR="00A44807" w:rsidRPr="00A44807">
        <w:rPr>
          <w:rFonts w:ascii="Arial" w:hAnsi="Arial" w:cs="Arial"/>
          <w:sz w:val="22"/>
        </w:rPr>
        <w:t xml:space="preserve">She </w:t>
      </w:r>
      <w:r w:rsidR="00A44807">
        <w:rPr>
          <w:rFonts w:ascii="Arial" w:hAnsi="Arial" w:cs="Arial"/>
          <w:sz w:val="22"/>
        </w:rPr>
        <w:t xml:space="preserve">indicated that the </w:t>
      </w:r>
      <w:r w:rsidR="00A44807" w:rsidRPr="00A44807">
        <w:rPr>
          <w:rFonts w:ascii="Arial" w:hAnsi="Arial" w:cs="Arial"/>
          <w:sz w:val="22"/>
        </w:rPr>
        <w:t>theme for the campaign</w:t>
      </w:r>
      <w:r w:rsidR="00A44807">
        <w:rPr>
          <w:rFonts w:ascii="Arial" w:hAnsi="Arial" w:cs="Arial"/>
          <w:sz w:val="22"/>
        </w:rPr>
        <w:t xml:space="preserve"> would be “</w:t>
      </w:r>
      <w:r w:rsidR="00A44807" w:rsidRPr="00A44807">
        <w:rPr>
          <w:rFonts w:ascii="Arial" w:hAnsi="Arial" w:cs="Arial"/>
          <w:sz w:val="22"/>
        </w:rPr>
        <w:t>Think, Act, Grow</w:t>
      </w:r>
      <w:r w:rsidR="00A44807">
        <w:rPr>
          <w:rFonts w:ascii="Arial" w:hAnsi="Arial" w:cs="Arial"/>
          <w:sz w:val="22"/>
        </w:rPr>
        <w:t>” (TAG).  Dr. Crawford also noted that her students would be assigned</w:t>
      </w:r>
      <w:r w:rsidR="00A44807" w:rsidRPr="00A44807">
        <w:rPr>
          <w:rFonts w:ascii="Arial" w:hAnsi="Arial" w:cs="Arial"/>
          <w:sz w:val="22"/>
        </w:rPr>
        <w:t xml:space="preserve"> </w:t>
      </w:r>
      <w:r w:rsidR="00A44807">
        <w:rPr>
          <w:rFonts w:ascii="Arial" w:hAnsi="Arial" w:cs="Arial"/>
          <w:sz w:val="22"/>
        </w:rPr>
        <w:t xml:space="preserve">to TAG teams that would write five stories about each department that chose to be involved in the campaign. She asked the chairs and heads to let her know if their department or unit was interested and, if so, who would serve as the departmental contact person for her class.  </w:t>
      </w:r>
    </w:p>
    <w:p w14:paraId="3C22095A" w14:textId="00CD9133" w:rsidR="007E1B7C" w:rsidRDefault="007E1B7C" w:rsidP="007E1B7C">
      <w:pPr>
        <w:pStyle w:val="ListParagraph"/>
        <w:tabs>
          <w:tab w:val="left" w:pos="360"/>
        </w:tabs>
        <w:ind w:left="780"/>
        <w:rPr>
          <w:rFonts w:ascii="Arial" w:hAnsi="Arial" w:cs="Arial"/>
          <w:sz w:val="22"/>
        </w:rPr>
      </w:pPr>
    </w:p>
    <w:p w14:paraId="6947FA49" w14:textId="0FD7D46F" w:rsidR="007E1B7C" w:rsidRPr="007E1B7C" w:rsidRDefault="007E1B7C" w:rsidP="007E1B7C">
      <w:pPr>
        <w:pStyle w:val="ListParagraph"/>
        <w:tabs>
          <w:tab w:val="left" w:pos="360"/>
        </w:tabs>
        <w:ind w:left="780" w:hanging="780"/>
        <w:rPr>
          <w:rFonts w:ascii="Arial" w:hAnsi="Arial" w:cs="Arial"/>
          <w:i/>
          <w:sz w:val="22"/>
        </w:rPr>
      </w:pPr>
      <w:r>
        <w:rPr>
          <w:rFonts w:ascii="Arial" w:hAnsi="Arial" w:cs="Arial"/>
          <w:sz w:val="22"/>
        </w:rPr>
        <w:tab/>
      </w:r>
      <w:r w:rsidRPr="007E1B7C">
        <w:rPr>
          <w:rFonts w:ascii="Arial" w:hAnsi="Arial" w:cs="Arial"/>
          <w:i/>
          <w:sz w:val="22"/>
        </w:rPr>
        <w:t xml:space="preserve">Announcements and Reminders </w:t>
      </w:r>
    </w:p>
    <w:p w14:paraId="65FD6F61" w14:textId="77777777" w:rsidR="007E1B7C" w:rsidRPr="007E1B7C" w:rsidRDefault="007E1B7C" w:rsidP="007E1B7C">
      <w:pPr>
        <w:pStyle w:val="ListParagraph"/>
        <w:tabs>
          <w:tab w:val="left" w:pos="360"/>
        </w:tabs>
        <w:ind w:left="780" w:hanging="780"/>
        <w:rPr>
          <w:rFonts w:ascii="Arial" w:hAnsi="Arial" w:cs="Arial"/>
          <w:sz w:val="22"/>
        </w:rPr>
      </w:pPr>
    </w:p>
    <w:p w14:paraId="340089A7" w14:textId="678E0A5F" w:rsidR="00A44807" w:rsidRDefault="00A44807" w:rsidP="00A44807">
      <w:pPr>
        <w:pStyle w:val="ListParagraph"/>
        <w:numPr>
          <w:ilvl w:val="0"/>
          <w:numId w:val="19"/>
        </w:numPr>
        <w:tabs>
          <w:tab w:val="left" w:pos="360"/>
        </w:tabs>
        <w:rPr>
          <w:rFonts w:ascii="Arial" w:hAnsi="Arial" w:cs="Arial"/>
          <w:sz w:val="22"/>
        </w:rPr>
      </w:pPr>
      <w:r>
        <w:rPr>
          <w:rFonts w:ascii="Arial" w:hAnsi="Arial" w:cs="Arial"/>
          <w:sz w:val="22"/>
        </w:rPr>
        <w:t xml:space="preserve">Kent talked with the Executive Council (EC) about the </w:t>
      </w:r>
      <w:r w:rsidRPr="00A44807">
        <w:rPr>
          <w:rFonts w:ascii="Arial" w:hAnsi="Arial" w:cs="Arial"/>
          <w:sz w:val="22"/>
        </w:rPr>
        <w:t>Bison Bidde</w:t>
      </w:r>
      <w:r>
        <w:rPr>
          <w:rFonts w:ascii="Arial" w:hAnsi="Arial" w:cs="Arial"/>
          <w:sz w:val="22"/>
        </w:rPr>
        <w:t xml:space="preserve">rs’ Bowl fundraising event and asked them to contact him if their department would like to sponsor or co-sponsor a table at the event. </w:t>
      </w:r>
    </w:p>
    <w:p w14:paraId="3B603317" w14:textId="6052F515" w:rsidR="00A44807" w:rsidRDefault="00A44807" w:rsidP="008E5F9A">
      <w:pPr>
        <w:pStyle w:val="ListParagraph"/>
        <w:numPr>
          <w:ilvl w:val="0"/>
          <w:numId w:val="19"/>
        </w:numPr>
        <w:tabs>
          <w:tab w:val="left" w:pos="360"/>
        </w:tabs>
        <w:rPr>
          <w:rFonts w:ascii="Arial" w:hAnsi="Arial" w:cs="Arial"/>
          <w:sz w:val="22"/>
        </w:rPr>
      </w:pPr>
      <w:r w:rsidRPr="00A44807">
        <w:rPr>
          <w:rFonts w:ascii="Arial" w:hAnsi="Arial" w:cs="Arial"/>
          <w:sz w:val="22"/>
        </w:rPr>
        <w:t xml:space="preserve">Kent informed the EC that the AHSS budget advisory group </w:t>
      </w:r>
      <w:r>
        <w:rPr>
          <w:rFonts w:ascii="Arial" w:hAnsi="Arial" w:cs="Arial"/>
          <w:sz w:val="22"/>
        </w:rPr>
        <w:t xml:space="preserve">would be comprised of the following individuals:  Mike Christenson, Rooth Varland, Bruce Maylath, Gwen Stickney, Kjersten Nelson, and Zoltan Majdik. </w:t>
      </w:r>
      <w:r w:rsidR="00FC3E42">
        <w:rPr>
          <w:rFonts w:ascii="Arial" w:hAnsi="Arial" w:cs="Arial"/>
          <w:sz w:val="22"/>
        </w:rPr>
        <w:t xml:space="preserve">These faculty </w:t>
      </w:r>
      <w:r w:rsidR="00D05BA5">
        <w:rPr>
          <w:rFonts w:ascii="Arial" w:hAnsi="Arial" w:cs="Arial"/>
          <w:sz w:val="22"/>
        </w:rPr>
        <w:t xml:space="preserve">members </w:t>
      </w:r>
      <w:r w:rsidR="00FC3E42">
        <w:rPr>
          <w:rFonts w:ascii="Arial" w:hAnsi="Arial" w:cs="Arial"/>
          <w:sz w:val="22"/>
        </w:rPr>
        <w:t xml:space="preserve">were selected based on nominations submitted to the dean.  Other factors that were considered in forming the committee included a balanced membership with respect to gender, size of department, and each of the three divisions of the college (arts, humanities, social sciences). </w:t>
      </w:r>
      <w:r w:rsidR="00D05BA5">
        <w:rPr>
          <w:rFonts w:ascii="Arial" w:hAnsi="Arial" w:cs="Arial"/>
          <w:sz w:val="22"/>
        </w:rPr>
        <w:t xml:space="preserve"> Also, only tenured faculty were invited to serve on the committee because of the challenging recommendations they might have to make.  </w:t>
      </w:r>
    </w:p>
    <w:p w14:paraId="58E24F5B" w14:textId="69910509" w:rsidR="00FC3E42" w:rsidRDefault="00FC3E42" w:rsidP="008E5F9A">
      <w:pPr>
        <w:pStyle w:val="ListParagraph"/>
        <w:numPr>
          <w:ilvl w:val="0"/>
          <w:numId w:val="19"/>
        </w:numPr>
        <w:tabs>
          <w:tab w:val="left" w:pos="360"/>
        </w:tabs>
        <w:rPr>
          <w:rFonts w:ascii="Arial" w:hAnsi="Arial" w:cs="Arial"/>
          <w:sz w:val="22"/>
        </w:rPr>
      </w:pPr>
      <w:r>
        <w:rPr>
          <w:rFonts w:ascii="Arial" w:hAnsi="Arial" w:cs="Arial"/>
          <w:sz w:val="22"/>
        </w:rPr>
        <w:t>The dean reminded the EC to encourage their colleag</w:t>
      </w:r>
      <w:r w:rsidR="00D05BA5">
        <w:rPr>
          <w:rFonts w:ascii="Arial" w:hAnsi="Arial" w:cs="Arial"/>
          <w:sz w:val="22"/>
        </w:rPr>
        <w:t>u</w:t>
      </w:r>
      <w:r>
        <w:rPr>
          <w:rFonts w:ascii="Arial" w:hAnsi="Arial" w:cs="Arial"/>
          <w:sz w:val="22"/>
        </w:rPr>
        <w:t>es to attend the town</w:t>
      </w:r>
      <w:r w:rsidR="00A44807" w:rsidRPr="00A44807">
        <w:rPr>
          <w:rFonts w:ascii="Arial" w:hAnsi="Arial" w:cs="Arial"/>
          <w:sz w:val="22"/>
        </w:rPr>
        <w:t xml:space="preserve"> hall meeting re</w:t>
      </w:r>
      <w:r>
        <w:rPr>
          <w:rFonts w:ascii="Arial" w:hAnsi="Arial" w:cs="Arial"/>
          <w:sz w:val="22"/>
        </w:rPr>
        <w:t xml:space="preserve">garding the </w:t>
      </w:r>
      <w:r w:rsidR="00A44807" w:rsidRPr="00A44807">
        <w:rPr>
          <w:rFonts w:ascii="Arial" w:hAnsi="Arial" w:cs="Arial"/>
          <w:sz w:val="22"/>
        </w:rPr>
        <w:t xml:space="preserve">budget </w:t>
      </w:r>
      <w:r>
        <w:rPr>
          <w:rFonts w:ascii="Arial" w:hAnsi="Arial" w:cs="Arial"/>
          <w:sz w:val="22"/>
        </w:rPr>
        <w:t xml:space="preserve">situation scheduled for 3:30 PM on </w:t>
      </w:r>
      <w:r w:rsidR="00A44807" w:rsidRPr="00A44807">
        <w:rPr>
          <w:rFonts w:ascii="Arial" w:hAnsi="Arial" w:cs="Arial"/>
          <w:sz w:val="22"/>
        </w:rPr>
        <w:t>Tue., 8/30, in Beckwith</w:t>
      </w:r>
      <w:r>
        <w:rPr>
          <w:rFonts w:ascii="Arial" w:hAnsi="Arial" w:cs="Arial"/>
          <w:sz w:val="22"/>
        </w:rPr>
        <w:t xml:space="preserve"> Recital Hall. </w:t>
      </w:r>
    </w:p>
    <w:p w14:paraId="28DB643D" w14:textId="2AE64409" w:rsidR="00A66B34" w:rsidRDefault="00A66B34" w:rsidP="008E5F9A">
      <w:pPr>
        <w:pStyle w:val="ListParagraph"/>
        <w:numPr>
          <w:ilvl w:val="0"/>
          <w:numId w:val="19"/>
        </w:numPr>
        <w:tabs>
          <w:tab w:val="left" w:pos="360"/>
        </w:tabs>
        <w:rPr>
          <w:rFonts w:ascii="Arial" w:hAnsi="Arial" w:cs="Arial"/>
          <w:sz w:val="22"/>
        </w:rPr>
      </w:pPr>
      <w:r>
        <w:rPr>
          <w:rFonts w:ascii="Arial" w:hAnsi="Arial" w:cs="Arial"/>
          <w:sz w:val="22"/>
        </w:rPr>
        <w:t xml:space="preserve">Kent discussed the dean’s office staffing situation.  Nancy Nelson will not be replaced in the near future because of the hiring freeze.  </w:t>
      </w:r>
    </w:p>
    <w:p w14:paraId="13ADA6DC" w14:textId="3A7E16F8" w:rsidR="00A44807" w:rsidRPr="00FC3E42" w:rsidRDefault="00FC3E42" w:rsidP="00FC3E42">
      <w:pPr>
        <w:pStyle w:val="ListParagraph"/>
        <w:numPr>
          <w:ilvl w:val="0"/>
          <w:numId w:val="19"/>
        </w:numPr>
        <w:tabs>
          <w:tab w:val="left" w:pos="360"/>
        </w:tabs>
        <w:rPr>
          <w:rFonts w:ascii="Arial" w:hAnsi="Arial" w:cs="Arial"/>
          <w:sz w:val="22"/>
        </w:rPr>
      </w:pPr>
      <w:r>
        <w:rPr>
          <w:rFonts w:ascii="Arial" w:hAnsi="Arial" w:cs="Arial"/>
          <w:sz w:val="22"/>
        </w:rPr>
        <w:t xml:space="preserve">The dean provided the following reminders to the EC: </w:t>
      </w:r>
    </w:p>
    <w:p w14:paraId="07E6FB93" w14:textId="6D604E02" w:rsidR="00A44807" w:rsidRDefault="00FC3E42" w:rsidP="00FC3E42">
      <w:pPr>
        <w:pStyle w:val="ListParagraph"/>
        <w:numPr>
          <w:ilvl w:val="0"/>
          <w:numId w:val="20"/>
        </w:numPr>
        <w:tabs>
          <w:tab w:val="left" w:pos="360"/>
        </w:tabs>
        <w:ind w:left="1530" w:hanging="270"/>
        <w:rPr>
          <w:rFonts w:ascii="Arial" w:hAnsi="Arial" w:cs="Arial"/>
          <w:sz w:val="22"/>
        </w:rPr>
      </w:pPr>
      <w:r>
        <w:rPr>
          <w:rFonts w:ascii="Arial" w:hAnsi="Arial" w:cs="Arial"/>
          <w:sz w:val="22"/>
        </w:rPr>
        <w:t xml:space="preserve">The </w:t>
      </w:r>
      <w:r w:rsidR="00A44807" w:rsidRPr="00A44807">
        <w:rPr>
          <w:rFonts w:ascii="Arial" w:hAnsi="Arial" w:cs="Arial"/>
          <w:sz w:val="22"/>
        </w:rPr>
        <w:t xml:space="preserve">College picnic </w:t>
      </w:r>
      <w:r>
        <w:rPr>
          <w:rFonts w:ascii="Arial" w:hAnsi="Arial" w:cs="Arial"/>
          <w:sz w:val="22"/>
        </w:rPr>
        <w:t xml:space="preserve">is scheduled for 5:30 PM on Wed., 9/7, </w:t>
      </w:r>
      <w:r w:rsidR="00A44807" w:rsidRPr="00A44807">
        <w:rPr>
          <w:rFonts w:ascii="Arial" w:hAnsi="Arial" w:cs="Arial"/>
          <w:sz w:val="22"/>
        </w:rPr>
        <w:t>in Oak Grove Park)</w:t>
      </w:r>
    </w:p>
    <w:p w14:paraId="42AC9995" w14:textId="50876823" w:rsidR="00FC3E42" w:rsidRDefault="00FC3E42" w:rsidP="00FC3E42">
      <w:pPr>
        <w:pStyle w:val="ListParagraph"/>
        <w:numPr>
          <w:ilvl w:val="0"/>
          <w:numId w:val="20"/>
        </w:numPr>
        <w:tabs>
          <w:tab w:val="left" w:pos="360"/>
        </w:tabs>
        <w:ind w:left="1530" w:hanging="270"/>
        <w:rPr>
          <w:rFonts w:ascii="Arial" w:hAnsi="Arial" w:cs="Arial"/>
          <w:sz w:val="22"/>
        </w:rPr>
      </w:pPr>
      <w:r w:rsidRPr="00FC3E42">
        <w:rPr>
          <w:rFonts w:ascii="Arial" w:hAnsi="Arial" w:cs="Arial"/>
          <w:sz w:val="22"/>
        </w:rPr>
        <w:t xml:space="preserve">Nominations for the </w:t>
      </w:r>
      <w:r w:rsidR="00A44807" w:rsidRPr="00FC3E42">
        <w:rPr>
          <w:rFonts w:ascii="Arial" w:hAnsi="Arial" w:cs="Arial"/>
          <w:sz w:val="22"/>
        </w:rPr>
        <w:t>AHSS outstanding educator award</w:t>
      </w:r>
      <w:r>
        <w:rPr>
          <w:rFonts w:ascii="Arial" w:hAnsi="Arial" w:cs="Arial"/>
          <w:sz w:val="22"/>
        </w:rPr>
        <w:t xml:space="preserve"> are due on 9/2</w:t>
      </w:r>
    </w:p>
    <w:p w14:paraId="273EE079" w14:textId="26D39C6D" w:rsidR="00A44807" w:rsidRDefault="00FC3E42" w:rsidP="00FC3E42">
      <w:pPr>
        <w:pStyle w:val="ListParagraph"/>
        <w:numPr>
          <w:ilvl w:val="0"/>
          <w:numId w:val="20"/>
        </w:numPr>
        <w:tabs>
          <w:tab w:val="left" w:pos="360"/>
        </w:tabs>
        <w:ind w:left="1530" w:hanging="270"/>
        <w:rPr>
          <w:rFonts w:ascii="Arial" w:hAnsi="Arial" w:cs="Arial"/>
          <w:sz w:val="22"/>
        </w:rPr>
      </w:pPr>
      <w:r>
        <w:rPr>
          <w:rFonts w:ascii="Arial" w:hAnsi="Arial" w:cs="Arial"/>
          <w:sz w:val="22"/>
        </w:rPr>
        <w:t xml:space="preserve">Nominations for the AHSS </w:t>
      </w:r>
      <w:r w:rsidR="00A44807" w:rsidRPr="00FC3E42">
        <w:rPr>
          <w:rFonts w:ascii="Arial" w:hAnsi="Arial" w:cs="Arial"/>
          <w:sz w:val="22"/>
        </w:rPr>
        <w:t xml:space="preserve">distinguished alumni nominations </w:t>
      </w:r>
      <w:r>
        <w:rPr>
          <w:rFonts w:ascii="Arial" w:hAnsi="Arial" w:cs="Arial"/>
          <w:sz w:val="22"/>
        </w:rPr>
        <w:t>are due on 9/10</w:t>
      </w:r>
    </w:p>
    <w:p w14:paraId="1F24BCF1" w14:textId="651A213C" w:rsidR="00FC3E42" w:rsidRDefault="00FC3E42" w:rsidP="00FC3E42">
      <w:pPr>
        <w:pStyle w:val="ListParagraph"/>
        <w:numPr>
          <w:ilvl w:val="0"/>
          <w:numId w:val="20"/>
        </w:numPr>
        <w:tabs>
          <w:tab w:val="left" w:pos="360"/>
        </w:tabs>
        <w:ind w:left="1530" w:hanging="270"/>
        <w:rPr>
          <w:rFonts w:ascii="Arial" w:hAnsi="Arial" w:cs="Arial"/>
          <w:sz w:val="22"/>
        </w:rPr>
      </w:pPr>
      <w:r>
        <w:rPr>
          <w:rFonts w:ascii="Arial" w:hAnsi="Arial" w:cs="Arial"/>
          <w:sz w:val="22"/>
        </w:rPr>
        <w:t>Scholarships will be handled through the Academic Works system in the future.  Kent shared links to relevant videos about how to use this system to the chairs/heads and asked them to inform their departmental scholarship coordinators</w:t>
      </w:r>
    </w:p>
    <w:p w14:paraId="32365AAC" w14:textId="46A6B9E6" w:rsidR="00A44807" w:rsidRDefault="00FC3E42" w:rsidP="00FC3E42">
      <w:pPr>
        <w:pStyle w:val="ListParagraph"/>
        <w:numPr>
          <w:ilvl w:val="0"/>
          <w:numId w:val="20"/>
        </w:numPr>
        <w:tabs>
          <w:tab w:val="left" w:pos="360"/>
        </w:tabs>
        <w:ind w:left="1530" w:hanging="270"/>
        <w:rPr>
          <w:rFonts w:ascii="Arial" w:hAnsi="Arial" w:cs="Arial"/>
          <w:sz w:val="22"/>
        </w:rPr>
      </w:pPr>
      <w:r>
        <w:rPr>
          <w:rFonts w:ascii="Arial" w:hAnsi="Arial" w:cs="Arial"/>
          <w:sz w:val="22"/>
        </w:rPr>
        <w:t xml:space="preserve">The </w:t>
      </w:r>
      <w:r w:rsidR="00A44807" w:rsidRPr="00FC3E42">
        <w:rPr>
          <w:rFonts w:ascii="Arial" w:hAnsi="Arial" w:cs="Arial"/>
          <w:sz w:val="22"/>
        </w:rPr>
        <w:t xml:space="preserve">National College Fair </w:t>
      </w:r>
      <w:r>
        <w:rPr>
          <w:rFonts w:ascii="Arial" w:hAnsi="Arial" w:cs="Arial"/>
          <w:sz w:val="22"/>
        </w:rPr>
        <w:t xml:space="preserve">will be held from </w:t>
      </w:r>
      <w:r w:rsidR="00A44807" w:rsidRPr="00FC3E42">
        <w:rPr>
          <w:rFonts w:ascii="Arial" w:hAnsi="Arial" w:cs="Arial"/>
          <w:sz w:val="22"/>
        </w:rPr>
        <w:t>Oct. 4-5 in Minneapolis</w:t>
      </w:r>
      <w:r>
        <w:rPr>
          <w:rFonts w:ascii="Arial" w:hAnsi="Arial" w:cs="Arial"/>
          <w:sz w:val="22"/>
        </w:rPr>
        <w:t>. Participants will include Michael Strand (Art), Stacy Jordet (ALA), Mike Weber (DPA)</w:t>
      </w:r>
      <w:r w:rsidR="007E1B7C">
        <w:rPr>
          <w:rFonts w:ascii="Arial" w:hAnsi="Arial" w:cs="Arial"/>
          <w:sz w:val="22"/>
        </w:rPr>
        <w:t xml:space="preserve">, Steven Briggs (CJPS), and the dean or a representative from the dean’s office. </w:t>
      </w:r>
    </w:p>
    <w:p w14:paraId="552EC2EF" w14:textId="06993648" w:rsidR="007E1B7C" w:rsidRDefault="007E1B7C" w:rsidP="007E1B7C">
      <w:pPr>
        <w:pStyle w:val="ListParagraph"/>
        <w:numPr>
          <w:ilvl w:val="0"/>
          <w:numId w:val="20"/>
        </w:numPr>
        <w:tabs>
          <w:tab w:val="left" w:pos="360"/>
        </w:tabs>
        <w:ind w:left="1530" w:hanging="270"/>
        <w:rPr>
          <w:rFonts w:ascii="Arial" w:hAnsi="Arial" w:cs="Arial"/>
          <w:sz w:val="22"/>
        </w:rPr>
      </w:pPr>
      <w:r>
        <w:rPr>
          <w:rFonts w:ascii="Arial" w:hAnsi="Arial" w:cs="Arial"/>
          <w:sz w:val="22"/>
        </w:rPr>
        <w:t xml:space="preserve">The associate deans will be dividing up duties in way that will allow Christina to focus on faculty matters and Carrie Anne to focus on undergraduate education.  </w:t>
      </w:r>
    </w:p>
    <w:p w14:paraId="2E1070E7" w14:textId="77777777" w:rsidR="007E1B7C" w:rsidRPr="007E1B7C" w:rsidRDefault="007E1B7C" w:rsidP="007E1B7C">
      <w:pPr>
        <w:tabs>
          <w:tab w:val="left" w:pos="360"/>
        </w:tabs>
        <w:rPr>
          <w:rFonts w:ascii="Arial" w:hAnsi="Arial" w:cs="Arial"/>
          <w:i/>
          <w:sz w:val="22"/>
        </w:rPr>
      </w:pPr>
      <w:r>
        <w:rPr>
          <w:rFonts w:ascii="Arial" w:hAnsi="Arial" w:cs="Arial"/>
          <w:sz w:val="22"/>
        </w:rPr>
        <w:tab/>
      </w:r>
      <w:r w:rsidRPr="007E1B7C">
        <w:rPr>
          <w:rFonts w:ascii="Arial" w:hAnsi="Arial" w:cs="Arial"/>
          <w:i/>
          <w:sz w:val="22"/>
        </w:rPr>
        <w:t xml:space="preserve">Faculty Mentoring, Teaching Cafés, and Peer Reviews </w:t>
      </w:r>
    </w:p>
    <w:p w14:paraId="688246C2" w14:textId="596ECDEA" w:rsidR="007E1B7C" w:rsidRDefault="007E1B7C" w:rsidP="007E1B7C">
      <w:pPr>
        <w:pStyle w:val="ListParagraph"/>
        <w:numPr>
          <w:ilvl w:val="0"/>
          <w:numId w:val="21"/>
        </w:numPr>
        <w:tabs>
          <w:tab w:val="left" w:pos="360"/>
        </w:tabs>
        <w:rPr>
          <w:rFonts w:ascii="Arial" w:hAnsi="Arial" w:cs="Arial"/>
          <w:sz w:val="22"/>
        </w:rPr>
      </w:pPr>
      <w:r>
        <w:rPr>
          <w:rFonts w:ascii="Arial" w:hAnsi="Arial" w:cs="Arial"/>
          <w:sz w:val="22"/>
        </w:rPr>
        <w:t xml:space="preserve">Christina discussed events she was planning for faculty mentoring and development.  These events will include a new faculty orientation, a “meet and greet” for the new faculty, a mentoring group for probationary faculty, and a mentoring/book discussion group for midcareer faculty. </w:t>
      </w:r>
    </w:p>
    <w:p w14:paraId="33CCC979" w14:textId="6BE1379F" w:rsidR="007E1B7C" w:rsidRPr="00A66B34" w:rsidRDefault="007E1B7C" w:rsidP="00D75AA4">
      <w:pPr>
        <w:pStyle w:val="ListParagraph"/>
        <w:numPr>
          <w:ilvl w:val="0"/>
          <w:numId w:val="21"/>
        </w:numPr>
        <w:tabs>
          <w:tab w:val="left" w:pos="360"/>
        </w:tabs>
        <w:rPr>
          <w:rFonts w:ascii="Arial" w:hAnsi="Arial" w:cs="Arial"/>
          <w:i/>
          <w:sz w:val="22"/>
        </w:rPr>
      </w:pPr>
      <w:r w:rsidRPr="00A66B34">
        <w:rPr>
          <w:rFonts w:ascii="Arial" w:hAnsi="Arial" w:cs="Arial"/>
          <w:sz w:val="22"/>
        </w:rPr>
        <w:t xml:space="preserve">Carrie Anne will be focusing her efforts on teaching collaborations and sustaining teacher morale.  She will be expanding the teaching café sessions </w:t>
      </w:r>
      <w:r w:rsidR="00A66B34" w:rsidRPr="00A66B34">
        <w:rPr>
          <w:rFonts w:ascii="Arial" w:hAnsi="Arial" w:cs="Arial"/>
          <w:sz w:val="22"/>
        </w:rPr>
        <w:t>in the fall</w:t>
      </w:r>
      <w:r w:rsidRPr="00A66B34">
        <w:rPr>
          <w:rFonts w:ascii="Arial" w:hAnsi="Arial" w:cs="Arial"/>
          <w:sz w:val="22"/>
        </w:rPr>
        <w:t xml:space="preserve"> </w:t>
      </w:r>
      <w:r w:rsidR="00A66B34" w:rsidRPr="00A66B34">
        <w:rPr>
          <w:rFonts w:ascii="Arial" w:hAnsi="Arial" w:cs="Arial"/>
          <w:sz w:val="22"/>
        </w:rPr>
        <w:t xml:space="preserve">to form more than one group, to schedule the cafés more frequently, and to make them more thematic.  Carrie Anne will also be introducing a </w:t>
      </w:r>
      <w:r w:rsidR="00A66B34" w:rsidRPr="00A66B34">
        <w:rPr>
          <w:rFonts w:ascii="Arial" w:hAnsi="Arial" w:cs="Arial"/>
          <w:sz w:val="22"/>
        </w:rPr>
        <w:lastRenderedPageBreak/>
        <w:t xml:space="preserve">“featured teacher” component to the AHSS Facebook page, and she will be sharing ideas about how the college could do more in the area of peer review of teaching, particularly to encourage more peer feedback and collaboration.  </w:t>
      </w:r>
    </w:p>
    <w:p w14:paraId="2A053EF6" w14:textId="77777777" w:rsidR="007E1B7C" w:rsidRPr="00FC3E42" w:rsidRDefault="007E1B7C" w:rsidP="007E1B7C">
      <w:pPr>
        <w:pStyle w:val="ListParagraph"/>
        <w:tabs>
          <w:tab w:val="left" w:pos="360"/>
        </w:tabs>
        <w:ind w:left="1530"/>
        <w:rPr>
          <w:rFonts w:ascii="Arial" w:hAnsi="Arial" w:cs="Arial"/>
          <w:sz w:val="22"/>
        </w:rPr>
      </w:pPr>
    </w:p>
    <w:p w14:paraId="7EE76DFC" w14:textId="38C62D43" w:rsidR="00A66B34" w:rsidRDefault="00D05BA5" w:rsidP="00D05BA5">
      <w:pPr>
        <w:tabs>
          <w:tab w:val="left" w:pos="360"/>
        </w:tabs>
        <w:rPr>
          <w:rFonts w:ascii="Arial" w:hAnsi="Arial" w:cs="Arial"/>
          <w:i/>
          <w:sz w:val="22"/>
        </w:rPr>
      </w:pPr>
      <w:r>
        <w:rPr>
          <w:rFonts w:ascii="Arial" w:hAnsi="Arial" w:cs="Arial"/>
          <w:i/>
          <w:sz w:val="22"/>
        </w:rPr>
        <w:tab/>
      </w:r>
      <w:r w:rsidR="00A66B34">
        <w:rPr>
          <w:rFonts w:ascii="Arial" w:hAnsi="Arial" w:cs="Arial"/>
          <w:i/>
          <w:sz w:val="22"/>
        </w:rPr>
        <w:t xml:space="preserve">Case Study Discussion </w:t>
      </w:r>
    </w:p>
    <w:p w14:paraId="24154E33" w14:textId="5A61D1E9" w:rsidR="00A66B34" w:rsidRPr="00A66B34" w:rsidRDefault="00D05BA5" w:rsidP="00D05BA5">
      <w:pPr>
        <w:pStyle w:val="ListParagraph"/>
        <w:numPr>
          <w:ilvl w:val="0"/>
          <w:numId w:val="23"/>
        </w:numPr>
        <w:tabs>
          <w:tab w:val="left" w:pos="450"/>
          <w:tab w:val="left" w:pos="630"/>
        </w:tabs>
        <w:ind w:hanging="270"/>
        <w:rPr>
          <w:rFonts w:ascii="Arial" w:hAnsi="Arial" w:cs="Arial"/>
          <w:i/>
          <w:sz w:val="22"/>
        </w:rPr>
      </w:pPr>
      <w:r>
        <w:rPr>
          <w:rFonts w:ascii="Arial" w:hAnsi="Arial" w:cs="Arial"/>
          <w:sz w:val="22"/>
        </w:rPr>
        <w:tab/>
      </w:r>
      <w:r w:rsidR="00A66B34" w:rsidRPr="00A66B34">
        <w:rPr>
          <w:rFonts w:ascii="Arial" w:hAnsi="Arial" w:cs="Arial"/>
          <w:sz w:val="22"/>
        </w:rPr>
        <w:t xml:space="preserve">The Executive Council discussed case studies prepared by the dean. </w:t>
      </w:r>
    </w:p>
    <w:p w14:paraId="3E55BE6C" w14:textId="77777777" w:rsidR="00D05BA5" w:rsidRDefault="00D05BA5" w:rsidP="00D05BA5">
      <w:pPr>
        <w:tabs>
          <w:tab w:val="left" w:pos="360"/>
          <w:tab w:val="left" w:pos="450"/>
          <w:tab w:val="left" w:pos="630"/>
        </w:tabs>
        <w:rPr>
          <w:rFonts w:ascii="Arial" w:hAnsi="Arial" w:cs="Arial"/>
          <w:i/>
          <w:sz w:val="22"/>
        </w:rPr>
      </w:pPr>
    </w:p>
    <w:p w14:paraId="24169D49" w14:textId="7B7B2560" w:rsidR="00A66B34" w:rsidRDefault="00D05BA5" w:rsidP="00D05BA5">
      <w:pPr>
        <w:tabs>
          <w:tab w:val="left" w:pos="360"/>
          <w:tab w:val="left" w:pos="450"/>
          <w:tab w:val="left" w:pos="630"/>
        </w:tabs>
        <w:rPr>
          <w:rFonts w:ascii="Arial" w:hAnsi="Arial" w:cs="Arial"/>
          <w:i/>
          <w:sz w:val="22"/>
        </w:rPr>
      </w:pPr>
      <w:r>
        <w:rPr>
          <w:rFonts w:ascii="Arial" w:hAnsi="Arial" w:cs="Arial"/>
          <w:i/>
          <w:sz w:val="22"/>
        </w:rPr>
        <w:tab/>
      </w:r>
      <w:r w:rsidR="00A66B34">
        <w:rPr>
          <w:rFonts w:ascii="Arial" w:hAnsi="Arial" w:cs="Arial"/>
          <w:i/>
          <w:sz w:val="22"/>
        </w:rPr>
        <w:t xml:space="preserve">Visioning and Leadership </w:t>
      </w:r>
    </w:p>
    <w:p w14:paraId="4C99C7CE" w14:textId="3B4469F6" w:rsidR="00A66B34" w:rsidRPr="00A66B34" w:rsidRDefault="00D05BA5" w:rsidP="00D05BA5">
      <w:pPr>
        <w:pStyle w:val="ListParagraph"/>
        <w:numPr>
          <w:ilvl w:val="0"/>
          <w:numId w:val="23"/>
        </w:numPr>
        <w:tabs>
          <w:tab w:val="left" w:pos="450"/>
          <w:tab w:val="left" w:pos="630"/>
        </w:tabs>
        <w:ind w:hanging="270"/>
        <w:rPr>
          <w:rFonts w:ascii="Arial" w:hAnsi="Arial" w:cs="Arial"/>
          <w:sz w:val="22"/>
        </w:rPr>
      </w:pPr>
      <w:r>
        <w:rPr>
          <w:rFonts w:ascii="Arial" w:hAnsi="Arial" w:cs="Arial"/>
          <w:sz w:val="22"/>
        </w:rPr>
        <w:tab/>
      </w:r>
      <w:r w:rsidR="0022734C">
        <w:rPr>
          <w:rFonts w:ascii="Arial" w:hAnsi="Arial" w:cs="Arial"/>
          <w:sz w:val="22"/>
        </w:rPr>
        <w:t xml:space="preserve">The Executive Council considered their leadership styles and strengths, and they discussed </w:t>
      </w:r>
      <w:r w:rsidR="00A66B34">
        <w:rPr>
          <w:rFonts w:ascii="Arial" w:hAnsi="Arial" w:cs="Arial"/>
          <w:sz w:val="22"/>
        </w:rPr>
        <w:t xml:space="preserve">the challenges and opportunities they </w:t>
      </w:r>
      <w:r w:rsidR="0022734C">
        <w:rPr>
          <w:rFonts w:ascii="Arial" w:hAnsi="Arial" w:cs="Arial"/>
          <w:sz w:val="22"/>
        </w:rPr>
        <w:t xml:space="preserve">face in the year ahead.  </w:t>
      </w:r>
    </w:p>
    <w:p w14:paraId="41E4DF3D" w14:textId="04550D4B" w:rsidR="00A66B34" w:rsidRDefault="00A66B34" w:rsidP="00A66B34">
      <w:pPr>
        <w:pStyle w:val="ListParagraph"/>
        <w:ind w:left="360"/>
        <w:rPr>
          <w:rFonts w:ascii="Arial" w:hAnsi="Arial" w:cs="Arial"/>
          <w:i/>
          <w:sz w:val="22"/>
        </w:rPr>
      </w:pPr>
    </w:p>
    <w:p w14:paraId="4E185EB6" w14:textId="185AEBAC" w:rsidR="00687E12" w:rsidRPr="002E6C91" w:rsidRDefault="00D45AA6" w:rsidP="00BF6D31">
      <w:pPr>
        <w:rPr>
          <w:rFonts w:ascii="Arial" w:hAnsi="Arial" w:cs="Arial"/>
          <w:sz w:val="22"/>
          <w:szCs w:val="22"/>
        </w:rPr>
      </w:pPr>
      <w:r w:rsidRPr="002E6C91">
        <w:rPr>
          <w:rFonts w:ascii="Arial" w:hAnsi="Arial" w:cs="Arial"/>
          <w:sz w:val="22"/>
          <w:szCs w:val="22"/>
        </w:rPr>
        <w:t xml:space="preserve">Meeting adjourned at </w:t>
      </w:r>
      <w:r w:rsidR="0022734C">
        <w:rPr>
          <w:rFonts w:ascii="Arial" w:hAnsi="Arial" w:cs="Arial"/>
          <w:sz w:val="22"/>
          <w:szCs w:val="22"/>
        </w:rPr>
        <w:t>1:55</w:t>
      </w:r>
      <w:r w:rsidRPr="002E6C91">
        <w:rPr>
          <w:rFonts w:ascii="Arial" w:hAnsi="Arial" w:cs="Arial"/>
          <w:sz w:val="22"/>
          <w:szCs w:val="22"/>
        </w:rPr>
        <w:t xml:space="preserve"> pm.</w:t>
      </w:r>
    </w:p>
    <w:p w14:paraId="17F65A44" w14:textId="77777777" w:rsidR="006C2DB1" w:rsidRPr="002E6C91" w:rsidRDefault="006C2DB1" w:rsidP="00BF6D31">
      <w:pPr>
        <w:rPr>
          <w:rFonts w:ascii="Arial" w:hAnsi="Arial" w:cs="Arial"/>
          <w:sz w:val="22"/>
          <w:szCs w:val="22"/>
        </w:rPr>
      </w:pPr>
    </w:p>
    <w:p w14:paraId="60F196A0" w14:textId="4D9BD407" w:rsidR="00362C6D" w:rsidRPr="002E6C91" w:rsidRDefault="00F17A76" w:rsidP="00BF6D31">
      <w:pPr>
        <w:rPr>
          <w:rFonts w:ascii="Arial" w:hAnsi="Arial" w:cs="Arial"/>
          <w:sz w:val="22"/>
          <w:szCs w:val="22"/>
        </w:rPr>
      </w:pPr>
      <w:r w:rsidRPr="002E6C91">
        <w:rPr>
          <w:rFonts w:ascii="Arial" w:hAnsi="Arial" w:cs="Arial"/>
          <w:sz w:val="22"/>
          <w:szCs w:val="22"/>
        </w:rPr>
        <w:t xml:space="preserve">Submitted by </w:t>
      </w:r>
      <w:r w:rsidR="00A66B34">
        <w:rPr>
          <w:rFonts w:ascii="Arial" w:hAnsi="Arial" w:cs="Arial"/>
          <w:sz w:val="22"/>
          <w:szCs w:val="22"/>
        </w:rPr>
        <w:t>Kent Sandstrom</w:t>
      </w:r>
      <w:r w:rsidR="004316E5" w:rsidRPr="002E6C91">
        <w:rPr>
          <w:rFonts w:ascii="Arial" w:hAnsi="Arial" w:cs="Arial"/>
          <w:sz w:val="22"/>
          <w:szCs w:val="22"/>
        </w:rPr>
        <w:t xml:space="preserve"> </w:t>
      </w:r>
    </w:p>
    <w:sectPr w:rsidR="00362C6D" w:rsidRPr="002E6C91" w:rsidSect="00A3079A">
      <w:footnotePr>
        <w:numFmt w:val="lowerLetter"/>
      </w:footnotePr>
      <w:endnotePr>
        <w:numFmt w:val="lowerLetter"/>
      </w:endnotePr>
      <w:pgSz w:w="12240" w:h="15840"/>
      <w:pgMar w:top="720" w:right="720" w:bottom="720" w:left="720" w:header="360" w:footer="27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B5ECC"/>
    <w:multiLevelType w:val="hybridMultilevel"/>
    <w:tmpl w:val="23C6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4314"/>
    <w:multiLevelType w:val="hybridMultilevel"/>
    <w:tmpl w:val="29D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85272"/>
    <w:multiLevelType w:val="hybridMultilevel"/>
    <w:tmpl w:val="6BAE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46579"/>
    <w:multiLevelType w:val="hybridMultilevel"/>
    <w:tmpl w:val="2B7E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4E93"/>
    <w:multiLevelType w:val="hybridMultilevel"/>
    <w:tmpl w:val="417A3B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1B1163A"/>
    <w:multiLevelType w:val="hybridMultilevel"/>
    <w:tmpl w:val="B204EB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39479A3"/>
    <w:multiLevelType w:val="hybridMultilevel"/>
    <w:tmpl w:val="D358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544D9"/>
    <w:multiLevelType w:val="hybridMultilevel"/>
    <w:tmpl w:val="FEC8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5499F"/>
    <w:multiLevelType w:val="hybridMultilevel"/>
    <w:tmpl w:val="26FA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47840"/>
    <w:multiLevelType w:val="hybridMultilevel"/>
    <w:tmpl w:val="8524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F7C5B"/>
    <w:multiLevelType w:val="hybridMultilevel"/>
    <w:tmpl w:val="FDC8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1A2C"/>
    <w:multiLevelType w:val="hybridMultilevel"/>
    <w:tmpl w:val="934E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93BF0"/>
    <w:multiLevelType w:val="hybridMultilevel"/>
    <w:tmpl w:val="2AC8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677955"/>
    <w:multiLevelType w:val="hybridMultilevel"/>
    <w:tmpl w:val="296C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7654D"/>
    <w:multiLevelType w:val="hybridMultilevel"/>
    <w:tmpl w:val="CFC68E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44F2D0C"/>
    <w:multiLevelType w:val="hybridMultilevel"/>
    <w:tmpl w:val="D96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D7576"/>
    <w:multiLevelType w:val="hybridMultilevel"/>
    <w:tmpl w:val="F5E4C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7815B6"/>
    <w:multiLevelType w:val="hybridMultilevel"/>
    <w:tmpl w:val="23A0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51874"/>
    <w:multiLevelType w:val="hybridMultilevel"/>
    <w:tmpl w:val="C046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CF3643"/>
    <w:multiLevelType w:val="hybridMultilevel"/>
    <w:tmpl w:val="CBA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023C0F"/>
    <w:multiLevelType w:val="hybridMultilevel"/>
    <w:tmpl w:val="8C90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CC41A9"/>
    <w:multiLevelType w:val="hybridMultilevel"/>
    <w:tmpl w:val="5A36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E5219"/>
    <w:multiLevelType w:val="hybridMultilevel"/>
    <w:tmpl w:val="A050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1"/>
  </w:num>
  <w:num w:numId="4">
    <w:abstractNumId w:val="20"/>
  </w:num>
  <w:num w:numId="5">
    <w:abstractNumId w:val="18"/>
  </w:num>
  <w:num w:numId="6">
    <w:abstractNumId w:val="16"/>
  </w:num>
  <w:num w:numId="7">
    <w:abstractNumId w:val="12"/>
  </w:num>
  <w:num w:numId="8">
    <w:abstractNumId w:val="8"/>
  </w:num>
  <w:num w:numId="9">
    <w:abstractNumId w:val="6"/>
  </w:num>
  <w:num w:numId="10">
    <w:abstractNumId w:val="22"/>
  </w:num>
  <w:num w:numId="11">
    <w:abstractNumId w:val="2"/>
  </w:num>
  <w:num w:numId="12">
    <w:abstractNumId w:val="0"/>
  </w:num>
  <w:num w:numId="13">
    <w:abstractNumId w:val="21"/>
  </w:num>
  <w:num w:numId="14">
    <w:abstractNumId w:val="7"/>
  </w:num>
  <w:num w:numId="15">
    <w:abstractNumId w:val="10"/>
  </w:num>
  <w:num w:numId="16">
    <w:abstractNumId w:val="17"/>
  </w:num>
  <w:num w:numId="17">
    <w:abstractNumId w:val="13"/>
  </w:num>
  <w:num w:numId="18">
    <w:abstractNumId w:val="19"/>
  </w:num>
  <w:num w:numId="19">
    <w:abstractNumId w:val="4"/>
  </w:num>
  <w:num w:numId="20">
    <w:abstractNumId w:val="5"/>
  </w:num>
  <w:num w:numId="21">
    <w:abstractNumId w:val="14"/>
  </w:num>
  <w:num w:numId="22">
    <w:abstractNumId w:val="3"/>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31"/>
    <w:rsid w:val="00010374"/>
    <w:rsid w:val="00034A3B"/>
    <w:rsid w:val="000365C1"/>
    <w:rsid w:val="00040580"/>
    <w:rsid w:val="0005175B"/>
    <w:rsid w:val="00054FFE"/>
    <w:rsid w:val="00065057"/>
    <w:rsid w:val="00072BD7"/>
    <w:rsid w:val="00072BF1"/>
    <w:rsid w:val="00077133"/>
    <w:rsid w:val="00077881"/>
    <w:rsid w:val="0008478F"/>
    <w:rsid w:val="000873A6"/>
    <w:rsid w:val="0009288A"/>
    <w:rsid w:val="000978E7"/>
    <w:rsid w:val="000A1A5E"/>
    <w:rsid w:val="000A296F"/>
    <w:rsid w:val="000B469B"/>
    <w:rsid w:val="000B72E5"/>
    <w:rsid w:val="000D18AA"/>
    <w:rsid w:val="000F20B7"/>
    <w:rsid w:val="000F2108"/>
    <w:rsid w:val="000F320D"/>
    <w:rsid w:val="000F6612"/>
    <w:rsid w:val="00101ADD"/>
    <w:rsid w:val="001027AA"/>
    <w:rsid w:val="001029CF"/>
    <w:rsid w:val="001141C8"/>
    <w:rsid w:val="00116DB6"/>
    <w:rsid w:val="0012160D"/>
    <w:rsid w:val="001260FB"/>
    <w:rsid w:val="001344A6"/>
    <w:rsid w:val="0013549B"/>
    <w:rsid w:val="001359CB"/>
    <w:rsid w:val="00140835"/>
    <w:rsid w:val="0015079A"/>
    <w:rsid w:val="0016293F"/>
    <w:rsid w:val="00166F11"/>
    <w:rsid w:val="001716EF"/>
    <w:rsid w:val="001721FF"/>
    <w:rsid w:val="00176132"/>
    <w:rsid w:val="00180255"/>
    <w:rsid w:val="0018756B"/>
    <w:rsid w:val="00193A1C"/>
    <w:rsid w:val="00194803"/>
    <w:rsid w:val="00196BA2"/>
    <w:rsid w:val="001A15E7"/>
    <w:rsid w:val="001A1695"/>
    <w:rsid w:val="001A3870"/>
    <w:rsid w:val="001B2DDE"/>
    <w:rsid w:val="001C3FC8"/>
    <w:rsid w:val="001D724C"/>
    <w:rsid w:val="001E053D"/>
    <w:rsid w:val="001E6F54"/>
    <w:rsid w:val="001F6854"/>
    <w:rsid w:val="00201585"/>
    <w:rsid w:val="002031B9"/>
    <w:rsid w:val="002107C1"/>
    <w:rsid w:val="00211BCA"/>
    <w:rsid w:val="002128FD"/>
    <w:rsid w:val="0022155E"/>
    <w:rsid w:val="00222BB6"/>
    <w:rsid w:val="0022428B"/>
    <w:rsid w:val="0022734C"/>
    <w:rsid w:val="00236047"/>
    <w:rsid w:val="0024374A"/>
    <w:rsid w:val="00266A30"/>
    <w:rsid w:val="00266C25"/>
    <w:rsid w:val="0027307F"/>
    <w:rsid w:val="002753E0"/>
    <w:rsid w:val="002778DC"/>
    <w:rsid w:val="00281B9E"/>
    <w:rsid w:val="002846A1"/>
    <w:rsid w:val="0028782E"/>
    <w:rsid w:val="002A4349"/>
    <w:rsid w:val="002A7B8A"/>
    <w:rsid w:val="002B11C8"/>
    <w:rsid w:val="002B5CF8"/>
    <w:rsid w:val="002C07CA"/>
    <w:rsid w:val="002C224C"/>
    <w:rsid w:val="002D4C49"/>
    <w:rsid w:val="002E1047"/>
    <w:rsid w:val="002E397F"/>
    <w:rsid w:val="002E40D7"/>
    <w:rsid w:val="002E4BDF"/>
    <w:rsid w:val="002E6C91"/>
    <w:rsid w:val="002F0BD6"/>
    <w:rsid w:val="002F276A"/>
    <w:rsid w:val="002F565E"/>
    <w:rsid w:val="002F58AE"/>
    <w:rsid w:val="00315D3F"/>
    <w:rsid w:val="003163D8"/>
    <w:rsid w:val="003170EB"/>
    <w:rsid w:val="0033008C"/>
    <w:rsid w:val="00330C39"/>
    <w:rsid w:val="00347D45"/>
    <w:rsid w:val="00356BE6"/>
    <w:rsid w:val="00356EB8"/>
    <w:rsid w:val="00361432"/>
    <w:rsid w:val="00362C6D"/>
    <w:rsid w:val="00365FA5"/>
    <w:rsid w:val="00370D06"/>
    <w:rsid w:val="0037658E"/>
    <w:rsid w:val="00376FBB"/>
    <w:rsid w:val="003770B2"/>
    <w:rsid w:val="003778BF"/>
    <w:rsid w:val="00382B3E"/>
    <w:rsid w:val="00391EB0"/>
    <w:rsid w:val="00392AF9"/>
    <w:rsid w:val="003932D3"/>
    <w:rsid w:val="00395F30"/>
    <w:rsid w:val="003B20FE"/>
    <w:rsid w:val="003C4171"/>
    <w:rsid w:val="003D2BFE"/>
    <w:rsid w:val="003D39B9"/>
    <w:rsid w:val="003D6391"/>
    <w:rsid w:val="003E35EE"/>
    <w:rsid w:val="003E551D"/>
    <w:rsid w:val="003E5DE0"/>
    <w:rsid w:val="003F029F"/>
    <w:rsid w:val="003F0DF4"/>
    <w:rsid w:val="003F3248"/>
    <w:rsid w:val="003F7C3F"/>
    <w:rsid w:val="00404DA8"/>
    <w:rsid w:val="004059B1"/>
    <w:rsid w:val="004063F7"/>
    <w:rsid w:val="00406649"/>
    <w:rsid w:val="00412A12"/>
    <w:rsid w:val="00415A2F"/>
    <w:rsid w:val="00415B4E"/>
    <w:rsid w:val="004316E5"/>
    <w:rsid w:val="00431D54"/>
    <w:rsid w:val="004335DA"/>
    <w:rsid w:val="00434359"/>
    <w:rsid w:val="004349F7"/>
    <w:rsid w:val="004407D6"/>
    <w:rsid w:val="004513CE"/>
    <w:rsid w:val="00452943"/>
    <w:rsid w:val="004547C0"/>
    <w:rsid w:val="004572E2"/>
    <w:rsid w:val="00457E28"/>
    <w:rsid w:val="004633E9"/>
    <w:rsid w:val="00464883"/>
    <w:rsid w:val="004652EE"/>
    <w:rsid w:val="004656AA"/>
    <w:rsid w:val="004700F3"/>
    <w:rsid w:val="00470D82"/>
    <w:rsid w:val="00471AA6"/>
    <w:rsid w:val="00486E13"/>
    <w:rsid w:val="00486FA0"/>
    <w:rsid w:val="00492988"/>
    <w:rsid w:val="00495065"/>
    <w:rsid w:val="004A088B"/>
    <w:rsid w:val="004A47D9"/>
    <w:rsid w:val="004A4FDC"/>
    <w:rsid w:val="004A7CD4"/>
    <w:rsid w:val="004B00DD"/>
    <w:rsid w:val="004B1C2D"/>
    <w:rsid w:val="004B23AE"/>
    <w:rsid w:val="004B2BFC"/>
    <w:rsid w:val="004B7E96"/>
    <w:rsid w:val="004C0404"/>
    <w:rsid w:val="004C1397"/>
    <w:rsid w:val="004C2678"/>
    <w:rsid w:val="004C6D06"/>
    <w:rsid w:val="004D08E6"/>
    <w:rsid w:val="004D1F35"/>
    <w:rsid w:val="004D5DE6"/>
    <w:rsid w:val="004E1D07"/>
    <w:rsid w:val="004F1F16"/>
    <w:rsid w:val="004F367A"/>
    <w:rsid w:val="004F4128"/>
    <w:rsid w:val="005119FC"/>
    <w:rsid w:val="00523546"/>
    <w:rsid w:val="00524CC3"/>
    <w:rsid w:val="00530040"/>
    <w:rsid w:val="00532845"/>
    <w:rsid w:val="00536232"/>
    <w:rsid w:val="00537D3C"/>
    <w:rsid w:val="00541EA3"/>
    <w:rsid w:val="00561F54"/>
    <w:rsid w:val="00561F7A"/>
    <w:rsid w:val="00562B72"/>
    <w:rsid w:val="0056686C"/>
    <w:rsid w:val="005706C6"/>
    <w:rsid w:val="00570AE1"/>
    <w:rsid w:val="005712DE"/>
    <w:rsid w:val="0057226F"/>
    <w:rsid w:val="005726E7"/>
    <w:rsid w:val="00572C08"/>
    <w:rsid w:val="00585792"/>
    <w:rsid w:val="0059036B"/>
    <w:rsid w:val="00590A06"/>
    <w:rsid w:val="0059643A"/>
    <w:rsid w:val="005A0CE5"/>
    <w:rsid w:val="005A113C"/>
    <w:rsid w:val="005A3145"/>
    <w:rsid w:val="005A498B"/>
    <w:rsid w:val="005A7126"/>
    <w:rsid w:val="005B4153"/>
    <w:rsid w:val="005B4442"/>
    <w:rsid w:val="005B7960"/>
    <w:rsid w:val="005C0E7E"/>
    <w:rsid w:val="005C18A1"/>
    <w:rsid w:val="005C6BD5"/>
    <w:rsid w:val="005C742C"/>
    <w:rsid w:val="005D25C5"/>
    <w:rsid w:val="005D6D6C"/>
    <w:rsid w:val="005E78EA"/>
    <w:rsid w:val="005F5621"/>
    <w:rsid w:val="005F67A4"/>
    <w:rsid w:val="0060347B"/>
    <w:rsid w:val="0060594B"/>
    <w:rsid w:val="0061715D"/>
    <w:rsid w:val="006357A5"/>
    <w:rsid w:val="006426D0"/>
    <w:rsid w:val="006438C0"/>
    <w:rsid w:val="00646BF6"/>
    <w:rsid w:val="00655B33"/>
    <w:rsid w:val="006561E2"/>
    <w:rsid w:val="00661BB7"/>
    <w:rsid w:val="006634C1"/>
    <w:rsid w:val="00664829"/>
    <w:rsid w:val="00670CF0"/>
    <w:rsid w:val="006719A6"/>
    <w:rsid w:val="006822BA"/>
    <w:rsid w:val="00687E12"/>
    <w:rsid w:val="00692C6D"/>
    <w:rsid w:val="00695BDC"/>
    <w:rsid w:val="00695FD8"/>
    <w:rsid w:val="0069779D"/>
    <w:rsid w:val="006A3744"/>
    <w:rsid w:val="006A3C08"/>
    <w:rsid w:val="006B66A3"/>
    <w:rsid w:val="006C2DB1"/>
    <w:rsid w:val="006C5B91"/>
    <w:rsid w:val="006D3493"/>
    <w:rsid w:val="006D3D4D"/>
    <w:rsid w:val="006D7094"/>
    <w:rsid w:val="006E1F4C"/>
    <w:rsid w:val="006E1FC0"/>
    <w:rsid w:val="006E347C"/>
    <w:rsid w:val="006F2039"/>
    <w:rsid w:val="006F4CB5"/>
    <w:rsid w:val="006F6C30"/>
    <w:rsid w:val="00701B17"/>
    <w:rsid w:val="00712642"/>
    <w:rsid w:val="007208B7"/>
    <w:rsid w:val="007221AD"/>
    <w:rsid w:val="00731101"/>
    <w:rsid w:val="00734B9C"/>
    <w:rsid w:val="00737537"/>
    <w:rsid w:val="007414C0"/>
    <w:rsid w:val="007454B8"/>
    <w:rsid w:val="00746531"/>
    <w:rsid w:val="00753B5E"/>
    <w:rsid w:val="007631C2"/>
    <w:rsid w:val="00763D9F"/>
    <w:rsid w:val="007668E3"/>
    <w:rsid w:val="007705C9"/>
    <w:rsid w:val="0077327A"/>
    <w:rsid w:val="00773E34"/>
    <w:rsid w:val="007765D9"/>
    <w:rsid w:val="00787291"/>
    <w:rsid w:val="007900D1"/>
    <w:rsid w:val="007A48D3"/>
    <w:rsid w:val="007A7354"/>
    <w:rsid w:val="007B24DC"/>
    <w:rsid w:val="007B2A1C"/>
    <w:rsid w:val="007B40CD"/>
    <w:rsid w:val="007B4800"/>
    <w:rsid w:val="007C75D3"/>
    <w:rsid w:val="007D47AB"/>
    <w:rsid w:val="007D510E"/>
    <w:rsid w:val="007E1B7C"/>
    <w:rsid w:val="007E48D6"/>
    <w:rsid w:val="007E65DB"/>
    <w:rsid w:val="007F7EA3"/>
    <w:rsid w:val="0080380C"/>
    <w:rsid w:val="008041BB"/>
    <w:rsid w:val="0080489F"/>
    <w:rsid w:val="008049AB"/>
    <w:rsid w:val="00812365"/>
    <w:rsid w:val="0082116F"/>
    <w:rsid w:val="00824163"/>
    <w:rsid w:val="00825BAE"/>
    <w:rsid w:val="00830DDB"/>
    <w:rsid w:val="00836E27"/>
    <w:rsid w:val="0084272A"/>
    <w:rsid w:val="00844624"/>
    <w:rsid w:val="008456B4"/>
    <w:rsid w:val="008465BB"/>
    <w:rsid w:val="00847F80"/>
    <w:rsid w:val="00847FDF"/>
    <w:rsid w:val="008513A2"/>
    <w:rsid w:val="008516FF"/>
    <w:rsid w:val="00854E10"/>
    <w:rsid w:val="00856198"/>
    <w:rsid w:val="008572ED"/>
    <w:rsid w:val="00861C8A"/>
    <w:rsid w:val="008622A5"/>
    <w:rsid w:val="00865883"/>
    <w:rsid w:val="008669AA"/>
    <w:rsid w:val="0087051B"/>
    <w:rsid w:val="00873766"/>
    <w:rsid w:val="00873D08"/>
    <w:rsid w:val="0087704D"/>
    <w:rsid w:val="008824CD"/>
    <w:rsid w:val="008908E0"/>
    <w:rsid w:val="00890F90"/>
    <w:rsid w:val="00894A42"/>
    <w:rsid w:val="008A55E4"/>
    <w:rsid w:val="008A68BE"/>
    <w:rsid w:val="008A7212"/>
    <w:rsid w:val="008C16A7"/>
    <w:rsid w:val="008C2CE8"/>
    <w:rsid w:val="008C396C"/>
    <w:rsid w:val="008C4F81"/>
    <w:rsid w:val="008C568E"/>
    <w:rsid w:val="008C5C96"/>
    <w:rsid w:val="008D39CC"/>
    <w:rsid w:val="008D7BA5"/>
    <w:rsid w:val="008E0CD8"/>
    <w:rsid w:val="008E1A70"/>
    <w:rsid w:val="008E1FCA"/>
    <w:rsid w:val="008E395B"/>
    <w:rsid w:val="008F1526"/>
    <w:rsid w:val="008F4A33"/>
    <w:rsid w:val="00902CEC"/>
    <w:rsid w:val="009133EC"/>
    <w:rsid w:val="00923BC9"/>
    <w:rsid w:val="009240AF"/>
    <w:rsid w:val="00926A81"/>
    <w:rsid w:val="00926F49"/>
    <w:rsid w:val="00927086"/>
    <w:rsid w:val="009335AA"/>
    <w:rsid w:val="00937FDA"/>
    <w:rsid w:val="00944510"/>
    <w:rsid w:val="00944AE8"/>
    <w:rsid w:val="00946A8A"/>
    <w:rsid w:val="009471EA"/>
    <w:rsid w:val="00950020"/>
    <w:rsid w:val="00952E6A"/>
    <w:rsid w:val="00954FA4"/>
    <w:rsid w:val="009660A1"/>
    <w:rsid w:val="00970DDA"/>
    <w:rsid w:val="00985BBE"/>
    <w:rsid w:val="00987F77"/>
    <w:rsid w:val="00995833"/>
    <w:rsid w:val="009A23FF"/>
    <w:rsid w:val="009A79A0"/>
    <w:rsid w:val="009B2817"/>
    <w:rsid w:val="009B423E"/>
    <w:rsid w:val="009B42E9"/>
    <w:rsid w:val="009C3253"/>
    <w:rsid w:val="009D080B"/>
    <w:rsid w:val="009D6356"/>
    <w:rsid w:val="009D7BF0"/>
    <w:rsid w:val="009E1C04"/>
    <w:rsid w:val="00A015E5"/>
    <w:rsid w:val="00A138E4"/>
    <w:rsid w:val="00A14236"/>
    <w:rsid w:val="00A16792"/>
    <w:rsid w:val="00A2189A"/>
    <w:rsid w:val="00A23324"/>
    <w:rsid w:val="00A275E4"/>
    <w:rsid w:val="00A3079A"/>
    <w:rsid w:val="00A30A13"/>
    <w:rsid w:val="00A3170F"/>
    <w:rsid w:val="00A34B65"/>
    <w:rsid w:val="00A4138A"/>
    <w:rsid w:val="00A41BC7"/>
    <w:rsid w:val="00A433E7"/>
    <w:rsid w:val="00A446A0"/>
    <w:rsid w:val="00A44807"/>
    <w:rsid w:val="00A513DF"/>
    <w:rsid w:val="00A542C1"/>
    <w:rsid w:val="00A62933"/>
    <w:rsid w:val="00A63776"/>
    <w:rsid w:val="00A66B34"/>
    <w:rsid w:val="00A94DED"/>
    <w:rsid w:val="00A9783F"/>
    <w:rsid w:val="00AA3DE9"/>
    <w:rsid w:val="00AA50C7"/>
    <w:rsid w:val="00AC6E75"/>
    <w:rsid w:val="00AD4203"/>
    <w:rsid w:val="00AD45E8"/>
    <w:rsid w:val="00AD64E7"/>
    <w:rsid w:val="00AD7F54"/>
    <w:rsid w:val="00AE0AA0"/>
    <w:rsid w:val="00AE26B0"/>
    <w:rsid w:val="00AE5533"/>
    <w:rsid w:val="00AF116E"/>
    <w:rsid w:val="00AF76E1"/>
    <w:rsid w:val="00B001C0"/>
    <w:rsid w:val="00B06997"/>
    <w:rsid w:val="00B06A2F"/>
    <w:rsid w:val="00B10B77"/>
    <w:rsid w:val="00B11C1E"/>
    <w:rsid w:val="00B1447E"/>
    <w:rsid w:val="00B30D17"/>
    <w:rsid w:val="00B35854"/>
    <w:rsid w:val="00B50B93"/>
    <w:rsid w:val="00B54377"/>
    <w:rsid w:val="00B547A2"/>
    <w:rsid w:val="00B56219"/>
    <w:rsid w:val="00B6601E"/>
    <w:rsid w:val="00B67D85"/>
    <w:rsid w:val="00B713CF"/>
    <w:rsid w:val="00B73451"/>
    <w:rsid w:val="00B7521F"/>
    <w:rsid w:val="00B96C19"/>
    <w:rsid w:val="00BA3204"/>
    <w:rsid w:val="00BA4C0A"/>
    <w:rsid w:val="00BA5CA3"/>
    <w:rsid w:val="00BB1DEE"/>
    <w:rsid w:val="00BB58A3"/>
    <w:rsid w:val="00BB7C15"/>
    <w:rsid w:val="00BE09B2"/>
    <w:rsid w:val="00BE31B6"/>
    <w:rsid w:val="00BE6269"/>
    <w:rsid w:val="00BE7A85"/>
    <w:rsid w:val="00BE7BBD"/>
    <w:rsid w:val="00BF3EF9"/>
    <w:rsid w:val="00BF6D31"/>
    <w:rsid w:val="00C0028E"/>
    <w:rsid w:val="00C151AC"/>
    <w:rsid w:val="00C15AD3"/>
    <w:rsid w:val="00C1763D"/>
    <w:rsid w:val="00C1764A"/>
    <w:rsid w:val="00C209D1"/>
    <w:rsid w:val="00C21352"/>
    <w:rsid w:val="00C33633"/>
    <w:rsid w:val="00C348DC"/>
    <w:rsid w:val="00C36706"/>
    <w:rsid w:val="00C41EF4"/>
    <w:rsid w:val="00C4299A"/>
    <w:rsid w:val="00C45EB8"/>
    <w:rsid w:val="00C51481"/>
    <w:rsid w:val="00C52460"/>
    <w:rsid w:val="00C63D4F"/>
    <w:rsid w:val="00C64BD6"/>
    <w:rsid w:val="00CA29C4"/>
    <w:rsid w:val="00CA2C11"/>
    <w:rsid w:val="00CA504B"/>
    <w:rsid w:val="00CB3B8A"/>
    <w:rsid w:val="00CB6EC9"/>
    <w:rsid w:val="00CC190E"/>
    <w:rsid w:val="00CD02CC"/>
    <w:rsid w:val="00CE7FBD"/>
    <w:rsid w:val="00CF19A7"/>
    <w:rsid w:val="00CF5FA2"/>
    <w:rsid w:val="00D05BA5"/>
    <w:rsid w:val="00D06ACD"/>
    <w:rsid w:val="00D12BED"/>
    <w:rsid w:val="00D1570B"/>
    <w:rsid w:val="00D15B49"/>
    <w:rsid w:val="00D21560"/>
    <w:rsid w:val="00D21CB3"/>
    <w:rsid w:val="00D25BF3"/>
    <w:rsid w:val="00D26F00"/>
    <w:rsid w:val="00D33FD2"/>
    <w:rsid w:val="00D35789"/>
    <w:rsid w:val="00D35B77"/>
    <w:rsid w:val="00D36A11"/>
    <w:rsid w:val="00D3754A"/>
    <w:rsid w:val="00D42AAB"/>
    <w:rsid w:val="00D4307F"/>
    <w:rsid w:val="00D45AA6"/>
    <w:rsid w:val="00D61CE4"/>
    <w:rsid w:val="00D65316"/>
    <w:rsid w:val="00D719C9"/>
    <w:rsid w:val="00D80CBB"/>
    <w:rsid w:val="00D861E5"/>
    <w:rsid w:val="00D93F01"/>
    <w:rsid w:val="00DA07D0"/>
    <w:rsid w:val="00DA31E0"/>
    <w:rsid w:val="00DA5495"/>
    <w:rsid w:val="00DB21B1"/>
    <w:rsid w:val="00DB6058"/>
    <w:rsid w:val="00DC6CA8"/>
    <w:rsid w:val="00DD7A5B"/>
    <w:rsid w:val="00DE0AC7"/>
    <w:rsid w:val="00DE1869"/>
    <w:rsid w:val="00DE5838"/>
    <w:rsid w:val="00DF1C34"/>
    <w:rsid w:val="00DF5CA8"/>
    <w:rsid w:val="00DF7F4A"/>
    <w:rsid w:val="00E00F7E"/>
    <w:rsid w:val="00E01AE0"/>
    <w:rsid w:val="00E04E03"/>
    <w:rsid w:val="00E1420B"/>
    <w:rsid w:val="00E1720A"/>
    <w:rsid w:val="00E2120E"/>
    <w:rsid w:val="00E26121"/>
    <w:rsid w:val="00E26FBA"/>
    <w:rsid w:val="00E36261"/>
    <w:rsid w:val="00E40508"/>
    <w:rsid w:val="00E419B2"/>
    <w:rsid w:val="00E446E6"/>
    <w:rsid w:val="00E50079"/>
    <w:rsid w:val="00E519F4"/>
    <w:rsid w:val="00E5457A"/>
    <w:rsid w:val="00E57F78"/>
    <w:rsid w:val="00E60C9A"/>
    <w:rsid w:val="00E65A6C"/>
    <w:rsid w:val="00E7698A"/>
    <w:rsid w:val="00E80659"/>
    <w:rsid w:val="00E81712"/>
    <w:rsid w:val="00E82AFA"/>
    <w:rsid w:val="00E962F6"/>
    <w:rsid w:val="00EA303F"/>
    <w:rsid w:val="00EA389D"/>
    <w:rsid w:val="00EB1ACE"/>
    <w:rsid w:val="00EB1C67"/>
    <w:rsid w:val="00EB4B43"/>
    <w:rsid w:val="00EB6445"/>
    <w:rsid w:val="00EC10FB"/>
    <w:rsid w:val="00EC23C4"/>
    <w:rsid w:val="00EC35E6"/>
    <w:rsid w:val="00EC3F94"/>
    <w:rsid w:val="00EC4F7F"/>
    <w:rsid w:val="00EC5972"/>
    <w:rsid w:val="00EC6C9A"/>
    <w:rsid w:val="00EC7FD2"/>
    <w:rsid w:val="00ED21C9"/>
    <w:rsid w:val="00ED3344"/>
    <w:rsid w:val="00EE7DDE"/>
    <w:rsid w:val="00EF133B"/>
    <w:rsid w:val="00EF1FD1"/>
    <w:rsid w:val="00F006F7"/>
    <w:rsid w:val="00F1215A"/>
    <w:rsid w:val="00F1267C"/>
    <w:rsid w:val="00F14C26"/>
    <w:rsid w:val="00F17A76"/>
    <w:rsid w:val="00F25DF1"/>
    <w:rsid w:val="00F26FED"/>
    <w:rsid w:val="00F3674A"/>
    <w:rsid w:val="00F43900"/>
    <w:rsid w:val="00F43EBA"/>
    <w:rsid w:val="00F5093D"/>
    <w:rsid w:val="00F55422"/>
    <w:rsid w:val="00F570B4"/>
    <w:rsid w:val="00F62B07"/>
    <w:rsid w:val="00F641F5"/>
    <w:rsid w:val="00F716A2"/>
    <w:rsid w:val="00F74795"/>
    <w:rsid w:val="00F769FB"/>
    <w:rsid w:val="00F76CCF"/>
    <w:rsid w:val="00F80A7C"/>
    <w:rsid w:val="00F91A38"/>
    <w:rsid w:val="00F9472C"/>
    <w:rsid w:val="00F959E1"/>
    <w:rsid w:val="00F968A1"/>
    <w:rsid w:val="00FB0374"/>
    <w:rsid w:val="00FB2CE6"/>
    <w:rsid w:val="00FB5902"/>
    <w:rsid w:val="00FC3E42"/>
    <w:rsid w:val="00FC4836"/>
    <w:rsid w:val="00FD12B2"/>
    <w:rsid w:val="00FD1C6D"/>
    <w:rsid w:val="00FD3A7B"/>
    <w:rsid w:val="00FD4F61"/>
    <w:rsid w:val="00FF0E41"/>
    <w:rsid w:val="00FF1D0B"/>
    <w:rsid w:val="00FF1D75"/>
    <w:rsid w:val="00FF3038"/>
    <w:rsid w:val="00FF7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E289D"/>
  <w15:docId w15:val="{DEDC9F45-0682-44E8-8151-9B9B576A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after="8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70B4"/>
    <w:rPr>
      <w:color w:val="0000FF"/>
      <w:u w:val="single"/>
    </w:rPr>
  </w:style>
  <w:style w:type="paragraph" w:customStyle="1" w:styleId="Level1">
    <w:name w:val="Level 1"/>
    <w:basedOn w:val="Normal"/>
  </w:style>
  <w:style w:type="paragraph" w:customStyle="1" w:styleId="17">
    <w:name w:val="_1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tabs>
        <w:tab w:val="left" w:pos="5040"/>
        <w:tab w:val="left" w:pos="5760"/>
        <w:tab w:val="left" w:pos="6480"/>
        <w:tab w:val="left" w:pos="7200"/>
        <w:tab w:val="left" w:pos="7920"/>
        <w:tab w:val="left" w:pos="8640"/>
      </w:tabs>
      <w:ind w:left="5040"/>
    </w:pPr>
  </w:style>
  <w:style w:type="paragraph" w:customStyle="1" w:styleId="10">
    <w:name w:val="_10"/>
    <w:basedOn w:val="Normal"/>
    <w:pPr>
      <w:tabs>
        <w:tab w:val="left" w:pos="5760"/>
        <w:tab w:val="left" w:pos="6480"/>
        <w:tab w:val="left" w:pos="7200"/>
        <w:tab w:val="left" w:pos="7920"/>
        <w:tab w:val="left" w:pos="8640"/>
      </w:tabs>
      <w:ind w:left="5760"/>
    </w:pPr>
  </w:style>
  <w:style w:type="paragraph" w:customStyle="1" w:styleId="Level9">
    <w:name w:val="Level 9"/>
    <w:basedOn w:val="Normal"/>
  </w:style>
  <w:style w:type="paragraph" w:customStyle="1" w:styleId="DefinitionT">
    <w:name w:val="Definition T"/>
    <w:basedOn w:val="Normal"/>
  </w:style>
  <w:style w:type="paragraph" w:customStyle="1" w:styleId="DefinitionL">
    <w:name w:val="Definition L"/>
    <w:basedOn w:val="Normal"/>
    <w:pPr>
      <w:tabs>
        <w:tab w:val="left" w:pos="360"/>
      </w:tabs>
      <w:ind w:left="360"/>
    </w:pPr>
  </w:style>
  <w:style w:type="character" w:customStyle="1" w:styleId="Definition">
    <w:name w:val="Definition"/>
    <w:rPr>
      <w:i/>
      <w:sz w:val="24"/>
    </w:rPr>
  </w:style>
  <w:style w:type="paragraph" w:customStyle="1" w:styleId="H1">
    <w:name w:val="H1"/>
    <w:basedOn w:val="Normal"/>
    <w:pPr>
      <w:keepLines/>
    </w:pPr>
    <w:rPr>
      <w:b/>
      <w:sz w:val="48"/>
    </w:rPr>
  </w:style>
  <w:style w:type="paragraph" w:customStyle="1" w:styleId="H2">
    <w:name w:val="H2"/>
    <w:basedOn w:val="Normal"/>
    <w:pPr>
      <w:keepLines/>
    </w:pPr>
    <w:rPr>
      <w:b/>
      <w:sz w:val="36"/>
    </w:rPr>
  </w:style>
  <w:style w:type="paragraph" w:customStyle="1" w:styleId="H3">
    <w:name w:val="H3"/>
    <w:basedOn w:val="Normal"/>
    <w:pPr>
      <w:keepLines/>
    </w:pPr>
    <w:rPr>
      <w:b/>
      <w:sz w:val="28"/>
    </w:rPr>
  </w:style>
  <w:style w:type="paragraph" w:customStyle="1" w:styleId="H4">
    <w:name w:val="H4"/>
    <w:basedOn w:val="Normal"/>
    <w:pPr>
      <w:keepLines/>
    </w:pPr>
    <w:rPr>
      <w:b/>
    </w:rPr>
  </w:style>
  <w:style w:type="paragraph" w:customStyle="1" w:styleId="H5">
    <w:name w:val="H5"/>
    <w:basedOn w:val="Normal"/>
    <w:pPr>
      <w:keepLines/>
    </w:pPr>
    <w:rPr>
      <w:b/>
      <w:sz w:val="20"/>
    </w:rPr>
  </w:style>
  <w:style w:type="paragraph" w:customStyle="1" w:styleId="H6">
    <w:name w:val="H6"/>
    <w:basedOn w:val="Normal"/>
    <w:pPr>
      <w:keepLines/>
    </w:pPr>
    <w:rPr>
      <w:b/>
      <w:sz w:val="16"/>
    </w:rPr>
  </w:style>
  <w:style w:type="paragraph" w:customStyle="1" w:styleId="Address">
    <w:name w:val="Address"/>
    <w:basedOn w:val="Normal"/>
    <w:rPr>
      <w:i/>
    </w:rPr>
  </w:style>
  <w:style w:type="paragraph" w:customStyle="1" w:styleId="Blockquote">
    <w:name w:val="Blockquote"/>
    <w:basedOn w:val="Normal"/>
    <w:pPr>
      <w:tabs>
        <w:tab w:val="left" w:pos="360"/>
      </w:tabs>
      <w:ind w:left="360" w:right="360"/>
    </w:pPr>
  </w:style>
  <w:style w:type="character" w:customStyle="1" w:styleId="CITE">
    <w:name w:val="CITE"/>
    <w:rPr>
      <w:i/>
      <w:sz w:val="24"/>
    </w:rPr>
  </w:style>
  <w:style w:type="character" w:customStyle="1" w:styleId="CODE">
    <w:name w:val="CODE"/>
    <w:rPr>
      <w:rFonts w:ascii="Courier New" w:hAnsi="Courier New"/>
      <w:sz w:val="20"/>
    </w:rPr>
  </w:style>
  <w:style w:type="character" w:customStyle="1" w:styleId="WP9Emphasis">
    <w:name w:val="WP9_Emphasis"/>
    <w:rPr>
      <w:i/>
      <w:sz w:val="24"/>
    </w:rPr>
  </w:style>
  <w:style w:type="character" w:customStyle="1" w:styleId="WP9Hyperlink">
    <w:name w:val="WP9_Hyperlink"/>
    <w:rPr>
      <w:color w:val="0000FF"/>
      <w:sz w:val="24"/>
      <w:u w:val="single"/>
    </w:rPr>
  </w:style>
  <w:style w:type="character" w:customStyle="1" w:styleId="FollowedHype">
    <w:name w:val="FollowedHype"/>
    <w:rPr>
      <w:color w:val="800080"/>
      <w:sz w:val="24"/>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6"/>
        <w:tab w:val="left" w:pos="3835"/>
        <w:tab w:val="left" w:pos="4794"/>
        <w:tab w:val="left" w:pos="5754"/>
        <w:tab w:val="left" w:pos="6713"/>
        <w:tab w:val="left" w:pos="7672"/>
        <w:tab w:val="left" w:pos="8630"/>
        <w:tab w:val="left" w:pos="9589"/>
      </w:tabs>
    </w:pPr>
    <w:rPr>
      <w:rFonts w:ascii="Courier New" w:hAnsi="Courier New"/>
      <w:sz w:val="20"/>
    </w:rPr>
  </w:style>
  <w:style w:type="paragraph" w:customStyle="1" w:styleId="zBottomof">
    <w:name w:val="zBottom of"/>
    <w:basedOn w:val="Normal"/>
    <w:pPr>
      <w:pBdr>
        <w:top w:val="double" w:sz="7" w:space="2" w:color="000000"/>
      </w:pBdr>
      <w:jc w:val="center"/>
    </w:pPr>
    <w:rPr>
      <w:rFonts w:ascii="Arial" w:hAnsi="Arial"/>
      <w:vanish/>
      <w:sz w:val="16"/>
    </w:rPr>
  </w:style>
  <w:style w:type="paragraph" w:customStyle="1" w:styleId="zTopofFor">
    <w:name w:val="zTop of For"/>
    <w:basedOn w:val="Normal"/>
    <w:pPr>
      <w:pBdr>
        <w:bottom w:val="double" w:sz="7" w:space="2" w:color="000000"/>
      </w:pBdr>
      <w:jc w:val="center"/>
    </w:pPr>
    <w:rPr>
      <w:rFonts w:ascii="Arial" w:hAnsi="Arial"/>
      <w:vanish/>
      <w:sz w:val="16"/>
    </w:rPr>
  </w:style>
  <w:style w:type="character" w:customStyle="1" w:styleId="Sample">
    <w:name w:val="Sample"/>
    <w:rPr>
      <w:rFonts w:ascii="Courier New" w:hAnsi="Courier New"/>
      <w:sz w:val="24"/>
    </w:rPr>
  </w:style>
  <w:style w:type="character" w:customStyle="1" w:styleId="WP9Strong">
    <w:name w:val="WP9_Strong"/>
    <w:rPr>
      <w:b/>
      <w:sz w:val="24"/>
    </w:rPr>
  </w:style>
  <w:style w:type="character" w:customStyle="1" w:styleId="Typewriter">
    <w:name w:val="Typewriter"/>
    <w:rPr>
      <w:rFonts w:ascii="Courier New" w:hAnsi="Courier New"/>
      <w:sz w:val="20"/>
    </w:rPr>
  </w:style>
  <w:style w:type="character" w:customStyle="1" w:styleId="Variable">
    <w:name w:val="Variable"/>
    <w:rPr>
      <w:i/>
      <w:sz w:val="24"/>
    </w:rPr>
  </w:style>
  <w:style w:type="character" w:customStyle="1" w:styleId="HTMLMarkup">
    <w:name w:val="HTML Markup"/>
    <w:rPr>
      <w:vanish/>
      <w:color w:val="FF0000"/>
      <w:sz w:val="24"/>
    </w:rPr>
  </w:style>
  <w:style w:type="character" w:customStyle="1" w:styleId="Comment">
    <w:name w:val="Comment"/>
    <w:rPr>
      <w:vanish/>
      <w:sz w:val="24"/>
    </w:rPr>
  </w:style>
  <w:style w:type="paragraph" w:customStyle="1" w:styleId="a">
    <w:name w:val="آ"/>
    <w:basedOn w:val="Normal"/>
  </w:style>
  <w:style w:type="paragraph" w:customStyle="1" w:styleId="26">
    <w:name w:val="_26"/>
    <w:basedOn w:val="Normal"/>
  </w:style>
  <w:style w:type="paragraph" w:customStyle="1" w:styleId="25">
    <w:name w:val="_25"/>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tabs>
        <w:tab w:val="left" w:pos="5040"/>
        <w:tab w:val="left" w:pos="5760"/>
        <w:tab w:val="left" w:pos="6480"/>
        <w:tab w:val="left" w:pos="7200"/>
        <w:tab w:val="left" w:pos="7920"/>
        <w:tab w:val="left" w:pos="8640"/>
      </w:tabs>
      <w:ind w:left="5040"/>
    </w:pPr>
  </w:style>
  <w:style w:type="paragraph" w:customStyle="1" w:styleId="19">
    <w:name w:val="_19"/>
    <w:basedOn w:val="Normal"/>
    <w:pPr>
      <w:tabs>
        <w:tab w:val="left" w:pos="5760"/>
        <w:tab w:val="left" w:pos="6480"/>
        <w:tab w:val="left" w:pos="7200"/>
        <w:tab w:val="left" w:pos="7920"/>
        <w:tab w:val="left" w:pos="8640"/>
      </w:tabs>
      <w:ind w:left="5760"/>
    </w:pPr>
  </w:style>
  <w:style w:type="paragraph" w:customStyle="1" w:styleId="18">
    <w:name w:val="_18"/>
    <w:basedOn w:val="Normal"/>
    <w:pPr>
      <w:tabs>
        <w:tab w:val="left" w:pos="6480"/>
        <w:tab w:val="left" w:pos="7200"/>
        <w:tab w:val="left" w:pos="7920"/>
        <w:tab w:val="left" w:pos="8640"/>
      </w:tabs>
      <w:ind w:left="6480"/>
    </w:pPr>
  </w:style>
  <w:style w:type="paragraph" w:customStyle="1" w:styleId="a0">
    <w:name w:val="Ѐ"/>
    <w:basedOn w:val="Normal"/>
  </w:style>
  <w:style w:type="paragraph" w:customStyle="1" w:styleId="9">
    <w:name w:val="_9"/>
    <w:basedOn w:val="Normal"/>
    <w:pPr>
      <w:tabs>
        <w:tab w:val="left" w:pos="6480"/>
        <w:tab w:val="left" w:pos="7200"/>
        <w:tab w:val="left" w:pos="7920"/>
        <w:tab w:val="left" w:pos="8640"/>
      </w:tabs>
      <w:ind w:left="6480"/>
    </w:pPr>
  </w:style>
  <w:style w:type="paragraph" w:customStyle="1" w:styleId="8">
    <w:name w:val="_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tabs>
        <w:tab w:val="left" w:pos="5040"/>
        <w:tab w:val="left" w:pos="5760"/>
        <w:tab w:val="left" w:pos="6480"/>
        <w:tab w:val="left" w:pos="7200"/>
        <w:tab w:val="left" w:pos="7920"/>
        <w:tab w:val="left" w:pos="8640"/>
      </w:tabs>
      <w:ind w:left="5040"/>
    </w:pPr>
  </w:style>
  <w:style w:type="paragraph" w:customStyle="1" w:styleId="1">
    <w:name w:val="_1"/>
    <w:basedOn w:val="Normal"/>
    <w:pPr>
      <w:tabs>
        <w:tab w:val="left" w:pos="5760"/>
        <w:tab w:val="left" w:pos="6480"/>
        <w:tab w:val="left" w:pos="7200"/>
        <w:tab w:val="left" w:pos="7920"/>
        <w:tab w:val="left" w:pos="8640"/>
      </w:tabs>
      <w:ind w:left="5760"/>
    </w:pPr>
  </w:style>
  <w:style w:type="paragraph" w:customStyle="1" w:styleId="a1">
    <w:name w:val="_"/>
    <w:basedOn w:val="Normal"/>
    <w:pPr>
      <w:tabs>
        <w:tab w:val="left" w:pos="6480"/>
        <w:tab w:val="left" w:pos="7200"/>
        <w:tab w:val="left" w:pos="7920"/>
        <w:tab w:val="left" w:pos="8640"/>
      </w:tabs>
      <w:ind w:left="6480"/>
    </w:pPr>
  </w:style>
  <w:style w:type="character" w:styleId="Emphasis">
    <w:name w:val="Emphasis"/>
    <w:uiPriority w:val="20"/>
    <w:qFormat/>
    <w:rsid w:val="00836E27"/>
    <w:rPr>
      <w:i/>
      <w:iCs/>
    </w:rPr>
  </w:style>
  <w:style w:type="character" w:customStyle="1" w:styleId="usercontent">
    <w:name w:val="usercontent"/>
    <w:rsid w:val="004633E9"/>
  </w:style>
  <w:style w:type="paragraph" w:styleId="BalloonText">
    <w:name w:val="Balloon Text"/>
    <w:basedOn w:val="Normal"/>
    <w:link w:val="BalloonTextChar"/>
    <w:uiPriority w:val="99"/>
    <w:semiHidden/>
    <w:unhideWhenUsed/>
    <w:rsid w:val="008E1A70"/>
    <w:rPr>
      <w:rFonts w:ascii="Tahoma" w:hAnsi="Tahoma" w:cs="Tahoma"/>
      <w:sz w:val="16"/>
      <w:szCs w:val="16"/>
    </w:rPr>
  </w:style>
  <w:style w:type="character" w:customStyle="1" w:styleId="BalloonTextChar">
    <w:name w:val="Balloon Text Char"/>
    <w:link w:val="BalloonText"/>
    <w:uiPriority w:val="99"/>
    <w:semiHidden/>
    <w:rsid w:val="008E1A70"/>
    <w:rPr>
      <w:rFonts w:ascii="Tahoma" w:hAnsi="Tahoma" w:cs="Tahoma"/>
      <w:sz w:val="16"/>
      <w:szCs w:val="16"/>
    </w:rPr>
  </w:style>
  <w:style w:type="character" w:styleId="CommentReference">
    <w:name w:val="annotation reference"/>
    <w:uiPriority w:val="99"/>
    <w:semiHidden/>
    <w:unhideWhenUsed/>
    <w:rsid w:val="00CC190E"/>
    <w:rPr>
      <w:sz w:val="16"/>
      <w:szCs w:val="16"/>
    </w:rPr>
  </w:style>
  <w:style w:type="paragraph" w:styleId="CommentText">
    <w:name w:val="annotation text"/>
    <w:basedOn w:val="Normal"/>
    <w:link w:val="CommentTextChar"/>
    <w:uiPriority w:val="99"/>
    <w:semiHidden/>
    <w:unhideWhenUsed/>
    <w:rsid w:val="00CC190E"/>
    <w:rPr>
      <w:sz w:val="20"/>
    </w:rPr>
  </w:style>
  <w:style w:type="character" w:customStyle="1" w:styleId="CommentTextChar">
    <w:name w:val="Comment Text Char"/>
    <w:basedOn w:val="DefaultParagraphFont"/>
    <w:link w:val="CommentText"/>
    <w:uiPriority w:val="99"/>
    <w:semiHidden/>
    <w:rsid w:val="00CC190E"/>
  </w:style>
  <w:style w:type="paragraph" w:styleId="CommentSubject">
    <w:name w:val="annotation subject"/>
    <w:basedOn w:val="CommentText"/>
    <w:next w:val="CommentText"/>
    <w:link w:val="CommentSubjectChar"/>
    <w:uiPriority w:val="99"/>
    <w:semiHidden/>
    <w:unhideWhenUsed/>
    <w:rsid w:val="00CC190E"/>
    <w:rPr>
      <w:b/>
      <w:bCs/>
    </w:rPr>
  </w:style>
  <w:style w:type="character" w:customStyle="1" w:styleId="CommentSubjectChar">
    <w:name w:val="Comment Subject Char"/>
    <w:link w:val="CommentSubject"/>
    <w:uiPriority w:val="99"/>
    <w:semiHidden/>
    <w:rsid w:val="00CC190E"/>
    <w:rPr>
      <w:b/>
      <w:bCs/>
    </w:rPr>
  </w:style>
  <w:style w:type="character" w:styleId="Strong">
    <w:name w:val="Strong"/>
    <w:uiPriority w:val="22"/>
    <w:qFormat/>
    <w:rsid w:val="002F58AE"/>
    <w:rPr>
      <w:b/>
      <w:bCs/>
    </w:rPr>
  </w:style>
  <w:style w:type="paragraph" w:styleId="PlainText">
    <w:name w:val="Plain Text"/>
    <w:basedOn w:val="Normal"/>
    <w:link w:val="PlainTextChar"/>
    <w:uiPriority w:val="99"/>
    <w:semiHidden/>
    <w:unhideWhenUsed/>
    <w:rsid w:val="00196BA2"/>
    <w:rPr>
      <w:rFonts w:ascii="Calibri" w:eastAsia="Calibri" w:hAnsi="Calibri"/>
      <w:sz w:val="22"/>
      <w:szCs w:val="21"/>
    </w:rPr>
  </w:style>
  <w:style w:type="character" w:customStyle="1" w:styleId="PlainTextChar">
    <w:name w:val="Plain Text Char"/>
    <w:link w:val="PlainText"/>
    <w:uiPriority w:val="99"/>
    <w:semiHidden/>
    <w:rsid w:val="00196BA2"/>
    <w:rPr>
      <w:rFonts w:ascii="Calibri" w:eastAsia="Calibri" w:hAnsi="Calibri"/>
      <w:sz w:val="22"/>
      <w:szCs w:val="21"/>
    </w:rPr>
  </w:style>
  <w:style w:type="paragraph" w:styleId="ListParagraph">
    <w:name w:val="List Paragraph"/>
    <w:basedOn w:val="Normal"/>
    <w:uiPriority w:val="34"/>
    <w:qFormat/>
    <w:rsid w:val="00330C39"/>
    <w:pPr>
      <w:spacing w:after="160"/>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91714">
      <w:bodyDiv w:val="1"/>
      <w:marLeft w:val="0"/>
      <w:marRight w:val="0"/>
      <w:marTop w:val="0"/>
      <w:marBottom w:val="0"/>
      <w:divBdr>
        <w:top w:val="none" w:sz="0" w:space="0" w:color="auto"/>
        <w:left w:val="none" w:sz="0" w:space="0" w:color="auto"/>
        <w:bottom w:val="none" w:sz="0" w:space="0" w:color="auto"/>
        <w:right w:val="none" w:sz="0" w:space="0" w:color="auto"/>
      </w:divBdr>
    </w:div>
    <w:div w:id="1620069411">
      <w:bodyDiv w:val="1"/>
      <w:marLeft w:val="0"/>
      <w:marRight w:val="0"/>
      <w:marTop w:val="0"/>
      <w:marBottom w:val="0"/>
      <w:divBdr>
        <w:top w:val="none" w:sz="0" w:space="0" w:color="auto"/>
        <w:left w:val="none" w:sz="0" w:space="0" w:color="auto"/>
        <w:bottom w:val="none" w:sz="0" w:space="0" w:color="auto"/>
        <w:right w:val="none" w:sz="0" w:space="0" w:color="auto"/>
      </w:divBdr>
    </w:div>
    <w:div w:id="1940094277">
      <w:bodyDiv w:val="1"/>
      <w:marLeft w:val="0"/>
      <w:marRight w:val="0"/>
      <w:marTop w:val="0"/>
      <w:marBottom w:val="0"/>
      <w:divBdr>
        <w:top w:val="none" w:sz="0" w:space="0" w:color="auto"/>
        <w:left w:val="none" w:sz="0" w:space="0" w:color="auto"/>
        <w:bottom w:val="none" w:sz="0" w:space="0" w:color="auto"/>
        <w:right w:val="none" w:sz="0" w:space="0" w:color="auto"/>
      </w:divBdr>
    </w:div>
    <w:div w:id="1953591758">
      <w:bodyDiv w:val="1"/>
      <w:marLeft w:val="0"/>
      <w:marRight w:val="0"/>
      <w:marTop w:val="0"/>
      <w:marBottom w:val="0"/>
      <w:divBdr>
        <w:top w:val="none" w:sz="0" w:space="0" w:color="auto"/>
        <w:left w:val="none" w:sz="0" w:space="0" w:color="auto"/>
        <w:bottom w:val="none" w:sz="0" w:space="0" w:color="auto"/>
        <w:right w:val="none" w:sz="0" w:space="0" w:color="auto"/>
      </w:divBdr>
      <w:divsChild>
        <w:div w:id="1160779177">
          <w:marLeft w:val="0"/>
          <w:marRight w:val="0"/>
          <w:marTop w:val="0"/>
          <w:marBottom w:val="0"/>
          <w:divBdr>
            <w:top w:val="none" w:sz="0" w:space="0" w:color="auto"/>
            <w:left w:val="none" w:sz="0" w:space="0" w:color="auto"/>
            <w:bottom w:val="none" w:sz="0" w:space="0" w:color="auto"/>
            <w:right w:val="none" w:sz="0" w:space="0" w:color="auto"/>
          </w:divBdr>
          <w:divsChild>
            <w:div w:id="384791161">
              <w:marLeft w:val="0"/>
              <w:marRight w:val="0"/>
              <w:marTop w:val="0"/>
              <w:marBottom w:val="0"/>
              <w:divBdr>
                <w:top w:val="none" w:sz="0" w:space="0" w:color="auto"/>
                <w:left w:val="none" w:sz="0" w:space="0" w:color="auto"/>
                <w:bottom w:val="none" w:sz="0" w:space="0" w:color="auto"/>
                <w:right w:val="none" w:sz="0" w:space="0" w:color="auto"/>
              </w:divBdr>
              <w:divsChild>
                <w:div w:id="1836796944">
                  <w:marLeft w:val="0"/>
                  <w:marRight w:val="0"/>
                  <w:marTop w:val="0"/>
                  <w:marBottom w:val="150"/>
                  <w:divBdr>
                    <w:top w:val="single" w:sz="6" w:space="7" w:color="CCCCCC"/>
                    <w:left w:val="single" w:sz="6" w:space="6" w:color="CCCCCC"/>
                    <w:bottom w:val="single" w:sz="6" w:space="11" w:color="CCCCCC"/>
                    <w:right w:val="single" w:sz="6" w:space="20"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E21F-9565-4978-BC73-C93EE11C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School Of</dc:creator>
  <cp:lastModifiedBy>Lori Alvarez</cp:lastModifiedBy>
  <cp:revision>2</cp:revision>
  <cp:lastPrinted>2016-08-24T14:15:00Z</cp:lastPrinted>
  <dcterms:created xsi:type="dcterms:W3CDTF">2016-08-24T14:16:00Z</dcterms:created>
  <dcterms:modified xsi:type="dcterms:W3CDTF">2016-08-24T14:16:00Z</dcterms:modified>
</cp:coreProperties>
</file>