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B6" w:rsidRPr="002A711F" w:rsidRDefault="00E033B6" w:rsidP="00822B66">
      <w:pPr>
        <w:spacing w:after="0"/>
        <w:rPr>
          <w:rFonts w:eastAsia="Times New Roman" w:cs="Times New Roman"/>
          <w:b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Cs w:val="24"/>
        </w:rPr>
        <w:t>A</w:t>
      </w:r>
      <w:r w:rsidRPr="002A711F">
        <w:rPr>
          <w:rFonts w:eastAsia="Times New Roman" w:cs="Times New Roman"/>
          <w:b/>
          <w:szCs w:val="24"/>
        </w:rPr>
        <w:t>HSS Executive Council</w:t>
      </w:r>
      <w:r>
        <w:rPr>
          <w:rFonts w:eastAsia="Times New Roman" w:cs="Times New Roman"/>
          <w:b/>
          <w:szCs w:val="24"/>
        </w:rPr>
        <w:tab/>
      </w:r>
      <w:r w:rsidR="0041727D">
        <w:rPr>
          <w:rFonts w:eastAsia="Times New Roman" w:cs="Times New Roman"/>
          <w:b/>
          <w:szCs w:val="24"/>
        </w:rPr>
        <w:t xml:space="preserve">           </w:t>
      </w:r>
      <w:r w:rsidRPr="002A711F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          </w:t>
      </w:r>
      <w:r w:rsidRPr="002A711F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           </w:t>
      </w:r>
      <w:r w:rsidRPr="002A711F">
        <w:rPr>
          <w:rFonts w:eastAsia="Times New Roman" w:cs="Times New Roman"/>
          <w:b/>
          <w:szCs w:val="24"/>
        </w:rPr>
        <w:tab/>
      </w:r>
      <w:r w:rsidRPr="002A711F">
        <w:rPr>
          <w:rFonts w:eastAsia="Times New Roman" w:cs="Times New Roman"/>
          <w:b/>
          <w:szCs w:val="24"/>
        </w:rPr>
        <w:tab/>
      </w:r>
      <w:r w:rsidRPr="002A711F">
        <w:rPr>
          <w:rFonts w:eastAsia="Times New Roman" w:cs="Times New Roman"/>
          <w:b/>
          <w:szCs w:val="24"/>
        </w:rPr>
        <w:tab/>
      </w:r>
      <w:r w:rsidR="00822B66">
        <w:rPr>
          <w:rFonts w:eastAsia="Times New Roman" w:cs="Times New Roman"/>
          <w:b/>
          <w:szCs w:val="24"/>
        </w:rPr>
        <w:t xml:space="preserve">   </w:t>
      </w:r>
      <w:r>
        <w:rPr>
          <w:rFonts w:eastAsia="Times New Roman" w:cs="Times New Roman"/>
          <w:b/>
          <w:szCs w:val="24"/>
        </w:rPr>
        <w:t xml:space="preserve">        </w:t>
      </w:r>
      <w:r w:rsidR="00822B66">
        <w:rPr>
          <w:rFonts w:eastAsia="Times New Roman" w:cs="Times New Roman"/>
          <w:b/>
          <w:szCs w:val="24"/>
        </w:rPr>
        <w:t xml:space="preserve">           </w:t>
      </w:r>
      <w:r w:rsidR="002379ED">
        <w:rPr>
          <w:rFonts w:eastAsia="Times New Roman" w:cs="Times New Roman"/>
          <w:szCs w:val="24"/>
        </w:rPr>
        <w:t>March 22</w:t>
      </w:r>
      <w:r w:rsidR="00852086">
        <w:rPr>
          <w:rFonts w:eastAsia="Times New Roman" w:cs="Times New Roman"/>
          <w:szCs w:val="24"/>
        </w:rPr>
        <w:t>, 2017</w:t>
      </w:r>
    </w:p>
    <w:p w:rsidR="00E033B6" w:rsidRPr="002A711F" w:rsidRDefault="00E033B6" w:rsidP="00E033B6">
      <w:pPr>
        <w:pBdr>
          <w:bottom w:val="single" w:sz="4" w:space="1" w:color="auto"/>
        </w:pBdr>
        <w:spacing w:after="0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A711F">
        <w:rPr>
          <w:rFonts w:eastAsia="Times New Roman" w:cs="Times New Roman"/>
          <w:szCs w:val="24"/>
        </w:rPr>
        <w:tab/>
      </w:r>
      <w:r w:rsidRPr="002A711F">
        <w:rPr>
          <w:rFonts w:eastAsia="Times New Roman" w:cs="Times New Roman"/>
          <w:szCs w:val="24"/>
        </w:rPr>
        <w:tab/>
      </w:r>
      <w:r w:rsidRPr="002A711F">
        <w:rPr>
          <w:rFonts w:eastAsia="Times New Roman" w:cs="Times New Roman"/>
          <w:szCs w:val="24"/>
        </w:rPr>
        <w:tab/>
        <w:t>3:00 PM, Minard 204J</w:t>
      </w:r>
    </w:p>
    <w:p w:rsidR="00E033B6" w:rsidRPr="00E033B6" w:rsidRDefault="00E033B6" w:rsidP="00981CAD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E033B6" w:rsidRPr="00585085" w:rsidRDefault="005C672F" w:rsidP="006F0325">
      <w:pPr>
        <w:spacing w:after="0"/>
        <w:ind w:left="1440" w:hanging="1440"/>
        <w:rPr>
          <w:rFonts w:eastAsia="Times New Roman" w:cs="Times New Roman"/>
          <w:sz w:val="22"/>
        </w:rPr>
      </w:pPr>
      <w:r w:rsidRPr="00585085">
        <w:rPr>
          <w:rFonts w:eastAsia="Times New Roman" w:cs="Times New Roman"/>
          <w:sz w:val="22"/>
        </w:rPr>
        <w:t>Attendees:</w:t>
      </w:r>
      <w:r w:rsidRPr="00585085">
        <w:rPr>
          <w:rFonts w:eastAsia="Times New Roman" w:cs="Times New Roman"/>
          <w:sz w:val="22"/>
        </w:rPr>
        <w:tab/>
      </w:r>
      <w:r w:rsidR="00A64151" w:rsidRPr="00585085">
        <w:rPr>
          <w:rFonts w:eastAsia="Times New Roman" w:cs="Times New Roman"/>
          <w:sz w:val="22"/>
        </w:rPr>
        <w:t xml:space="preserve">Stephenson Beck, </w:t>
      </w:r>
      <w:r w:rsidR="00DB1CE8" w:rsidRPr="00585085">
        <w:rPr>
          <w:rFonts w:eastAsia="Times New Roman" w:cs="Times New Roman"/>
          <w:sz w:val="22"/>
        </w:rPr>
        <w:t xml:space="preserve">David Bertolini, </w:t>
      </w:r>
      <w:r w:rsidR="00A64151" w:rsidRPr="00585085">
        <w:rPr>
          <w:rFonts w:eastAsia="Times New Roman" w:cs="Times New Roman"/>
          <w:sz w:val="22"/>
        </w:rPr>
        <w:t xml:space="preserve">Betsy Birmingham, </w:t>
      </w:r>
      <w:r w:rsidR="0042609E" w:rsidRPr="00585085">
        <w:rPr>
          <w:rFonts w:eastAsia="Times New Roman" w:cs="Times New Roman"/>
          <w:sz w:val="22"/>
        </w:rPr>
        <w:t>Jeff Bumgarner,</w:t>
      </w:r>
      <w:r w:rsidR="00E033B6" w:rsidRPr="00585085">
        <w:rPr>
          <w:rFonts w:eastAsia="Times New Roman" w:cs="Times New Roman"/>
          <w:sz w:val="22"/>
        </w:rPr>
        <w:t xml:space="preserve"> </w:t>
      </w:r>
      <w:r w:rsidR="000F24CF" w:rsidRPr="00585085">
        <w:rPr>
          <w:rFonts w:eastAsia="Times New Roman" w:cs="Times New Roman"/>
          <w:sz w:val="22"/>
        </w:rPr>
        <w:t xml:space="preserve">Ann Burnett, </w:t>
      </w:r>
      <w:r w:rsidR="00E033B6" w:rsidRPr="00585085">
        <w:rPr>
          <w:rFonts w:eastAsia="Times New Roman" w:cs="Times New Roman"/>
          <w:sz w:val="22"/>
        </w:rPr>
        <w:t>Mark Harvey,</w:t>
      </w:r>
      <w:r w:rsidRPr="00585085">
        <w:rPr>
          <w:rFonts w:eastAsia="Times New Roman" w:cs="Times New Roman"/>
          <w:sz w:val="22"/>
        </w:rPr>
        <w:t xml:space="preserve"> </w:t>
      </w:r>
      <w:r w:rsidR="000B59E8" w:rsidRPr="00585085">
        <w:rPr>
          <w:rFonts w:eastAsia="Times New Roman" w:cs="Times New Roman"/>
          <w:sz w:val="22"/>
        </w:rPr>
        <w:t>Nancy Hodur,</w:t>
      </w:r>
      <w:r w:rsidR="00863F8C" w:rsidRPr="00585085">
        <w:rPr>
          <w:rFonts w:eastAsia="Times New Roman" w:cs="Times New Roman"/>
          <w:sz w:val="22"/>
        </w:rPr>
        <w:t xml:space="preserve"> Jessica Jensen,</w:t>
      </w:r>
      <w:r w:rsidR="000B59E8" w:rsidRPr="00585085">
        <w:rPr>
          <w:rFonts w:eastAsia="Times New Roman" w:cs="Times New Roman"/>
          <w:sz w:val="22"/>
        </w:rPr>
        <w:t xml:space="preserve"> </w:t>
      </w:r>
      <w:r w:rsidRPr="00585085">
        <w:rPr>
          <w:rFonts w:eastAsia="Times New Roman" w:cs="Times New Roman"/>
          <w:sz w:val="22"/>
        </w:rPr>
        <w:t>Dan Klenow,</w:t>
      </w:r>
      <w:r w:rsidR="00E033B6" w:rsidRPr="00585085">
        <w:rPr>
          <w:rFonts w:eastAsia="Times New Roman" w:cs="Times New Roman"/>
          <w:sz w:val="22"/>
        </w:rPr>
        <w:t xml:space="preserve"> </w:t>
      </w:r>
      <w:r w:rsidR="00A64151" w:rsidRPr="00585085">
        <w:rPr>
          <w:rFonts w:eastAsia="Times New Roman" w:cs="Times New Roman"/>
          <w:sz w:val="22"/>
        </w:rPr>
        <w:t>Hardy Koenig,</w:t>
      </w:r>
      <w:r w:rsidR="006F0325" w:rsidRPr="00585085">
        <w:rPr>
          <w:rFonts w:eastAsia="Times New Roman" w:cs="Times New Roman"/>
          <w:sz w:val="22"/>
        </w:rPr>
        <w:t xml:space="preserve"> </w:t>
      </w:r>
      <w:r w:rsidR="0042609E" w:rsidRPr="00585085">
        <w:rPr>
          <w:rFonts w:eastAsia="Times New Roman" w:cs="Times New Roman"/>
          <w:sz w:val="22"/>
        </w:rPr>
        <w:t xml:space="preserve">Mark Meister, </w:t>
      </w:r>
      <w:r w:rsidR="006F0325" w:rsidRPr="00585085">
        <w:rPr>
          <w:rFonts w:eastAsia="Times New Roman" w:cs="Times New Roman"/>
          <w:sz w:val="22"/>
        </w:rPr>
        <w:t>John Miller,</w:t>
      </w:r>
      <w:r w:rsidR="00E033B6" w:rsidRPr="00585085">
        <w:rPr>
          <w:rFonts w:eastAsia="Times New Roman" w:cs="Times New Roman"/>
          <w:sz w:val="22"/>
        </w:rPr>
        <w:t xml:space="preserve"> Carrie Anne Platt, Kent S</w:t>
      </w:r>
      <w:r w:rsidR="006F0325" w:rsidRPr="00585085">
        <w:rPr>
          <w:rFonts w:eastAsia="Times New Roman" w:cs="Times New Roman"/>
          <w:sz w:val="22"/>
        </w:rPr>
        <w:t xml:space="preserve">andstrom, Michael </w:t>
      </w:r>
      <w:r w:rsidRPr="00585085">
        <w:rPr>
          <w:rFonts w:eastAsia="Times New Roman" w:cs="Times New Roman"/>
          <w:sz w:val="22"/>
        </w:rPr>
        <w:t>Strand, Gwen Stickney</w:t>
      </w:r>
      <w:r w:rsidR="000F24CF" w:rsidRPr="00585085">
        <w:rPr>
          <w:rFonts w:eastAsia="Times New Roman" w:cs="Times New Roman"/>
          <w:sz w:val="22"/>
        </w:rPr>
        <w:t xml:space="preserve">, </w:t>
      </w:r>
      <w:r w:rsidR="002379ED" w:rsidRPr="00585085">
        <w:rPr>
          <w:rFonts w:eastAsia="Times New Roman" w:cs="Times New Roman"/>
          <w:sz w:val="22"/>
        </w:rPr>
        <w:t>Christina Weber</w:t>
      </w:r>
    </w:p>
    <w:p w:rsidR="00E033B6" w:rsidRPr="00585085" w:rsidRDefault="002379ED" w:rsidP="00E033B6">
      <w:pPr>
        <w:spacing w:after="0"/>
        <w:rPr>
          <w:rFonts w:eastAsia="Times New Roman" w:cs="Times New Roman"/>
          <w:sz w:val="22"/>
        </w:rPr>
      </w:pPr>
      <w:r w:rsidRPr="00585085">
        <w:rPr>
          <w:rFonts w:eastAsia="Times New Roman" w:cs="Times New Roman"/>
          <w:sz w:val="22"/>
        </w:rPr>
        <w:t>Absent:</w:t>
      </w:r>
      <w:r w:rsidRPr="00585085">
        <w:rPr>
          <w:rFonts w:eastAsia="Times New Roman" w:cs="Times New Roman"/>
          <w:sz w:val="22"/>
        </w:rPr>
        <w:tab/>
      </w:r>
    </w:p>
    <w:p w:rsidR="006F0325" w:rsidRPr="00585085" w:rsidRDefault="006F0325" w:rsidP="00E033B6">
      <w:pPr>
        <w:spacing w:after="0"/>
        <w:rPr>
          <w:rFonts w:eastAsia="Times New Roman" w:cs="Times New Roman"/>
          <w:sz w:val="22"/>
        </w:rPr>
      </w:pPr>
      <w:r w:rsidRPr="00585085">
        <w:rPr>
          <w:rFonts w:eastAsia="Times New Roman" w:cs="Times New Roman"/>
          <w:sz w:val="22"/>
        </w:rPr>
        <w:t>Guest</w:t>
      </w:r>
      <w:r w:rsidR="00153BF8" w:rsidRPr="00585085">
        <w:rPr>
          <w:rFonts w:eastAsia="Times New Roman" w:cs="Times New Roman"/>
          <w:sz w:val="22"/>
        </w:rPr>
        <w:t>s</w:t>
      </w:r>
      <w:r w:rsidR="0016256D" w:rsidRPr="00585085">
        <w:rPr>
          <w:rFonts w:eastAsia="Times New Roman" w:cs="Times New Roman"/>
          <w:sz w:val="22"/>
        </w:rPr>
        <w:t>:</w:t>
      </w:r>
      <w:r w:rsidR="0016256D" w:rsidRPr="00585085">
        <w:rPr>
          <w:rFonts w:eastAsia="Times New Roman" w:cs="Times New Roman"/>
          <w:sz w:val="22"/>
        </w:rPr>
        <w:tab/>
      </w:r>
      <w:r w:rsidR="002379ED" w:rsidRPr="00585085">
        <w:rPr>
          <w:iCs/>
          <w:sz w:val="22"/>
        </w:rPr>
        <w:t>Provost Ingram</w:t>
      </w:r>
    </w:p>
    <w:p w:rsidR="00E033B6" w:rsidRPr="00E033B6" w:rsidRDefault="00E033B6" w:rsidP="00981CAD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981CAD" w:rsidRPr="002C5880" w:rsidRDefault="00E033B6" w:rsidP="00E033B6">
      <w:pPr>
        <w:pBdr>
          <w:bottom w:val="single" w:sz="4" w:space="1" w:color="auto"/>
        </w:pBdr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2C5880">
        <w:rPr>
          <w:rFonts w:eastAsia="Times New Roman" w:cs="Times New Roman"/>
          <w:b/>
          <w:sz w:val="28"/>
          <w:szCs w:val="28"/>
        </w:rPr>
        <w:t>Minutes</w:t>
      </w:r>
    </w:p>
    <w:p w:rsidR="00485369" w:rsidRPr="00585085" w:rsidRDefault="00E033B6" w:rsidP="00FA2089">
      <w:pPr>
        <w:spacing w:after="0"/>
        <w:rPr>
          <w:rFonts w:eastAsia="Times New Roman" w:cs="Times New Roman"/>
          <w:sz w:val="22"/>
        </w:rPr>
      </w:pPr>
      <w:r w:rsidRPr="00585085">
        <w:rPr>
          <w:rFonts w:eastAsia="Times New Roman" w:cs="Times New Roman"/>
          <w:sz w:val="22"/>
        </w:rPr>
        <w:t xml:space="preserve">Agenda Item </w:t>
      </w:r>
      <w:r w:rsidR="00981CAD" w:rsidRPr="00585085">
        <w:rPr>
          <w:rFonts w:eastAsia="Times New Roman" w:cs="Times New Roman"/>
          <w:sz w:val="22"/>
        </w:rPr>
        <w:t xml:space="preserve">I. </w:t>
      </w:r>
      <w:r w:rsidR="00981CAD" w:rsidRPr="00585085">
        <w:rPr>
          <w:rFonts w:eastAsia="Times New Roman" w:cs="Times New Roman"/>
          <w:sz w:val="22"/>
        </w:rPr>
        <w:tab/>
      </w:r>
      <w:r w:rsidR="00852086" w:rsidRPr="00585085">
        <w:rPr>
          <w:rFonts w:eastAsia="Times New Roman" w:cs="Times New Roman"/>
          <w:sz w:val="22"/>
        </w:rPr>
        <w:t>Announcements and Reminders</w:t>
      </w:r>
      <w:r w:rsidR="008B6B3A" w:rsidRPr="00585085">
        <w:rPr>
          <w:rFonts w:cs="Times New Roman"/>
          <w:color w:val="000000"/>
          <w:sz w:val="22"/>
          <w:shd w:val="clear" w:color="auto" w:fill="FFFFFF"/>
        </w:rPr>
        <w:t xml:space="preserve"> </w:t>
      </w:r>
      <w:r w:rsidR="008B6B3A" w:rsidRPr="00585085">
        <w:rPr>
          <w:rStyle w:val="apple-converted-space"/>
          <w:rFonts w:cs="Times New Roman"/>
          <w:color w:val="000000"/>
          <w:sz w:val="22"/>
          <w:shd w:val="clear" w:color="auto" w:fill="FFFFFF"/>
        </w:rPr>
        <w:t> </w:t>
      </w:r>
    </w:p>
    <w:p w:rsidR="002379ED" w:rsidRPr="00275593" w:rsidRDefault="002379ED" w:rsidP="002379ED">
      <w:pPr>
        <w:pStyle w:val="ListParagraph"/>
        <w:numPr>
          <w:ilvl w:val="0"/>
          <w:numId w:val="14"/>
        </w:numPr>
        <w:spacing w:after="0" w:line="259" w:lineRule="auto"/>
        <w:rPr>
          <w:sz w:val="22"/>
        </w:rPr>
      </w:pPr>
      <w:r w:rsidRPr="00275593">
        <w:rPr>
          <w:sz w:val="22"/>
        </w:rPr>
        <w:t>Kudos and good news (Doug Hanson’s scholarship to recruit and support students of color</w:t>
      </w:r>
      <w:r w:rsidR="00B01087">
        <w:rPr>
          <w:sz w:val="22"/>
        </w:rPr>
        <w:t xml:space="preserve"> into the Architecture programs</w:t>
      </w:r>
      <w:r w:rsidRPr="00275593">
        <w:rPr>
          <w:sz w:val="22"/>
        </w:rPr>
        <w:t xml:space="preserve">) </w:t>
      </w:r>
    </w:p>
    <w:p w:rsidR="002379ED" w:rsidRPr="00275593" w:rsidRDefault="002379ED" w:rsidP="002379ED">
      <w:pPr>
        <w:pStyle w:val="ListParagraph"/>
        <w:numPr>
          <w:ilvl w:val="0"/>
          <w:numId w:val="14"/>
        </w:numPr>
        <w:spacing w:after="0" w:line="259" w:lineRule="auto"/>
        <w:rPr>
          <w:sz w:val="22"/>
        </w:rPr>
      </w:pPr>
      <w:r w:rsidRPr="00275593">
        <w:rPr>
          <w:sz w:val="22"/>
        </w:rPr>
        <w:t xml:space="preserve">Dean’s Challenge Grant Recipients’ Presentations, Badlands Room, MU – March 24, 2-3:30 p.m.  </w:t>
      </w:r>
    </w:p>
    <w:p w:rsidR="002379ED" w:rsidRPr="00275593" w:rsidRDefault="002379ED" w:rsidP="002379ED">
      <w:pPr>
        <w:pStyle w:val="ListParagraph"/>
        <w:numPr>
          <w:ilvl w:val="0"/>
          <w:numId w:val="14"/>
        </w:numPr>
        <w:spacing w:after="0" w:line="259" w:lineRule="auto"/>
        <w:rPr>
          <w:sz w:val="22"/>
        </w:rPr>
      </w:pPr>
      <w:r w:rsidRPr="00275593">
        <w:rPr>
          <w:sz w:val="22"/>
        </w:rPr>
        <w:t xml:space="preserve">College elections meeting and need for faculty nominations </w:t>
      </w:r>
    </w:p>
    <w:p w:rsidR="00485369" w:rsidRDefault="00275593" w:rsidP="000F24CF">
      <w:pPr>
        <w:pStyle w:val="ListParagraph"/>
        <w:numPr>
          <w:ilvl w:val="0"/>
          <w:numId w:val="14"/>
        </w:numPr>
        <w:spacing w:after="0" w:line="259" w:lineRule="auto"/>
        <w:rPr>
          <w:sz w:val="22"/>
        </w:rPr>
      </w:pPr>
      <w:r w:rsidRPr="00275593">
        <w:rPr>
          <w:sz w:val="22"/>
        </w:rPr>
        <w:t>NDSU teach-in: “Tough Topics 2017:</w:t>
      </w:r>
      <w:r w:rsidR="00863F8C">
        <w:rPr>
          <w:sz w:val="22"/>
        </w:rPr>
        <w:t xml:space="preserve"> Let’s Figure It Out Together” Great Plains Room, MU, March 24, 3:30-6:30p.m.</w:t>
      </w:r>
    </w:p>
    <w:p w:rsidR="00384617" w:rsidRPr="000F24CF" w:rsidRDefault="00384617" w:rsidP="00384617">
      <w:pPr>
        <w:pStyle w:val="ListParagraph"/>
        <w:spacing w:after="0" w:line="259" w:lineRule="auto"/>
        <w:ind w:left="1080"/>
        <w:rPr>
          <w:sz w:val="22"/>
        </w:rPr>
      </w:pPr>
    </w:p>
    <w:p w:rsidR="00981CAD" w:rsidRPr="00E033B6" w:rsidRDefault="00E033B6" w:rsidP="002C5880">
      <w:pPr>
        <w:pBdr>
          <w:top w:val="single" w:sz="4" w:space="1" w:color="auto"/>
        </w:pBdr>
        <w:spacing w:after="0"/>
        <w:ind w:left="720" w:hanging="720"/>
        <w:rPr>
          <w:rFonts w:eastAsia="Times New Roman" w:cs="Times New Roman"/>
          <w:szCs w:val="24"/>
        </w:rPr>
      </w:pPr>
      <w:r w:rsidRPr="00E033B6">
        <w:rPr>
          <w:rFonts w:eastAsia="Times New Roman" w:cs="Times New Roman"/>
          <w:szCs w:val="24"/>
        </w:rPr>
        <w:t xml:space="preserve">Agenda Item </w:t>
      </w:r>
      <w:r w:rsidR="00485369" w:rsidRPr="00E033B6">
        <w:rPr>
          <w:rFonts w:eastAsia="Times New Roman" w:cs="Times New Roman"/>
          <w:szCs w:val="24"/>
        </w:rPr>
        <w:t xml:space="preserve">II. </w:t>
      </w:r>
      <w:r w:rsidR="00485369" w:rsidRPr="00E033B6">
        <w:rPr>
          <w:rFonts w:eastAsia="Times New Roman" w:cs="Times New Roman"/>
          <w:szCs w:val="24"/>
        </w:rPr>
        <w:tab/>
      </w:r>
      <w:r w:rsidR="002379ED" w:rsidRPr="002379ED">
        <w:rPr>
          <w:iCs/>
          <w:sz w:val="22"/>
        </w:rPr>
        <w:t>Provost Ingram re: AHSS Dean Search</w:t>
      </w:r>
    </w:p>
    <w:p w:rsidR="00A34793" w:rsidRDefault="000F24CF" w:rsidP="00B54C7D">
      <w:pPr>
        <w:pStyle w:val="ListParagraph"/>
        <w:numPr>
          <w:ilvl w:val="0"/>
          <w:numId w:val="15"/>
        </w:num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The Provost thanked Dean Sandstrom for his </w:t>
      </w:r>
      <w:r w:rsidR="00B01087">
        <w:rPr>
          <w:rFonts w:cs="Arial"/>
          <w:sz w:val="22"/>
        </w:rPr>
        <w:t>service and contributions to the college</w:t>
      </w:r>
      <w:r>
        <w:rPr>
          <w:rFonts w:cs="Arial"/>
          <w:sz w:val="22"/>
        </w:rPr>
        <w:t xml:space="preserve">.  </w:t>
      </w:r>
      <w:r w:rsidR="00840FBC">
        <w:rPr>
          <w:rFonts w:cs="Arial"/>
          <w:sz w:val="22"/>
        </w:rPr>
        <w:t xml:space="preserve">Discussion followed </w:t>
      </w:r>
      <w:r w:rsidR="00B01087">
        <w:rPr>
          <w:rFonts w:cs="Arial"/>
          <w:sz w:val="22"/>
        </w:rPr>
        <w:t>between</w:t>
      </w:r>
      <w:r w:rsidR="00840FBC">
        <w:rPr>
          <w:rFonts w:cs="Arial"/>
          <w:sz w:val="22"/>
        </w:rPr>
        <w:t xml:space="preserve"> the Provost and the E</w:t>
      </w:r>
      <w:r w:rsidR="00B54C7D">
        <w:rPr>
          <w:rFonts w:cs="Arial"/>
          <w:sz w:val="22"/>
        </w:rPr>
        <w:t xml:space="preserve">xecutive </w:t>
      </w:r>
      <w:r w:rsidR="00840FBC">
        <w:rPr>
          <w:rFonts w:cs="Arial"/>
          <w:sz w:val="22"/>
        </w:rPr>
        <w:t xml:space="preserve">Council </w:t>
      </w:r>
      <w:r w:rsidR="00B01087">
        <w:rPr>
          <w:rFonts w:cs="Arial"/>
          <w:sz w:val="22"/>
        </w:rPr>
        <w:t>regarding how to proceed with a search for an interim dean for FY 2018</w:t>
      </w:r>
      <w:r w:rsidR="00B54C7D">
        <w:rPr>
          <w:rFonts w:cs="Arial"/>
          <w:sz w:val="22"/>
        </w:rPr>
        <w:t>.</w:t>
      </w:r>
    </w:p>
    <w:p w:rsidR="00384617" w:rsidRPr="00B54C7D" w:rsidRDefault="00384617" w:rsidP="00384617">
      <w:pPr>
        <w:pStyle w:val="ListParagraph"/>
        <w:spacing w:after="0"/>
        <w:ind w:left="1080"/>
        <w:rPr>
          <w:rFonts w:cs="Arial"/>
          <w:sz w:val="22"/>
        </w:rPr>
      </w:pPr>
    </w:p>
    <w:p w:rsidR="00DB304C" w:rsidRDefault="00FA2089" w:rsidP="00A34793">
      <w:pPr>
        <w:pBdr>
          <w:top w:val="single" w:sz="4" w:space="1" w:color="auto"/>
        </w:pBdr>
        <w:spacing w:after="0"/>
        <w:rPr>
          <w:sz w:val="22"/>
        </w:rPr>
      </w:pPr>
      <w:r w:rsidRPr="00AD5E7B">
        <w:rPr>
          <w:rFonts w:eastAsia="Times New Roman" w:cs="Times New Roman"/>
          <w:sz w:val="22"/>
        </w:rPr>
        <w:t>Agenda Item III.</w:t>
      </w:r>
      <w:r w:rsidRPr="00AD5E7B">
        <w:rPr>
          <w:rFonts w:eastAsia="Times New Roman" w:cs="Times New Roman"/>
          <w:sz w:val="22"/>
        </w:rPr>
        <w:tab/>
      </w:r>
      <w:r w:rsidR="002379ED" w:rsidRPr="002379ED">
        <w:rPr>
          <w:sz w:val="22"/>
        </w:rPr>
        <w:t>Budget Updates and Plans</w:t>
      </w:r>
    </w:p>
    <w:p w:rsidR="00B01087" w:rsidRDefault="00955032" w:rsidP="00B01087">
      <w:pPr>
        <w:pStyle w:val="ListParagraph"/>
        <w:numPr>
          <w:ilvl w:val="0"/>
          <w:numId w:val="15"/>
        </w:numPr>
        <w:spacing w:after="0"/>
        <w:rPr>
          <w:sz w:val="22"/>
        </w:rPr>
      </w:pPr>
      <w:r w:rsidRPr="00840FBC">
        <w:rPr>
          <w:sz w:val="22"/>
        </w:rPr>
        <w:t>April 4</w:t>
      </w:r>
      <w:r w:rsidRPr="00840FBC">
        <w:rPr>
          <w:sz w:val="22"/>
          <w:vertAlign w:val="superscript"/>
        </w:rPr>
        <w:t>th</w:t>
      </w:r>
      <w:r w:rsidRPr="00840FBC">
        <w:rPr>
          <w:sz w:val="22"/>
        </w:rPr>
        <w:t xml:space="preserve"> </w:t>
      </w:r>
      <w:r w:rsidR="00840FBC">
        <w:rPr>
          <w:sz w:val="22"/>
        </w:rPr>
        <w:t>is the deadline for units to get data to Kent for b</w:t>
      </w:r>
      <w:r w:rsidRPr="00840FBC">
        <w:rPr>
          <w:sz w:val="22"/>
        </w:rPr>
        <w:t>udget reductions</w:t>
      </w:r>
      <w:r w:rsidR="00B01087">
        <w:rPr>
          <w:sz w:val="22"/>
        </w:rPr>
        <w:t>.</w:t>
      </w:r>
      <w:r w:rsidRPr="00840FBC">
        <w:rPr>
          <w:sz w:val="22"/>
        </w:rPr>
        <w:t xml:space="preserve"> Kent needs to </w:t>
      </w:r>
      <w:r w:rsidR="00840FBC">
        <w:rPr>
          <w:sz w:val="22"/>
        </w:rPr>
        <w:t>provide the</w:t>
      </w:r>
      <w:r w:rsidRPr="00840FBC">
        <w:rPr>
          <w:sz w:val="22"/>
        </w:rPr>
        <w:t xml:space="preserve"> </w:t>
      </w:r>
      <w:r w:rsidR="00B01087">
        <w:rPr>
          <w:sz w:val="22"/>
        </w:rPr>
        <w:t xml:space="preserve">college’s budget reductions to the provost </w:t>
      </w:r>
      <w:r w:rsidRPr="00840FBC">
        <w:rPr>
          <w:sz w:val="22"/>
        </w:rPr>
        <w:t>by April 6</w:t>
      </w:r>
      <w:r w:rsidRPr="00840FBC">
        <w:rPr>
          <w:sz w:val="22"/>
          <w:vertAlign w:val="superscript"/>
        </w:rPr>
        <w:t>th</w:t>
      </w:r>
      <w:r w:rsidR="00840FBC">
        <w:rPr>
          <w:sz w:val="22"/>
        </w:rPr>
        <w:t xml:space="preserve">.  The reduction needed for AHSS is </w:t>
      </w:r>
      <w:r w:rsidR="00B01087">
        <w:rPr>
          <w:sz w:val="22"/>
        </w:rPr>
        <w:t>$1,702,184 per annum, which translates into $3,404,368 for the biennium</w:t>
      </w:r>
      <w:r w:rsidR="00840FBC">
        <w:rPr>
          <w:sz w:val="22"/>
        </w:rPr>
        <w:t>.</w:t>
      </w:r>
    </w:p>
    <w:p w:rsidR="00384617" w:rsidRPr="002379ED" w:rsidRDefault="00B01087" w:rsidP="00B01087">
      <w:pPr>
        <w:pStyle w:val="ListParagraph"/>
        <w:spacing w:after="0"/>
        <w:ind w:left="1080"/>
        <w:rPr>
          <w:sz w:val="22"/>
        </w:rPr>
      </w:pPr>
      <w:r w:rsidRPr="002379ED">
        <w:rPr>
          <w:sz w:val="22"/>
        </w:rPr>
        <w:t xml:space="preserve"> </w:t>
      </w:r>
    </w:p>
    <w:p w:rsidR="002379ED" w:rsidRDefault="002379ED" w:rsidP="00A34793">
      <w:pPr>
        <w:pBdr>
          <w:top w:val="single" w:sz="4" w:space="1" w:color="auto"/>
        </w:pBdr>
        <w:spacing w:after="0"/>
        <w:rPr>
          <w:sz w:val="22"/>
        </w:rPr>
      </w:pPr>
      <w:r w:rsidRPr="00AD5E7B">
        <w:rPr>
          <w:rFonts w:eastAsia="Times New Roman" w:cs="Times New Roman"/>
          <w:sz w:val="22"/>
        </w:rPr>
        <w:t>Agenda Item IV.</w:t>
      </w:r>
      <w:r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ab/>
      </w:r>
      <w:r w:rsidRPr="002379ED">
        <w:rPr>
          <w:sz w:val="22"/>
        </w:rPr>
        <w:t>AHSS Hiring Plan and Priorities</w:t>
      </w:r>
    </w:p>
    <w:p w:rsidR="002379ED" w:rsidRPr="002379ED" w:rsidRDefault="00384617" w:rsidP="002379ED">
      <w:pPr>
        <w:pStyle w:val="ListParagraph"/>
        <w:numPr>
          <w:ilvl w:val="0"/>
          <w:numId w:val="15"/>
        </w:numPr>
        <w:spacing w:after="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Tabled until next meeting.</w:t>
      </w:r>
    </w:p>
    <w:p w:rsidR="00AD5E7B" w:rsidRPr="00AD5E7B" w:rsidRDefault="00AD5E7B" w:rsidP="002379ED">
      <w:pPr>
        <w:spacing w:after="0"/>
        <w:rPr>
          <w:rFonts w:eastAsia="Times New Roman" w:cs="Times New Roman"/>
          <w:sz w:val="22"/>
        </w:rPr>
      </w:pPr>
    </w:p>
    <w:p w:rsidR="00AF2954" w:rsidRPr="00AD5E7B" w:rsidRDefault="00AF2954" w:rsidP="00AF2954">
      <w:pPr>
        <w:pBdr>
          <w:top w:val="single" w:sz="4" w:space="1" w:color="auto"/>
        </w:pBdr>
        <w:spacing w:after="0"/>
        <w:rPr>
          <w:rFonts w:eastAsia="Times New Roman" w:cs="Times New Roman"/>
          <w:sz w:val="22"/>
        </w:rPr>
      </w:pPr>
      <w:r w:rsidRPr="00AD5E7B">
        <w:rPr>
          <w:rFonts w:eastAsia="Times New Roman" w:cs="Times New Roman"/>
          <w:sz w:val="22"/>
        </w:rPr>
        <w:t>Age</w:t>
      </w:r>
      <w:r w:rsidR="002379ED">
        <w:rPr>
          <w:rFonts w:eastAsia="Times New Roman" w:cs="Times New Roman"/>
          <w:sz w:val="22"/>
        </w:rPr>
        <w:t>nda Item V.</w:t>
      </w:r>
      <w:r w:rsidR="002379ED">
        <w:rPr>
          <w:rFonts w:eastAsia="Times New Roman" w:cs="Times New Roman"/>
          <w:sz w:val="22"/>
        </w:rPr>
        <w:tab/>
      </w:r>
      <w:r w:rsidR="002379ED">
        <w:rPr>
          <w:rFonts w:eastAsia="Times New Roman" w:cs="Times New Roman"/>
          <w:sz w:val="22"/>
        </w:rPr>
        <w:tab/>
        <w:t>Other Business</w:t>
      </w:r>
    </w:p>
    <w:p w:rsidR="002379ED" w:rsidRPr="002379ED" w:rsidRDefault="002379ED" w:rsidP="002379ED">
      <w:pPr>
        <w:pStyle w:val="ListParagraph"/>
        <w:numPr>
          <w:ilvl w:val="0"/>
          <w:numId w:val="15"/>
        </w:numPr>
        <w:spacing w:after="0" w:line="259" w:lineRule="auto"/>
        <w:rPr>
          <w:sz w:val="22"/>
        </w:rPr>
      </w:pPr>
      <w:r w:rsidRPr="002379ED">
        <w:rPr>
          <w:sz w:val="22"/>
        </w:rPr>
        <w:t>Nominations needed for AY 17-18 AHSS ambassadors</w:t>
      </w:r>
    </w:p>
    <w:p w:rsidR="002379ED" w:rsidRPr="002379ED" w:rsidRDefault="002379ED" w:rsidP="002379ED">
      <w:pPr>
        <w:pStyle w:val="ListParagraph"/>
        <w:numPr>
          <w:ilvl w:val="0"/>
          <w:numId w:val="15"/>
        </w:numPr>
        <w:spacing w:after="0" w:line="259" w:lineRule="auto"/>
        <w:rPr>
          <w:sz w:val="22"/>
        </w:rPr>
      </w:pPr>
      <w:r w:rsidRPr="002379ED">
        <w:rPr>
          <w:sz w:val="22"/>
        </w:rPr>
        <w:t xml:space="preserve">NASEM study and request for input (see handout) </w:t>
      </w:r>
    </w:p>
    <w:p w:rsidR="002379ED" w:rsidRDefault="002379ED" w:rsidP="002379ED">
      <w:pPr>
        <w:pStyle w:val="ListParagraph"/>
        <w:numPr>
          <w:ilvl w:val="0"/>
          <w:numId w:val="15"/>
        </w:numPr>
        <w:spacing w:after="0" w:line="259" w:lineRule="auto"/>
        <w:rPr>
          <w:sz w:val="22"/>
        </w:rPr>
      </w:pPr>
      <w:r w:rsidRPr="002379ED">
        <w:rPr>
          <w:sz w:val="22"/>
        </w:rPr>
        <w:t>Proposal for presentation on refugees and internally displaced persons</w:t>
      </w:r>
    </w:p>
    <w:p w:rsidR="00384617" w:rsidRDefault="00384617" w:rsidP="00384617">
      <w:pPr>
        <w:pStyle w:val="ListParagraph"/>
        <w:numPr>
          <w:ilvl w:val="1"/>
          <w:numId w:val="15"/>
        </w:numPr>
        <w:spacing w:after="0" w:line="259" w:lineRule="auto"/>
        <w:rPr>
          <w:sz w:val="22"/>
        </w:rPr>
      </w:pPr>
      <w:r>
        <w:rPr>
          <w:sz w:val="22"/>
        </w:rPr>
        <w:t>Christina Weber will follow</w:t>
      </w:r>
      <w:r w:rsidR="00D83BC5">
        <w:rPr>
          <w:sz w:val="22"/>
        </w:rPr>
        <w:t xml:space="preserve"> </w:t>
      </w:r>
      <w:r>
        <w:rPr>
          <w:sz w:val="22"/>
        </w:rPr>
        <w:t>up with the student who has the proposal</w:t>
      </w:r>
    </w:p>
    <w:p w:rsidR="00275593" w:rsidRDefault="00275593" w:rsidP="00275593">
      <w:pPr>
        <w:numPr>
          <w:ilvl w:val="0"/>
          <w:numId w:val="15"/>
        </w:numPr>
        <w:spacing w:after="0" w:line="259" w:lineRule="auto"/>
        <w:rPr>
          <w:sz w:val="22"/>
        </w:rPr>
      </w:pPr>
      <w:r w:rsidRPr="00275593">
        <w:rPr>
          <w:sz w:val="22"/>
        </w:rPr>
        <w:t>Plans of study and setting graduation requirements at 120 credits (when possible)</w:t>
      </w:r>
    </w:p>
    <w:p w:rsidR="00D83BC5" w:rsidRPr="00275593" w:rsidRDefault="00D83BC5" w:rsidP="00D83BC5">
      <w:pPr>
        <w:numPr>
          <w:ilvl w:val="1"/>
          <w:numId w:val="15"/>
        </w:numPr>
        <w:spacing w:after="0" w:line="259" w:lineRule="auto"/>
        <w:rPr>
          <w:sz w:val="22"/>
        </w:rPr>
      </w:pPr>
      <w:r>
        <w:rPr>
          <w:sz w:val="22"/>
        </w:rPr>
        <w:t xml:space="preserve">Carrie Anne </w:t>
      </w:r>
      <w:r w:rsidR="00840FBC">
        <w:rPr>
          <w:sz w:val="22"/>
        </w:rPr>
        <w:t xml:space="preserve">Platt </w:t>
      </w:r>
      <w:r>
        <w:rPr>
          <w:sz w:val="22"/>
        </w:rPr>
        <w:t>will be sending information to the chairs and heads.</w:t>
      </w:r>
    </w:p>
    <w:p w:rsidR="002379ED" w:rsidRDefault="002379ED" w:rsidP="002379ED">
      <w:pPr>
        <w:pStyle w:val="ListParagraph"/>
        <w:numPr>
          <w:ilvl w:val="0"/>
          <w:numId w:val="15"/>
        </w:numPr>
        <w:spacing w:after="0" w:line="259" w:lineRule="auto"/>
        <w:rPr>
          <w:sz w:val="22"/>
        </w:rPr>
      </w:pPr>
      <w:r w:rsidRPr="002379ED">
        <w:rPr>
          <w:sz w:val="22"/>
        </w:rPr>
        <w:t>Class size policies and enrollment minimums</w:t>
      </w:r>
    </w:p>
    <w:p w:rsidR="00D83BC5" w:rsidRDefault="00840FBC" w:rsidP="00D83BC5">
      <w:pPr>
        <w:pStyle w:val="ListParagraph"/>
        <w:numPr>
          <w:ilvl w:val="1"/>
          <w:numId w:val="15"/>
        </w:numPr>
        <w:spacing w:after="0" w:line="259" w:lineRule="auto"/>
        <w:rPr>
          <w:sz w:val="22"/>
        </w:rPr>
      </w:pPr>
      <w:r>
        <w:rPr>
          <w:sz w:val="22"/>
        </w:rPr>
        <w:t xml:space="preserve">Kent provided the chairs and head with a </w:t>
      </w:r>
      <w:r w:rsidR="00D83BC5">
        <w:rPr>
          <w:sz w:val="22"/>
        </w:rPr>
        <w:t>handout</w:t>
      </w:r>
      <w:r>
        <w:rPr>
          <w:sz w:val="22"/>
        </w:rPr>
        <w:t xml:space="preserve"> for proposed </w:t>
      </w:r>
      <w:r w:rsidR="00B01087">
        <w:rPr>
          <w:sz w:val="22"/>
        </w:rPr>
        <w:t xml:space="preserve">guidelines regarding minimum </w:t>
      </w:r>
      <w:r>
        <w:rPr>
          <w:sz w:val="22"/>
        </w:rPr>
        <w:t>class size</w:t>
      </w:r>
      <w:r w:rsidR="00B01087">
        <w:rPr>
          <w:sz w:val="22"/>
        </w:rPr>
        <w:t>s</w:t>
      </w:r>
      <w:r>
        <w:rPr>
          <w:sz w:val="22"/>
        </w:rPr>
        <w:t xml:space="preserve">.  </w:t>
      </w:r>
      <w:r w:rsidR="00B01087">
        <w:rPr>
          <w:sz w:val="22"/>
        </w:rPr>
        <w:t>Kent asked EC members to share their f</w:t>
      </w:r>
      <w:r>
        <w:rPr>
          <w:sz w:val="22"/>
        </w:rPr>
        <w:t xml:space="preserve">eedback </w:t>
      </w:r>
      <w:r w:rsidR="00B01087">
        <w:rPr>
          <w:sz w:val="22"/>
        </w:rPr>
        <w:t>regarding the guidelines after they have time to review them at more length</w:t>
      </w:r>
      <w:r>
        <w:rPr>
          <w:sz w:val="22"/>
        </w:rPr>
        <w:t>.</w:t>
      </w:r>
    </w:p>
    <w:p w:rsidR="00275593" w:rsidRDefault="00275593" w:rsidP="00275593">
      <w:pPr>
        <w:numPr>
          <w:ilvl w:val="0"/>
          <w:numId w:val="15"/>
        </w:numPr>
        <w:spacing w:after="0" w:line="259" w:lineRule="auto"/>
        <w:rPr>
          <w:sz w:val="22"/>
        </w:rPr>
      </w:pPr>
      <w:r w:rsidRPr="00275593">
        <w:rPr>
          <w:sz w:val="22"/>
        </w:rPr>
        <w:t xml:space="preserve">UNIV 189 courses  </w:t>
      </w:r>
    </w:p>
    <w:p w:rsidR="00D83BC5" w:rsidRPr="00275593" w:rsidRDefault="00D83BC5" w:rsidP="00D83BC5">
      <w:pPr>
        <w:numPr>
          <w:ilvl w:val="1"/>
          <w:numId w:val="15"/>
        </w:numPr>
        <w:spacing w:after="0" w:line="259" w:lineRule="auto"/>
        <w:rPr>
          <w:sz w:val="22"/>
        </w:rPr>
      </w:pPr>
      <w:r>
        <w:rPr>
          <w:sz w:val="22"/>
        </w:rPr>
        <w:t xml:space="preserve">Carrie Anne </w:t>
      </w:r>
      <w:r w:rsidR="00840FBC">
        <w:rPr>
          <w:sz w:val="22"/>
        </w:rPr>
        <w:t>is</w:t>
      </w:r>
      <w:r>
        <w:rPr>
          <w:sz w:val="22"/>
        </w:rPr>
        <w:t xml:space="preserve"> asking departments to think of how the</w:t>
      </w:r>
      <w:r w:rsidR="00B01087">
        <w:rPr>
          <w:sz w:val="22"/>
        </w:rPr>
        <w:t xml:space="preserve">y deliver UNIV </w:t>
      </w:r>
      <w:r>
        <w:rPr>
          <w:sz w:val="22"/>
        </w:rPr>
        <w:t>189</w:t>
      </w:r>
      <w:r w:rsidR="00B01087">
        <w:rPr>
          <w:sz w:val="22"/>
        </w:rPr>
        <w:t xml:space="preserve"> and how they might make improvements in it</w:t>
      </w:r>
      <w:r>
        <w:rPr>
          <w:sz w:val="22"/>
        </w:rPr>
        <w:t>.  The goal is to help students develop a</w:t>
      </w:r>
      <w:r w:rsidR="00B01087">
        <w:rPr>
          <w:sz w:val="22"/>
        </w:rPr>
        <w:t xml:space="preserve"> deeper </w:t>
      </w:r>
      <w:r>
        <w:rPr>
          <w:sz w:val="22"/>
        </w:rPr>
        <w:t>understandi</w:t>
      </w:r>
      <w:r w:rsidR="00840FBC">
        <w:rPr>
          <w:sz w:val="22"/>
        </w:rPr>
        <w:t xml:space="preserve">ng </w:t>
      </w:r>
      <w:r w:rsidR="00B01087">
        <w:rPr>
          <w:sz w:val="22"/>
        </w:rPr>
        <w:t xml:space="preserve">of how they can </w:t>
      </w:r>
      <w:r w:rsidR="00585085">
        <w:rPr>
          <w:sz w:val="22"/>
        </w:rPr>
        <w:t xml:space="preserve">derive the greatest </w:t>
      </w:r>
      <w:r w:rsidR="00B01087">
        <w:rPr>
          <w:sz w:val="22"/>
        </w:rPr>
        <w:t>benefit</w:t>
      </w:r>
      <w:r w:rsidR="00585085">
        <w:rPr>
          <w:sz w:val="22"/>
        </w:rPr>
        <w:t>s</w:t>
      </w:r>
      <w:r w:rsidR="00B01087">
        <w:rPr>
          <w:sz w:val="22"/>
        </w:rPr>
        <w:t xml:space="preserve"> from their educational experiences at NDSU.</w:t>
      </w:r>
      <w:r>
        <w:rPr>
          <w:sz w:val="22"/>
        </w:rPr>
        <w:t xml:space="preserve"> </w:t>
      </w:r>
    </w:p>
    <w:p w:rsidR="002379ED" w:rsidRDefault="002379ED" w:rsidP="002379ED">
      <w:pPr>
        <w:pStyle w:val="ListParagraph"/>
        <w:numPr>
          <w:ilvl w:val="0"/>
          <w:numId w:val="15"/>
        </w:numPr>
        <w:spacing w:after="0" w:line="259" w:lineRule="auto"/>
        <w:rPr>
          <w:sz w:val="22"/>
        </w:rPr>
      </w:pPr>
      <w:r w:rsidRPr="002379ED">
        <w:rPr>
          <w:sz w:val="22"/>
        </w:rPr>
        <w:t>Enrollment management funds and requests</w:t>
      </w:r>
    </w:p>
    <w:p w:rsidR="00D83BC5" w:rsidRPr="002379ED" w:rsidRDefault="00585085" w:rsidP="00D83BC5">
      <w:pPr>
        <w:pStyle w:val="ListParagraph"/>
        <w:numPr>
          <w:ilvl w:val="1"/>
          <w:numId w:val="15"/>
        </w:numPr>
        <w:spacing w:after="0" w:line="259" w:lineRule="auto"/>
        <w:rPr>
          <w:sz w:val="22"/>
        </w:rPr>
      </w:pPr>
      <w:r>
        <w:rPr>
          <w:sz w:val="22"/>
        </w:rPr>
        <w:t>Kent encouraged the unit heads to hav</w:t>
      </w:r>
      <w:r w:rsidR="00D83BC5">
        <w:rPr>
          <w:sz w:val="22"/>
        </w:rPr>
        <w:t>e the</w:t>
      </w:r>
      <w:r>
        <w:rPr>
          <w:sz w:val="22"/>
        </w:rPr>
        <w:t>ir</w:t>
      </w:r>
      <w:r w:rsidR="00D83BC5">
        <w:rPr>
          <w:sz w:val="22"/>
        </w:rPr>
        <w:t xml:space="preserve"> proposals ready </w:t>
      </w:r>
      <w:r>
        <w:rPr>
          <w:sz w:val="22"/>
        </w:rPr>
        <w:t xml:space="preserve">because the provost’s office will be asking for them in the near future. </w:t>
      </w:r>
    </w:p>
    <w:p w:rsidR="002379ED" w:rsidRDefault="002379ED" w:rsidP="002379ED">
      <w:pPr>
        <w:pStyle w:val="ListParagraph"/>
        <w:numPr>
          <w:ilvl w:val="0"/>
          <w:numId w:val="15"/>
        </w:numPr>
        <w:spacing w:after="0" w:line="259" w:lineRule="auto"/>
        <w:rPr>
          <w:sz w:val="22"/>
        </w:rPr>
      </w:pPr>
      <w:r w:rsidRPr="002379ED">
        <w:rPr>
          <w:sz w:val="22"/>
        </w:rPr>
        <w:t xml:space="preserve">Third-year reviews and annual evaluation letters </w:t>
      </w:r>
    </w:p>
    <w:p w:rsidR="008F4504" w:rsidRPr="002379ED" w:rsidRDefault="008F4504" w:rsidP="008F4504">
      <w:pPr>
        <w:pStyle w:val="ListParagraph"/>
        <w:numPr>
          <w:ilvl w:val="1"/>
          <w:numId w:val="15"/>
        </w:numPr>
        <w:spacing w:after="0" w:line="259" w:lineRule="auto"/>
        <w:rPr>
          <w:sz w:val="22"/>
        </w:rPr>
      </w:pPr>
      <w:r>
        <w:rPr>
          <w:sz w:val="22"/>
        </w:rPr>
        <w:lastRenderedPageBreak/>
        <w:t xml:space="preserve">Kent </w:t>
      </w:r>
      <w:r w:rsidR="00585085">
        <w:rPr>
          <w:sz w:val="22"/>
        </w:rPr>
        <w:t xml:space="preserve">has asked the deans of the other NDSU colleges to share their third-year review policies.  He would like AHSS departments to develop a more standardized approach and timeline in implementing their third-year reviews.  </w:t>
      </w:r>
    </w:p>
    <w:p w:rsidR="002379ED" w:rsidRPr="002379ED" w:rsidRDefault="002379ED" w:rsidP="002379ED">
      <w:pPr>
        <w:pStyle w:val="ListParagraph"/>
        <w:numPr>
          <w:ilvl w:val="0"/>
          <w:numId w:val="15"/>
        </w:numPr>
        <w:spacing w:after="0" w:line="259" w:lineRule="auto"/>
        <w:rPr>
          <w:sz w:val="22"/>
        </w:rPr>
      </w:pPr>
      <w:r w:rsidRPr="002379ED">
        <w:rPr>
          <w:sz w:val="22"/>
        </w:rPr>
        <w:t xml:space="preserve">Chair activity reports </w:t>
      </w:r>
      <w:r w:rsidR="00585085">
        <w:rPr>
          <w:sz w:val="22"/>
        </w:rPr>
        <w:t xml:space="preserve">are </w:t>
      </w:r>
      <w:r w:rsidRPr="002379ED">
        <w:rPr>
          <w:sz w:val="22"/>
        </w:rPr>
        <w:t xml:space="preserve">due </w:t>
      </w:r>
      <w:r w:rsidR="00585085">
        <w:rPr>
          <w:sz w:val="22"/>
        </w:rPr>
        <w:t xml:space="preserve">on Monday, </w:t>
      </w:r>
      <w:r w:rsidRPr="002379ED">
        <w:rPr>
          <w:sz w:val="22"/>
        </w:rPr>
        <w:t xml:space="preserve">April </w:t>
      </w:r>
      <w:r w:rsidR="00585085">
        <w:rPr>
          <w:sz w:val="22"/>
        </w:rPr>
        <w:t xml:space="preserve">10.  </w:t>
      </w:r>
      <w:r w:rsidRPr="002379ED">
        <w:rPr>
          <w:sz w:val="22"/>
        </w:rPr>
        <w:t xml:space="preserve"> </w:t>
      </w:r>
    </w:p>
    <w:p w:rsidR="00CB3CDC" w:rsidRPr="00AD5E7B" w:rsidRDefault="00CB3CDC" w:rsidP="002C5880">
      <w:pPr>
        <w:pStyle w:val="ListParagraph"/>
        <w:spacing w:after="0"/>
        <w:ind w:left="0"/>
        <w:rPr>
          <w:rFonts w:eastAsia="Times New Roman" w:cs="Times New Roman"/>
          <w:sz w:val="22"/>
        </w:rPr>
      </w:pPr>
    </w:p>
    <w:p w:rsidR="00CB3CDC" w:rsidRPr="00AD5E7B" w:rsidRDefault="00CB3CDC" w:rsidP="002C5880">
      <w:pPr>
        <w:pStyle w:val="ListParagraph"/>
        <w:spacing w:after="0"/>
        <w:ind w:left="0"/>
        <w:rPr>
          <w:rFonts w:eastAsia="Times New Roman" w:cs="Times New Roman"/>
          <w:sz w:val="22"/>
        </w:rPr>
      </w:pPr>
    </w:p>
    <w:p w:rsidR="00CB3CDC" w:rsidRPr="00AD5E7B" w:rsidRDefault="00FC1C7A" w:rsidP="002C5880">
      <w:pPr>
        <w:pStyle w:val="ListParagraph"/>
        <w:spacing w:after="0"/>
        <w:ind w:left="0"/>
        <w:rPr>
          <w:rFonts w:eastAsia="Times New Roman" w:cs="Times New Roman"/>
          <w:sz w:val="22"/>
        </w:rPr>
      </w:pPr>
      <w:r w:rsidRPr="00AD5E7B">
        <w:rPr>
          <w:rFonts w:eastAsia="Times New Roman" w:cs="Times New Roman"/>
          <w:sz w:val="22"/>
        </w:rPr>
        <w:t>Meeting a</w:t>
      </w:r>
      <w:r w:rsidR="00CB3CDC" w:rsidRPr="00AD5E7B">
        <w:rPr>
          <w:rFonts w:eastAsia="Times New Roman" w:cs="Times New Roman"/>
          <w:sz w:val="22"/>
        </w:rPr>
        <w:t>djourned</w:t>
      </w:r>
      <w:r w:rsidR="00061E63">
        <w:rPr>
          <w:rFonts w:eastAsia="Times New Roman" w:cs="Times New Roman"/>
          <w:sz w:val="22"/>
        </w:rPr>
        <w:t xml:space="preserve"> at </w:t>
      </w:r>
      <w:r w:rsidR="00585085">
        <w:rPr>
          <w:rFonts w:eastAsia="Times New Roman" w:cs="Times New Roman"/>
          <w:sz w:val="22"/>
        </w:rPr>
        <w:t>4</w:t>
      </w:r>
      <w:r w:rsidRPr="00AD5E7B">
        <w:rPr>
          <w:rFonts w:eastAsia="Times New Roman" w:cs="Times New Roman"/>
          <w:sz w:val="22"/>
        </w:rPr>
        <w:t>:41 pm.</w:t>
      </w:r>
    </w:p>
    <w:p w:rsidR="00CB3CDC" w:rsidRPr="00AD5E7B" w:rsidRDefault="00CB3CDC" w:rsidP="002C5880">
      <w:pPr>
        <w:pStyle w:val="ListParagraph"/>
        <w:spacing w:after="0"/>
        <w:ind w:left="0"/>
        <w:rPr>
          <w:rFonts w:eastAsia="Times New Roman" w:cs="Times New Roman"/>
          <w:sz w:val="22"/>
        </w:rPr>
      </w:pPr>
    </w:p>
    <w:p w:rsidR="00CB3CDC" w:rsidRPr="00AD5E7B" w:rsidRDefault="00FC1C7A" w:rsidP="002C5880">
      <w:pPr>
        <w:pStyle w:val="ListParagraph"/>
        <w:spacing w:after="0"/>
        <w:ind w:left="0"/>
        <w:rPr>
          <w:rFonts w:eastAsia="Times New Roman" w:cs="Times New Roman"/>
          <w:sz w:val="22"/>
        </w:rPr>
      </w:pPr>
      <w:r w:rsidRPr="00AD5E7B">
        <w:rPr>
          <w:rFonts w:eastAsia="Times New Roman" w:cs="Times New Roman"/>
          <w:sz w:val="22"/>
        </w:rPr>
        <w:t xml:space="preserve">Submitted by </w:t>
      </w:r>
      <w:r w:rsidR="00CB3CDC" w:rsidRPr="00AD5E7B">
        <w:rPr>
          <w:rFonts w:eastAsia="Times New Roman" w:cs="Times New Roman"/>
          <w:sz w:val="22"/>
        </w:rPr>
        <w:t>Lori Alvarez</w:t>
      </w:r>
    </w:p>
    <w:sectPr w:rsidR="00CB3CDC" w:rsidRPr="00AD5E7B" w:rsidSect="0041158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9D" w:rsidRDefault="0073419D" w:rsidP="00DB304C">
      <w:pPr>
        <w:spacing w:after="0"/>
      </w:pPr>
      <w:r>
        <w:separator/>
      </w:r>
    </w:p>
  </w:endnote>
  <w:endnote w:type="continuationSeparator" w:id="0">
    <w:p w:rsidR="0073419D" w:rsidRDefault="0073419D" w:rsidP="00DB30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9D" w:rsidRDefault="0073419D" w:rsidP="00DB304C">
      <w:pPr>
        <w:spacing w:after="0"/>
      </w:pPr>
      <w:r>
        <w:separator/>
      </w:r>
    </w:p>
  </w:footnote>
  <w:footnote w:type="continuationSeparator" w:id="0">
    <w:p w:rsidR="0073419D" w:rsidRDefault="0073419D" w:rsidP="00DB30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A92"/>
    <w:multiLevelType w:val="hybridMultilevel"/>
    <w:tmpl w:val="3078B5D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718522F"/>
    <w:multiLevelType w:val="hybridMultilevel"/>
    <w:tmpl w:val="59FC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263F"/>
    <w:multiLevelType w:val="hybridMultilevel"/>
    <w:tmpl w:val="E60E28C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0B774CD"/>
    <w:multiLevelType w:val="hybridMultilevel"/>
    <w:tmpl w:val="3B360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83479"/>
    <w:multiLevelType w:val="hybridMultilevel"/>
    <w:tmpl w:val="841E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91BF5"/>
    <w:multiLevelType w:val="hybridMultilevel"/>
    <w:tmpl w:val="3DF68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B2168"/>
    <w:multiLevelType w:val="hybridMultilevel"/>
    <w:tmpl w:val="A882F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A40460"/>
    <w:multiLevelType w:val="hybridMultilevel"/>
    <w:tmpl w:val="214A7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3071B0"/>
    <w:multiLevelType w:val="hybridMultilevel"/>
    <w:tmpl w:val="965A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A76A2"/>
    <w:multiLevelType w:val="hybridMultilevel"/>
    <w:tmpl w:val="D116E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E16B05"/>
    <w:multiLevelType w:val="hybridMultilevel"/>
    <w:tmpl w:val="F38CD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916CCF"/>
    <w:multiLevelType w:val="hybridMultilevel"/>
    <w:tmpl w:val="04163A5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5554A0E"/>
    <w:multiLevelType w:val="hybridMultilevel"/>
    <w:tmpl w:val="5D9697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C42D9"/>
    <w:multiLevelType w:val="hybridMultilevel"/>
    <w:tmpl w:val="017089B0"/>
    <w:lvl w:ilvl="0" w:tplc="F9B05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37C24"/>
    <w:multiLevelType w:val="hybridMultilevel"/>
    <w:tmpl w:val="9430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B349E2"/>
    <w:multiLevelType w:val="hybridMultilevel"/>
    <w:tmpl w:val="59CC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15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AD"/>
    <w:rsid w:val="00013A5B"/>
    <w:rsid w:val="000345CE"/>
    <w:rsid w:val="00037F29"/>
    <w:rsid w:val="00061E63"/>
    <w:rsid w:val="0009651E"/>
    <w:rsid w:val="000B59E8"/>
    <w:rsid w:val="000D0E62"/>
    <w:rsid w:val="000E7A35"/>
    <w:rsid w:val="000F24CF"/>
    <w:rsid w:val="00153BF8"/>
    <w:rsid w:val="0015453F"/>
    <w:rsid w:val="0016256D"/>
    <w:rsid w:val="00171759"/>
    <w:rsid w:val="00173F17"/>
    <w:rsid w:val="001A1A93"/>
    <w:rsid w:val="001A3077"/>
    <w:rsid w:val="001B3209"/>
    <w:rsid w:val="001E7FC0"/>
    <w:rsid w:val="002270D9"/>
    <w:rsid w:val="00234C2D"/>
    <w:rsid w:val="002379ED"/>
    <w:rsid w:val="00275593"/>
    <w:rsid w:val="0028249A"/>
    <w:rsid w:val="002C4F1E"/>
    <w:rsid w:val="002C5880"/>
    <w:rsid w:val="002D7DA9"/>
    <w:rsid w:val="00331BD9"/>
    <w:rsid w:val="003469FF"/>
    <w:rsid w:val="00362CF8"/>
    <w:rsid w:val="00384617"/>
    <w:rsid w:val="00384E5F"/>
    <w:rsid w:val="003C6911"/>
    <w:rsid w:val="003D54B5"/>
    <w:rsid w:val="0041158C"/>
    <w:rsid w:val="0041727D"/>
    <w:rsid w:val="0042609E"/>
    <w:rsid w:val="00460303"/>
    <w:rsid w:val="00485369"/>
    <w:rsid w:val="00495608"/>
    <w:rsid w:val="004F02AF"/>
    <w:rsid w:val="00585085"/>
    <w:rsid w:val="00597E10"/>
    <w:rsid w:val="005A29D3"/>
    <w:rsid w:val="005C672F"/>
    <w:rsid w:val="005F1C3C"/>
    <w:rsid w:val="006066AF"/>
    <w:rsid w:val="00636875"/>
    <w:rsid w:val="00652242"/>
    <w:rsid w:val="006B1AAB"/>
    <w:rsid w:val="006C6119"/>
    <w:rsid w:val="006D176D"/>
    <w:rsid w:val="006D624A"/>
    <w:rsid w:val="006F0325"/>
    <w:rsid w:val="0072703C"/>
    <w:rsid w:val="0073419D"/>
    <w:rsid w:val="007876CD"/>
    <w:rsid w:val="007901B5"/>
    <w:rsid w:val="007A5442"/>
    <w:rsid w:val="007B0692"/>
    <w:rsid w:val="007C6D72"/>
    <w:rsid w:val="007F6FAB"/>
    <w:rsid w:val="00822B66"/>
    <w:rsid w:val="00840FBC"/>
    <w:rsid w:val="0084598D"/>
    <w:rsid w:val="00852086"/>
    <w:rsid w:val="00863F8C"/>
    <w:rsid w:val="00873662"/>
    <w:rsid w:val="00880823"/>
    <w:rsid w:val="00894DCF"/>
    <w:rsid w:val="00895BE6"/>
    <w:rsid w:val="008B6B3A"/>
    <w:rsid w:val="008C32EB"/>
    <w:rsid w:val="008E50E8"/>
    <w:rsid w:val="008F4504"/>
    <w:rsid w:val="00900E6A"/>
    <w:rsid w:val="009163B8"/>
    <w:rsid w:val="00955032"/>
    <w:rsid w:val="00981CAD"/>
    <w:rsid w:val="00994803"/>
    <w:rsid w:val="009A2E9D"/>
    <w:rsid w:val="009C71A2"/>
    <w:rsid w:val="009D17F6"/>
    <w:rsid w:val="00A06F17"/>
    <w:rsid w:val="00A34793"/>
    <w:rsid w:val="00A372AF"/>
    <w:rsid w:val="00A4075B"/>
    <w:rsid w:val="00A474CC"/>
    <w:rsid w:val="00A64151"/>
    <w:rsid w:val="00A71851"/>
    <w:rsid w:val="00AD5DB5"/>
    <w:rsid w:val="00AD5E7B"/>
    <w:rsid w:val="00AF2954"/>
    <w:rsid w:val="00B01087"/>
    <w:rsid w:val="00B36BB0"/>
    <w:rsid w:val="00B54C7D"/>
    <w:rsid w:val="00B7235A"/>
    <w:rsid w:val="00B727BA"/>
    <w:rsid w:val="00BB1DCB"/>
    <w:rsid w:val="00BB75B5"/>
    <w:rsid w:val="00C10528"/>
    <w:rsid w:val="00C52C3A"/>
    <w:rsid w:val="00C84EAC"/>
    <w:rsid w:val="00CB3CDC"/>
    <w:rsid w:val="00CD61D9"/>
    <w:rsid w:val="00D2654A"/>
    <w:rsid w:val="00D316A3"/>
    <w:rsid w:val="00D401E4"/>
    <w:rsid w:val="00D41984"/>
    <w:rsid w:val="00D56DEC"/>
    <w:rsid w:val="00D83BC5"/>
    <w:rsid w:val="00DB1CE8"/>
    <w:rsid w:val="00DB304C"/>
    <w:rsid w:val="00DF7C1F"/>
    <w:rsid w:val="00E033B6"/>
    <w:rsid w:val="00E37FBE"/>
    <w:rsid w:val="00EB49B1"/>
    <w:rsid w:val="00EE2ED7"/>
    <w:rsid w:val="00EF3348"/>
    <w:rsid w:val="00F45139"/>
    <w:rsid w:val="00F5445D"/>
    <w:rsid w:val="00F72571"/>
    <w:rsid w:val="00FA2089"/>
    <w:rsid w:val="00FC1917"/>
    <w:rsid w:val="00FC1C7A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4BF75-475C-4C9E-853D-93A2BF55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5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7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30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304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30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304C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8B6B3A"/>
  </w:style>
  <w:style w:type="paragraph" w:customStyle="1" w:styleId="xmsolistparagraph">
    <w:name w:val="x_msolistparagraph"/>
    <w:basedOn w:val="Normal"/>
    <w:rsid w:val="00852086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Sandstrom</dc:creator>
  <cp:keywords/>
  <dc:description/>
  <cp:lastModifiedBy>Lori Alvarez</cp:lastModifiedBy>
  <cp:revision>2</cp:revision>
  <cp:lastPrinted>2017-03-17T20:28:00Z</cp:lastPrinted>
  <dcterms:created xsi:type="dcterms:W3CDTF">2017-04-27T16:18:00Z</dcterms:created>
  <dcterms:modified xsi:type="dcterms:W3CDTF">2017-04-27T16:18:00Z</dcterms:modified>
</cp:coreProperties>
</file>