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DDE" w:rsidRPr="002530FC" w:rsidRDefault="005A60BA" w:rsidP="002530FC">
      <w:pPr>
        <w:spacing w:after="0"/>
        <w:jc w:val="center"/>
        <w:rPr>
          <w:b/>
        </w:rPr>
      </w:pPr>
      <w:bookmarkStart w:id="0" w:name="_GoBack"/>
      <w:bookmarkEnd w:id="0"/>
      <w:r w:rsidRPr="002530FC">
        <w:rPr>
          <w:b/>
        </w:rPr>
        <w:t xml:space="preserve">Executive Council Meeting </w:t>
      </w:r>
      <w:r w:rsidR="00537B28">
        <w:rPr>
          <w:b/>
        </w:rPr>
        <w:t>Minutes</w:t>
      </w:r>
    </w:p>
    <w:p w:rsidR="005A60BA" w:rsidRDefault="005A60BA" w:rsidP="002530FC">
      <w:pPr>
        <w:spacing w:after="0"/>
        <w:jc w:val="center"/>
      </w:pPr>
      <w:r>
        <w:t>February 6, 2017</w:t>
      </w:r>
    </w:p>
    <w:p w:rsidR="002530FC" w:rsidRDefault="002530FC" w:rsidP="002530FC">
      <w:pPr>
        <w:spacing w:after="0"/>
        <w:jc w:val="center"/>
      </w:pPr>
    </w:p>
    <w:p w:rsidR="005A60BA" w:rsidRDefault="005A60BA" w:rsidP="005A60BA">
      <w:pPr>
        <w:jc w:val="center"/>
      </w:pPr>
      <w:r>
        <w:t xml:space="preserve">AGENDA </w:t>
      </w:r>
    </w:p>
    <w:p w:rsidR="005A60BA" w:rsidRDefault="005A60BA" w:rsidP="005A60BA">
      <w:pPr>
        <w:tabs>
          <w:tab w:val="left" w:pos="360"/>
          <w:tab w:val="left" w:pos="2530"/>
        </w:tabs>
      </w:pPr>
      <w:r>
        <w:t xml:space="preserve">I. </w:t>
      </w:r>
      <w:r>
        <w:tab/>
        <w:t>Announcements</w:t>
      </w:r>
      <w:r w:rsidR="002530FC">
        <w:t xml:space="preserve"> and Reminders </w:t>
      </w:r>
      <w:r>
        <w:t xml:space="preserve"> </w:t>
      </w:r>
      <w:r>
        <w:tab/>
      </w:r>
    </w:p>
    <w:p w:rsidR="005A60BA" w:rsidRDefault="005A60BA" w:rsidP="005A60BA">
      <w:pPr>
        <w:pStyle w:val="ListParagraph"/>
        <w:numPr>
          <w:ilvl w:val="0"/>
          <w:numId w:val="1"/>
        </w:numPr>
        <w:tabs>
          <w:tab w:val="left" w:pos="360"/>
          <w:tab w:val="left" w:pos="2530"/>
        </w:tabs>
      </w:pPr>
      <w:r>
        <w:t xml:space="preserve">UNITE Dialogue – </w:t>
      </w:r>
      <w:r w:rsidR="00C05E83">
        <w:t xml:space="preserve">Michael Yellow Bird and Brad Benton will deliver presentations on “Colonization and Decolonization” on </w:t>
      </w:r>
      <w:r>
        <w:t>Wed.</w:t>
      </w:r>
      <w:r w:rsidR="002530FC">
        <w:t xml:space="preserve"> Feb. 8, 1:30-2:45 PM, AG</w:t>
      </w:r>
      <w:r>
        <w:t xml:space="preserve"> Hill</w:t>
      </w:r>
      <w:r w:rsidR="002530FC">
        <w:t xml:space="preserve"> Ctr</w:t>
      </w:r>
      <w:r w:rsidR="00C05E83">
        <w:t xml:space="preserve"> (STEM) 240.  The dean encouraged EC members to invite their colleagues to attend.  </w:t>
      </w:r>
    </w:p>
    <w:p w:rsidR="00597024" w:rsidRDefault="00C05E83" w:rsidP="001D4D3B">
      <w:pPr>
        <w:pStyle w:val="ListParagraph"/>
        <w:numPr>
          <w:ilvl w:val="0"/>
          <w:numId w:val="1"/>
        </w:numPr>
        <w:tabs>
          <w:tab w:val="left" w:pos="360"/>
          <w:tab w:val="left" w:pos="2530"/>
        </w:tabs>
      </w:pPr>
      <w:r>
        <w:t xml:space="preserve">DPA events -- </w:t>
      </w:r>
      <w:r w:rsidR="00597024">
        <w:t>Mozart’s</w:t>
      </w:r>
      <w:r>
        <w:t xml:space="preserve"> </w:t>
      </w:r>
      <w:r w:rsidR="00597024">
        <w:t xml:space="preserve">“Marriage of </w:t>
      </w:r>
      <w:r w:rsidR="005A60BA">
        <w:t>Figaro</w:t>
      </w:r>
      <w:r w:rsidR="00597024">
        <w:t>” Opera</w:t>
      </w:r>
      <w:r>
        <w:t>,</w:t>
      </w:r>
      <w:r w:rsidR="00597024">
        <w:t xml:space="preserve"> Fri., Feb. 17, 7:30 PM and Sun., Feb. 19, 2:30 PM in Festival Hall</w:t>
      </w:r>
      <w:r>
        <w:t>; Also “</w:t>
      </w:r>
      <w:r w:rsidR="00597024">
        <w:t>Songs for a New World” – Feb. 23-25 and March 1-4, Walsh Studio Theater</w:t>
      </w:r>
      <w:r>
        <w:t xml:space="preserve">. </w:t>
      </w:r>
    </w:p>
    <w:p w:rsidR="006F4749" w:rsidRDefault="006F4749" w:rsidP="006F4749">
      <w:pPr>
        <w:pStyle w:val="ListParagraph"/>
        <w:numPr>
          <w:ilvl w:val="0"/>
          <w:numId w:val="1"/>
        </w:numPr>
        <w:tabs>
          <w:tab w:val="left" w:pos="360"/>
          <w:tab w:val="left" w:pos="2530"/>
        </w:tabs>
        <w:ind w:right="-180"/>
      </w:pPr>
      <w:r>
        <w:t xml:space="preserve">Policy and Planning Committee – Hardy will be sharing questions </w:t>
      </w:r>
      <w:r w:rsidR="00C05E83">
        <w:t>with EC members regarding</w:t>
      </w:r>
      <w:r>
        <w:t xml:space="preserve"> </w:t>
      </w:r>
      <w:r w:rsidR="00C05E83">
        <w:t xml:space="preserve">the AHSS </w:t>
      </w:r>
      <w:r>
        <w:t xml:space="preserve">Diversity Committee </w:t>
      </w:r>
      <w:r w:rsidR="00C05E83">
        <w:t xml:space="preserve">and its mission and purposes.  </w:t>
      </w:r>
    </w:p>
    <w:p w:rsidR="00F3206B" w:rsidRDefault="00F3206B" w:rsidP="005A60BA">
      <w:pPr>
        <w:pStyle w:val="ListParagraph"/>
        <w:numPr>
          <w:ilvl w:val="0"/>
          <w:numId w:val="1"/>
        </w:numPr>
        <w:tabs>
          <w:tab w:val="left" w:pos="360"/>
          <w:tab w:val="left" w:pos="2530"/>
        </w:tabs>
      </w:pPr>
      <w:r>
        <w:t xml:space="preserve">Digital Measures </w:t>
      </w:r>
      <w:r w:rsidR="00B6535A">
        <w:t>–</w:t>
      </w:r>
      <w:r>
        <w:t xml:space="preserve"> </w:t>
      </w:r>
      <w:r w:rsidR="00B6535A">
        <w:t xml:space="preserve">Christina </w:t>
      </w:r>
      <w:r w:rsidR="00C05E83">
        <w:t xml:space="preserve">provided an update and addressed questions regarding DM. </w:t>
      </w:r>
    </w:p>
    <w:p w:rsidR="002530FC" w:rsidRDefault="002530FC" w:rsidP="00C05E83">
      <w:pPr>
        <w:pStyle w:val="ListParagraph"/>
        <w:tabs>
          <w:tab w:val="left" w:pos="360"/>
          <w:tab w:val="left" w:pos="2530"/>
        </w:tabs>
      </w:pPr>
    </w:p>
    <w:p w:rsidR="00C05E83" w:rsidRDefault="00C05E83" w:rsidP="00C05E83">
      <w:pPr>
        <w:pStyle w:val="ListParagraph"/>
        <w:tabs>
          <w:tab w:val="left" w:pos="360"/>
          <w:tab w:val="left" w:pos="2530"/>
        </w:tabs>
        <w:ind w:left="0"/>
        <w:jc w:val="both"/>
      </w:pPr>
    </w:p>
    <w:p w:rsidR="00C05E83" w:rsidRDefault="00C05E83" w:rsidP="00C05E83">
      <w:pPr>
        <w:pStyle w:val="ListParagraph"/>
        <w:tabs>
          <w:tab w:val="left" w:pos="360"/>
          <w:tab w:val="left" w:pos="2530"/>
        </w:tabs>
        <w:ind w:left="0"/>
        <w:jc w:val="both"/>
      </w:pPr>
      <w:r>
        <w:t xml:space="preserve">II.  </w:t>
      </w:r>
      <w:r>
        <w:tab/>
        <w:t xml:space="preserve">Budget Discussion </w:t>
      </w:r>
    </w:p>
    <w:p w:rsidR="00C05E83" w:rsidRDefault="00C05E83" w:rsidP="00C05E83">
      <w:pPr>
        <w:pStyle w:val="ListParagraph"/>
        <w:tabs>
          <w:tab w:val="left" w:pos="360"/>
          <w:tab w:val="left" w:pos="2530"/>
        </w:tabs>
        <w:ind w:left="0"/>
        <w:jc w:val="both"/>
      </w:pPr>
    </w:p>
    <w:p w:rsidR="00C05E83" w:rsidRDefault="00C05E83" w:rsidP="00C05E83">
      <w:pPr>
        <w:pStyle w:val="ListParagraph"/>
        <w:numPr>
          <w:ilvl w:val="0"/>
          <w:numId w:val="3"/>
        </w:numPr>
        <w:tabs>
          <w:tab w:val="left" w:pos="360"/>
          <w:tab w:val="left" w:pos="2530"/>
        </w:tabs>
        <w:jc w:val="both"/>
      </w:pPr>
      <w:r>
        <w:t>Dean Sandstrom provided Executive Council members with an update regarding the budget and prospective reductions. He also shared information about departmental and college expenditures pertaining to travel, equipment, and professional fees, services, and development.  The Executive Council subse</w:t>
      </w:r>
      <w:r w:rsidR="00751988">
        <w:t xml:space="preserve">quently discussed their ideas regarding the best options for budget reduction.  </w:t>
      </w:r>
    </w:p>
    <w:p w:rsidR="00C05E83" w:rsidRDefault="00C05E83" w:rsidP="00C05E83">
      <w:pPr>
        <w:pStyle w:val="ListParagraph"/>
        <w:tabs>
          <w:tab w:val="left" w:pos="360"/>
          <w:tab w:val="left" w:pos="2530"/>
        </w:tabs>
      </w:pPr>
    </w:p>
    <w:sectPr w:rsidR="00C05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2F9A"/>
    <w:multiLevelType w:val="hybridMultilevel"/>
    <w:tmpl w:val="A65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E7999"/>
    <w:multiLevelType w:val="hybridMultilevel"/>
    <w:tmpl w:val="4F10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C27B0"/>
    <w:multiLevelType w:val="hybridMultilevel"/>
    <w:tmpl w:val="8C92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BA"/>
    <w:rsid w:val="002530FC"/>
    <w:rsid w:val="002928D6"/>
    <w:rsid w:val="00537B28"/>
    <w:rsid w:val="00597024"/>
    <w:rsid w:val="005A60BA"/>
    <w:rsid w:val="00623C6C"/>
    <w:rsid w:val="006F4749"/>
    <w:rsid w:val="00751988"/>
    <w:rsid w:val="00792293"/>
    <w:rsid w:val="008A0888"/>
    <w:rsid w:val="009D4DDE"/>
    <w:rsid w:val="00B6535A"/>
    <w:rsid w:val="00C05E83"/>
    <w:rsid w:val="00F3206B"/>
    <w:rsid w:val="00F5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2F88B-44B4-4F6A-A17F-1F655ED0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BA"/>
    <w:pPr>
      <w:ind w:left="720"/>
      <w:contextualSpacing/>
    </w:pPr>
  </w:style>
  <w:style w:type="paragraph" w:styleId="BalloonText">
    <w:name w:val="Balloon Text"/>
    <w:basedOn w:val="Normal"/>
    <w:link w:val="BalloonTextChar"/>
    <w:uiPriority w:val="99"/>
    <w:semiHidden/>
    <w:unhideWhenUsed/>
    <w:rsid w:val="008A0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Sandstrom</dc:creator>
  <cp:keywords/>
  <dc:description/>
  <cp:lastModifiedBy>Lori Alvarez</cp:lastModifiedBy>
  <cp:revision>2</cp:revision>
  <cp:lastPrinted>2017-02-10T13:35:00Z</cp:lastPrinted>
  <dcterms:created xsi:type="dcterms:W3CDTF">2017-02-10T13:36:00Z</dcterms:created>
  <dcterms:modified xsi:type="dcterms:W3CDTF">2017-02-10T13:36:00Z</dcterms:modified>
</cp:coreProperties>
</file>