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9EB" w:rsidRDefault="00F029EB" w:rsidP="00C93C85">
      <w:pPr>
        <w:spacing w:line="312" w:lineRule="auto"/>
        <w:ind w:left="360" w:right="-90"/>
        <w:jc w:val="right"/>
        <w:rPr>
          <w:sz w:val="24"/>
          <w:szCs w:val="24"/>
        </w:rPr>
      </w:pPr>
    </w:p>
    <w:p w:rsidR="000A0C42" w:rsidRPr="000A0C42" w:rsidRDefault="000A0C42" w:rsidP="000A0C42">
      <w:pPr>
        <w:rPr>
          <w:rFonts w:ascii="Lucida Sans" w:hAnsi="Lucida Sans"/>
          <w:b/>
          <w:sz w:val="28"/>
          <w:szCs w:val="28"/>
        </w:rPr>
      </w:pPr>
      <w:r>
        <w:rPr>
          <w:rFonts w:ascii="Lucida Sans" w:hAnsi="Lucida Sans"/>
          <w:b/>
          <w:sz w:val="28"/>
          <w:szCs w:val="28"/>
        </w:rPr>
        <w:t>Disability Services Problem/Complaint Procedure</w:t>
      </w:r>
    </w:p>
    <w:p w:rsidR="000A0C42" w:rsidRPr="000A0C42" w:rsidRDefault="000A0C42" w:rsidP="000A0C42">
      <w:pPr>
        <w:pStyle w:val="BodyText"/>
        <w:jc w:val="both"/>
        <w:rPr>
          <w:rFonts w:ascii="Lucida Sans" w:hAnsi="Lucida Sans"/>
          <w:b/>
          <w:szCs w:val="24"/>
        </w:rPr>
      </w:pPr>
      <w:r w:rsidRPr="000A0C42">
        <w:rPr>
          <w:rFonts w:ascii="Lucida Sans" w:hAnsi="Lucida Sans"/>
          <w:szCs w:val="24"/>
        </w:rPr>
        <w:t xml:space="preserve">The Office of Disability Services seeks to ensure access to the educational environment, opportunities and activities for students with disabilities at NDSU.  It is important to DS staff to provide this access with fairness, compassion and integrity. In certain circumstances, individuals may disagree with decisions regarding the eligibility for services, the appropriateness of the accommodation(s) or the quality of services received. </w:t>
      </w:r>
    </w:p>
    <w:p w:rsidR="000A0C42" w:rsidRPr="000A0C42" w:rsidRDefault="000A0C42" w:rsidP="000A0C42">
      <w:pPr>
        <w:ind w:left="720" w:firstLine="720"/>
        <w:rPr>
          <w:rFonts w:ascii="Lucida Sans" w:hAnsi="Lucida Sans"/>
          <w:b/>
          <w:sz w:val="24"/>
          <w:szCs w:val="24"/>
        </w:rPr>
      </w:pPr>
    </w:p>
    <w:p w:rsidR="000A0C42" w:rsidRPr="000A0C42" w:rsidRDefault="000A0C42" w:rsidP="000A0C42">
      <w:pPr>
        <w:pStyle w:val="BodyText"/>
        <w:rPr>
          <w:rFonts w:ascii="Lucida Sans" w:hAnsi="Lucida Sans"/>
          <w:b/>
          <w:i/>
          <w:szCs w:val="24"/>
        </w:rPr>
      </w:pPr>
      <w:r w:rsidRPr="000A0C42">
        <w:rPr>
          <w:rFonts w:ascii="Lucida Sans" w:hAnsi="Lucida Sans"/>
          <w:b/>
          <w:i/>
          <w:szCs w:val="24"/>
        </w:rPr>
        <w:t xml:space="preserve">Students are encouraged to use the following steps to resolve the complaint. </w:t>
      </w:r>
      <w:r>
        <w:rPr>
          <w:rFonts w:ascii="Lucida Sans" w:hAnsi="Lucida Sans"/>
          <w:b/>
          <w:i/>
          <w:szCs w:val="24"/>
        </w:rPr>
        <w:br/>
      </w:r>
      <w:r>
        <w:rPr>
          <w:rFonts w:ascii="Lucida Sans" w:hAnsi="Lucida Sans"/>
          <w:b/>
          <w:i/>
          <w:szCs w:val="24"/>
        </w:rPr>
        <w:br/>
        <w:t>Please complete the Disability Services Problem/Complaint form (see forms appendix) to summarize your complaint information.  The information you provide on the form is critical in reaching the best possible outcome.</w:t>
      </w:r>
    </w:p>
    <w:p w:rsidR="000A0C42" w:rsidRPr="000A0C42" w:rsidRDefault="000A0C42" w:rsidP="000A0C42">
      <w:pPr>
        <w:pStyle w:val="BodyText"/>
        <w:rPr>
          <w:rFonts w:ascii="Lucida Sans" w:hAnsi="Lucida Sans"/>
          <w:b/>
          <w:i/>
          <w:szCs w:val="24"/>
        </w:rPr>
      </w:pPr>
    </w:p>
    <w:p w:rsidR="000A0C42" w:rsidRPr="000A0C42" w:rsidRDefault="000A0C42" w:rsidP="000A0C42">
      <w:pPr>
        <w:pStyle w:val="BodyText"/>
        <w:rPr>
          <w:rFonts w:ascii="Lucida Sans" w:hAnsi="Lucida Sans"/>
          <w:b/>
          <w:i/>
          <w:szCs w:val="24"/>
        </w:rPr>
      </w:pPr>
      <w:r w:rsidRPr="000A0C42">
        <w:rPr>
          <w:rFonts w:ascii="Lucida Sans" w:hAnsi="Lucida Sans"/>
          <w:b/>
          <w:i/>
          <w:szCs w:val="24"/>
        </w:rPr>
        <w:t>Steps:</w:t>
      </w:r>
    </w:p>
    <w:p w:rsidR="000A0C42" w:rsidRPr="000A0C42" w:rsidRDefault="000A0C42" w:rsidP="000A0C42">
      <w:pPr>
        <w:pStyle w:val="BodyText"/>
        <w:rPr>
          <w:rFonts w:ascii="Lucida Sans" w:hAnsi="Lucida Sans"/>
          <w:szCs w:val="24"/>
        </w:rPr>
      </w:pPr>
    </w:p>
    <w:p w:rsidR="000A0C42" w:rsidRPr="000A0C42" w:rsidRDefault="000A0C42" w:rsidP="000A0C42">
      <w:pPr>
        <w:pStyle w:val="BodyText"/>
        <w:ind w:left="720" w:hanging="720"/>
        <w:rPr>
          <w:rFonts w:ascii="Lucida Sans" w:hAnsi="Lucida Sans"/>
          <w:szCs w:val="24"/>
        </w:rPr>
      </w:pPr>
      <w:r w:rsidRPr="000A0C42">
        <w:rPr>
          <w:rFonts w:ascii="Lucida Sans" w:hAnsi="Lucida Sans"/>
          <w:szCs w:val="24"/>
        </w:rPr>
        <w:t xml:space="preserve">1. </w:t>
      </w:r>
      <w:r w:rsidRPr="000A0C42">
        <w:rPr>
          <w:rFonts w:ascii="Lucida Sans" w:hAnsi="Lucida Sans"/>
          <w:szCs w:val="24"/>
        </w:rPr>
        <w:tab/>
        <w:t>The student is encouraged to directly communicate the problem/complaint with his/her case manager at the Disability Service Off</w:t>
      </w:r>
      <w:r w:rsidR="007D3625">
        <w:rPr>
          <w:rFonts w:ascii="Lucida Sans" w:hAnsi="Lucida Sans"/>
          <w:szCs w:val="24"/>
        </w:rPr>
        <w:t>ice, lower level of the Main Library, Room 17</w:t>
      </w:r>
      <w:r w:rsidRPr="000A0C42">
        <w:rPr>
          <w:rFonts w:ascii="Lucida Sans" w:hAnsi="Lucida Sans"/>
          <w:szCs w:val="24"/>
        </w:rPr>
        <w:t>, (701)</w:t>
      </w:r>
      <w:r w:rsidR="00C04AC3">
        <w:rPr>
          <w:rFonts w:ascii="Lucida Sans" w:hAnsi="Lucida Sans"/>
          <w:szCs w:val="24"/>
        </w:rPr>
        <w:t xml:space="preserve"> </w:t>
      </w:r>
      <w:r w:rsidR="00BD33C3">
        <w:rPr>
          <w:rFonts w:ascii="Lucida Sans" w:hAnsi="Lucida Sans"/>
          <w:szCs w:val="24"/>
        </w:rPr>
        <w:t>231-8463</w:t>
      </w:r>
      <w:r w:rsidRPr="000A0C42">
        <w:rPr>
          <w:rFonts w:ascii="Lucida Sans" w:hAnsi="Lucida Sans"/>
          <w:szCs w:val="24"/>
        </w:rPr>
        <w:t xml:space="preserve">. </w:t>
      </w:r>
    </w:p>
    <w:p w:rsidR="000A0C42" w:rsidRPr="000A0C42" w:rsidRDefault="000A0C42" w:rsidP="000A0C42">
      <w:pPr>
        <w:pStyle w:val="BodyText"/>
        <w:rPr>
          <w:rFonts w:ascii="Lucida Sans" w:hAnsi="Lucida Sans"/>
          <w:szCs w:val="24"/>
        </w:rPr>
      </w:pPr>
    </w:p>
    <w:p w:rsidR="000A0C42" w:rsidRPr="000A0C42" w:rsidRDefault="000A0C42" w:rsidP="000A0C42">
      <w:pPr>
        <w:pStyle w:val="BodyText"/>
        <w:ind w:left="720" w:hanging="720"/>
        <w:rPr>
          <w:rFonts w:ascii="Lucida Sans" w:hAnsi="Lucida Sans"/>
          <w:szCs w:val="24"/>
        </w:rPr>
      </w:pPr>
      <w:r w:rsidRPr="000A0C42">
        <w:rPr>
          <w:rFonts w:ascii="Lucida Sans" w:hAnsi="Lucida Sans"/>
          <w:szCs w:val="24"/>
        </w:rPr>
        <w:t>2.</w:t>
      </w:r>
      <w:r w:rsidRPr="000A0C42">
        <w:rPr>
          <w:rFonts w:ascii="Lucida Sans" w:hAnsi="Lucida Sans"/>
          <w:szCs w:val="24"/>
        </w:rPr>
        <w:tab/>
        <w:t>If the problem/complaint is not resolved in step 1, the student will schedule a meeting with the Disability Services Direct</w:t>
      </w:r>
      <w:r w:rsidR="007D3625">
        <w:rPr>
          <w:rFonts w:ascii="Lucida Sans" w:hAnsi="Lucida Sans"/>
          <w:szCs w:val="24"/>
        </w:rPr>
        <w:t>or, lower level of the Main Library, Room 17</w:t>
      </w:r>
      <w:r w:rsidR="00C04AC3">
        <w:rPr>
          <w:rFonts w:ascii="Lucida Sans" w:hAnsi="Lucida Sans"/>
          <w:szCs w:val="24"/>
        </w:rPr>
        <w:t>, (</w:t>
      </w:r>
      <w:r w:rsidRPr="000A0C42">
        <w:rPr>
          <w:rFonts w:ascii="Lucida Sans" w:hAnsi="Lucida Sans"/>
          <w:szCs w:val="24"/>
        </w:rPr>
        <w:t>701) 231-8463</w:t>
      </w:r>
    </w:p>
    <w:p w:rsidR="000A0C42" w:rsidRPr="000A0C42" w:rsidRDefault="000A0C42" w:rsidP="000A0C42">
      <w:pPr>
        <w:pStyle w:val="BodyText"/>
        <w:rPr>
          <w:rFonts w:ascii="Lucida Sans" w:hAnsi="Lucida Sans"/>
          <w:szCs w:val="24"/>
        </w:rPr>
      </w:pPr>
    </w:p>
    <w:p w:rsidR="000A0C42" w:rsidRPr="000A0C42" w:rsidRDefault="000A0C42" w:rsidP="000A0C42">
      <w:pPr>
        <w:pStyle w:val="BodyText"/>
        <w:ind w:left="720" w:hanging="720"/>
        <w:rPr>
          <w:rFonts w:ascii="Lucida Sans" w:hAnsi="Lucida Sans"/>
          <w:szCs w:val="24"/>
        </w:rPr>
      </w:pPr>
      <w:r w:rsidRPr="000A0C42">
        <w:rPr>
          <w:rFonts w:ascii="Lucida Sans" w:hAnsi="Lucida Sans"/>
          <w:szCs w:val="24"/>
        </w:rPr>
        <w:t>3.</w:t>
      </w:r>
      <w:r w:rsidRPr="000A0C42">
        <w:rPr>
          <w:rFonts w:ascii="Lucida Sans" w:hAnsi="Lucida Sans"/>
          <w:szCs w:val="24"/>
        </w:rPr>
        <w:tab/>
        <w:t xml:space="preserve">If the complaint continues to be unresolved, the student will </w:t>
      </w:r>
      <w:r w:rsidR="002F0CFA">
        <w:rPr>
          <w:rFonts w:ascii="Lucida Sans" w:hAnsi="Lucida Sans"/>
          <w:szCs w:val="24"/>
        </w:rPr>
        <w:t xml:space="preserve">complete the complaint </w:t>
      </w:r>
      <w:hyperlink r:id="rId7" w:history="1">
        <w:r w:rsidR="002F0CFA" w:rsidRPr="00EF3A7E">
          <w:rPr>
            <w:rStyle w:val="Hyperlink"/>
            <w:rFonts w:ascii="Lucida Sans" w:hAnsi="Lucida Sans"/>
            <w:szCs w:val="24"/>
          </w:rPr>
          <w:t>online form</w:t>
        </w:r>
      </w:hyperlink>
      <w:bookmarkStart w:id="0" w:name="_GoBack"/>
      <w:bookmarkEnd w:id="0"/>
      <w:r w:rsidRPr="000A0C42">
        <w:rPr>
          <w:rFonts w:ascii="Lucida Sans" w:hAnsi="Lucida Sans"/>
          <w:szCs w:val="24"/>
        </w:rPr>
        <w:t xml:space="preserve">. </w:t>
      </w:r>
    </w:p>
    <w:p w:rsidR="000A0C42" w:rsidRDefault="000A0C42" w:rsidP="000A0C42">
      <w:pPr>
        <w:pStyle w:val="BodyText"/>
        <w:rPr>
          <w:rFonts w:ascii="Lucida Sans" w:hAnsi="Lucida Sans"/>
          <w:szCs w:val="24"/>
        </w:rPr>
      </w:pPr>
    </w:p>
    <w:p w:rsidR="00BD33C3" w:rsidRPr="000A0C42" w:rsidRDefault="00BD33C3" w:rsidP="000A0C42">
      <w:pPr>
        <w:pStyle w:val="BodyText"/>
        <w:rPr>
          <w:rFonts w:ascii="Lucida Sans" w:hAnsi="Lucida Sans"/>
          <w:szCs w:val="24"/>
        </w:rPr>
      </w:pPr>
    </w:p>
    <w:p w:rsidR="000A0C42" w:rsidRPr="000A0C42" w:rsidRDefault="000A0C42" w:rsidP="000A0C42">
      <w:pPr>
        <w:pStyle w:val="BodyText"/>
        <w:rPr>
          <w:rFonts w:ascii="Lucida Sans" w:hAnsi="Lucida Sans"/>
          <w:szCs w:val="24"/>
        </w:rPr>
      </w:pPr>
    </w:p>
    <w:p w:rsidR="000A0C42" w:rsidRPr="000A0C42" w:rsidRDefault="000A0C42" w:rsidP="000A0C42">
      <w:pPr>
        <w:pStyle w:val="BodyText"/>
        <w:rPr>
          <w:rFonts w:ascii="Lucida Sans" w:hAnsi="Lucida Sans"/>
          <w:szCs w:val="24"/>
        </w:rPr>
      </w:pPr>
    </w:p>
    <w:p w:rsidR="000A0C42" w:rsidRPr="000A0C42" w:rsidRDefault="000A0C42" w:rsidP="000A0C42">
      <w:pPr>
        <w:pStyle w:val="BodyText"/>
        <w:rPr>
          <w:rFonts w:ascii="Lucida Sans" w:hAnsi="Lucida Sans"/>
          <w:szCs w:val="24"/>
        </w:rPr>
      </w:pPr>
    </w:p>
    <w:p w:rsidR="000A0C42" w:rsidRPr="000A0C42" w:rsidRDefault="000A0C42" w:rsidP="000A0C42">
      <w:pPr>
        <w:pStyle w:val="BodyText"/>
        <w:rPr>
          <w:rFonts w:ascii="Lucida Sans" w:hAnsi="Lucida Sans"/>
          <w:szCs w:val="24"/>
        </w:rPr>
      </w:pPr>
      <w:r w:rsidRPr="000A0C42">
        <w:rPr>
          <w:rFonts w:ascii="Lucida Sans" w:hAnsi="Lucida Sans"/>
          <w:szCs w:val="24"/>
        </w:rPr>
        <w:t xml:space="preserve">**Please note that not all complaints may be resolved in exactly the manner you prefer, but University personnel will work with you to seek the best possible outcome. </w:t>
      </w:r>
    </w:p>
    <w:p w:rsidR="000A0C42" w:rsidRDefault="000A0C42" w:rsidP="000A0C42">
      <w:pPr>
        <w:pStyle w:val="BodyText"/>
        <w:rPr>
          <w:rFonts w:ascii="Arial Narrow" w:hAnsi="Arial Narrow"/>
          <w:sz w:val="26"/>
          <w:szCs w:val="26"/>
        </w:rPr>
      </w:pPr>
    </w:p>
    <w:p w:rsidR="00D96F4D" w:rsidRDefault="00D96F4D" w:rsidP="000A0C42">
      <w:pPr>
        <w:pStyle w:val="BodyText"/>
        <w:rPr>
          <w:rFonts w:ascii="Arial Narrow" w:hAnsi="Arial Narrow"/>
          <w:sz w:val="26"/>
          <w:szCs w:val="26"/>
        </w:rPr>
      </w:pPr>
    </w:p>
    <w:p w:rsidR="00D96F4D" w:rsidRDefault="00D96F4D" w:rsidP="000A0C42">
      <w:pPr>
        <w:pStyle w:val="BodyText"/>
        <w:rPr>
          <w:rFonts w:ascii="Arial Narrow" w:hAnsi="Arial Narrow"/>
          <w:sz w:val="26"/>
          <w:szCs w:val="26"/>
        </w:rPr>
      </w:pPr>
    </w:p>
    <w:p w:rsidR="00D96F4D" w:rsidRDefault="00D96F4D" w:rsidP="000A0C42">
      <w:pPr>
        <w:pStyle w:val="BodyText"/>
        <w:rPr>
          <w:rFonts w:ascii="Arial Narrow" w:hAnsi="Arial Narrow"/>
          <w:sz w:val="26"/>
          <w:szCs w:val="26"/>
        </w:rPr>
      </w:pPr>
    </w:p>
    <w:p w:rsidR="00D96F4D" w:rsidRDefault="00D96F4D" w:rsidP="000A0C42">
      <w:pPr>
        <w:pStyle w:val="BodyText"/>
        <w:rPr>
          <w:rFonts w:ascii="Arial Narrow" w:hAnsi="Arial Narrow"/>
          <w:sz w:val="26"/>
          <w:szCs w:val="26"/>
        </w:rPr>
      </w:pPr>
    </w:p>
    <w:p w:rsidR="00D96F4D" w:rsidRDefault="00D96F4D" w:rsidP="000A0C42">
      <w:pPr>
        <w:pStyle w:val="BodyText"/>
        <w:rPr>
          <w:rFonts w:ascii="Arial Narrow" w:hAnsi="Arial Narrow"/>
          <w:sz w:val="26"/>
          <w:szCs w:val="26"/>
        </w:rPr>
      </w:pPr>
    </w:p>
    <w:p w:rsidR="000A0C42" w:rsidRPr="000A0C42" w:rsidRDefault="000A0C42" w:rsidP="000A0C42">
      <w:pPr>
        <w:pStyle w:val="BodyText"/>
        <w:jc w:val="right"/>
        <w:rPr>
          <w:rFonts w:asciiTheme="minorHAnsi" w:hAnsiTheme="minorHAnsi"/>
          <w:sz w:val="22"/>
          <w:szCs w:val="22"/>
        </w:rPr>
      </w:pPr>
      <w:r>
        <w:rPr>
          <w:rFonts w:asciiTheme="minorHAnsi" w:hAnsiTheme="minorHAnsi"/>
          <w:sz w:val="22"/>
          <w:szCs w:val="22"/>
        </w:rPr>
        <w:t xml:space="preserve"> </w:t>
      </w:r>
    </w:p>
    <w:p w:rsidR="00736FEC" w:rsidRPr="00BE284E" w:rsidRDefault="00736FEC" w:rsidP="00BE284E">
      <w:pPr>
        <w:rPr>
          <w:vanish/>
        </w:rPr>
      </w:pPr>
    </w:p>
    <w:sectPr w:rsidR="00736FEC" w:rsidRPr="00BE284E" w:rsidSect="00CD2F5D">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433" w:rsidRDefault="00604433" w:rsidP="00336FEE">
      <w:pPr>
        <w:spacing w:after="0" w:line="240" w:lineRule="auto"/>
      </w:pPr>
      <w:r>
        <w:separator/>
      </w:r>
    </w:p>
  </w:endnote>
  <w:endnote w:type="continuationSeparator" w:id="0">
    <w:p w:rsidR="00604433" w:rsidRDefault="00604433" w:rsidP="00336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433" w:rsidRDefault="00604433" w:rsidP="00336FEE">
      <w:pPr>
        <w:spacing w:after="0" w:line="240" w:lineRule="auto"/>
      </w:pPr>
      <w:r>
        <w:separator/>
      </w:r>
    </w:p>
  </w:footnote>
  <w:footnote w:type="continuationSeparator" w:id="0">
    <w:p w:rsidR="00604433" w:rsidRDefault="00604433" w:rsidP="00336F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2BD"/>
    <w:multiLevelType w:val="hybridMultilevel"/>
    <w:tmpl w:val="73CA7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76AB6"/>
    <w:multiLevelType w:val="hybridMultilevel"/>
    <w:tmpl w:val="425ADFA4"/>
    <w:lvl w:ilvl="0" w:tplc="04BE6FE0">
      <w:numFmt w:val="bullet"/>
      <w:lvlText w:val="-"/>
      <w:lvlJc w:val="left"/>
      <w:pPr>
        <w:ind w:left="720" w:hanging="360"/>
      </w:pPr>
      <w:rPr>
        <w:rFonts w:ascii="Lucida Sans" w:eastAsiaTheme="minorHAnsi" w:hAnsi="Lucida San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56047"/>
    <w:multiLevelType w:val="singleLevel"/>
    <w:tmpl w:val="7C16C81C"/>
    <w:lvl w:ilvl="0">
      <w:start w:val="4"/>
      <w:numFmt w:val="decimal"/>
      <w:lvlText w:val="%1."/>
      <w:lvlJc w:val="left"/>
      <w:pPr>
        <w:tabs>
          <w:tab w:val="num" w:pos="720"/>
        </w:tabs>
        <w:ind w:left="720" w:hanging="720"/>
      </w:pPr>
    </w:lvl>
  </w:abstractNum>
  <w:abstractNum w:abstractNumId="3" w15:restartNumberingAfterBreak="0">
    <w:nsid w:val="138E5288"/>
    <w:multiLevelType w:val="hybridMultilevel"/>
    <w:tmpl w:val="DEB215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C2AE5"/>
    <w:multiLevelType w:val="hybridMultilevel"/>
    <w:tmpl w:val="77B4906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18400892"/>
    <w:multiLevelType w:val="hybridMultilevel"/>
    <w:tmpl w:val="078A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83C50"/>
    <w:multiLevelType w:val="hybridMultilevel"/>
    <w:tmpl w:val="2CC27D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75BDB"/>
    <w:multiLevelType w:val="hybridMultilevel"/>
    <w:tmpl w:val="44B08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B1417"/>
    <w:multiLevelType w:val="hybridMultilevel"/>
    <w:tmpl w:val="BDD4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10E11"/>
    <w:multiLevelType w:val="hybridMultilevel"/>
    <w:tmpl w:val="93140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675F6"/>
    <w:multiLevelType w:val="hybridMultilevel"/>
    <w:tmpl w:val="76C83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6A55E3"/>
    <w:multiLevelType w:val="hybridMultilevel"/>
    <w:tmpl w:val="F67C8FE4"/>
    <w:lvl w:ilvl="0" w:tplc="7F648648">
      <w:numFmt w:val="bullet"/>
      <w:lvlText w:val="-"/>
      <w:lvlJc w:val="left"/>
      <w:pPr>
        <w:ind w:left="720" w:hanging="360"/>
      </w:pPr>
      <w:rPr>
        <w:rFonts w:ascii="Lucida Sans" w:eastAsiaTheme="minorHAnsi" w:hAnsi="Lucida San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85972"/>
    <w:multiLevelType w:val="hybridMultilevel"/>
    <w:tmpl w:val="711C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E83A6F"/>
    <w:multiLevelType w:val="hybridMultilevel"/>
    <w:tmpl w:val="2022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F6EDE"/>
    <w:multiLevelType w:val="hybridMultilevel"/>
    <w:tmpl w:val="1D7A3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C023ADC"/>
    <w:multiLevelType w:val="hybridMultilevel"/>
    <w:tmpl w:val="9B488674"/>
    <w:lvl w:ilvl="0" w:tplc="EDFC9F58">
      <w:numFmt w:val="bullet"/>
      <w:lvlText w:val="-"/>
      <w:lvlJc w:val="left"/>
      <w:pPr>
        <w:ind w:left="720" w:hanging="360"/>
      </w:pPr>
      <w:rPr>
        <w:rFonts w:ascii="Lucida Sans" w:eastAsiaTheme="minorHAnsi" w:hAnsi="Lucida San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3D0D98"/>
    <w:multiLevelType w:val="hybridMultilevel"/>
    <w:tmpl w:val="6546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547ED6"/>
    <w:multiLevelType w:val="hybridMultilevel"/>
    <w:tmpl w:val="4FD6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B21235"/>
    <w:multiLevelType w:val="hybridMultilevel"/>
    <w:tmpl w:val="E04C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3703C4"/>
    <w:multiLevelType w:val="multilevel"/>
    <w:tmpl w:val="58426D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51916372"/>
    <w:multiLevelType w:val="hybridMultilevel"/>
    <w:tmpl w:val="A984B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043643"/>
    <w:multiLevelType w:val="hybridMultilevel"/>
    <w:tmpl w:val="130ADECE"/>
    <w:lvl w:ilvl="0" w:tplc="972A9F26">
      <w:numFmt w:val="bullet"/>
      <w:lvlText w:val="-"/>
      <w:lvlJc w:val="left"/>
      <w:pPr>
        <w:ind w:left="720" w:hanging="360"/>
      </w:pPr>
      <w:rPr>
        <w:rFonts w:ascii="Lucida Sans" w:eastAsiaTheme="minorHAnsi" w:hAnsi="Lucida San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0A6C71"/>
    <w:multiLevelType w:val="hybridMultilevel"/>
    <w:tmpl w:val="F404F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521DDA"/>
    <w:multiLevelType w:val="hybridMultilevel"/>
    <w:tmpl w:val="7CAE9D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D44461"/>
    <w:multiLevelType w:val="hybridMultilevel"/>
    <w:tmpl w:val="DC40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E42894"/>
    <w:multiLevelType w:val="hybridMultilevel"/>
    <w:tmpl w:val="0186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295F25"/>
    <w:multiLevelType w:val="hybridMultilevel"/>
    <w:tmpl w:val="CA4A0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9F5160"/>
    <w:multiLevelType w:val="hybridMultilevel"/>
    <w:tmpl w:val="2552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D03926"/>
    <w:multiLevelType w:val="hybridMultilevel"/>
    <w:tmpl w:val="430E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8F7FDF"/>
    <w:multiLevelType w:val="hybridMultilevel"/>
    <w:tmpl w:val="AAE0F74C"/>
    <w:lvl w:ilvl="0" w:tplc="A6441A84">
      <w:numFmt w:val="bullet"/>
      <w:lvlText w:val="-"/>
      <w:lvlJc w:val="left"/>
      <w:pPr>
        <w:ind w:left="720" w:hanging="360"/>
      </w:pPr>
      <w:rPr>
        <w:rFonts w:ascii="Lucida Sans" w:eastAsiaTheme="minorHAnsi" w:hAnsi="Lucida San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426291"/>
    <w:multiLevelType w:val="hybridMultilevel"/>
    <w:tmpl w:val="61F8C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6"/>
  </w:num>
  <w:num w:numId="4">
    <w:abstractNumId w:val="3"/>
  </w:num>
  <w:num w:numId="5">
    <w:abstractNumId w:val="23"/>
  </w:num>
  <w:num w:numId="6">
    <w:abstractNumId w:val="1"/>
  </w:num>
  <w:num w:numId="7">
    <w:abstractNumId w:val="11"/>
  </w:num>
  <w:num w:numId="8">
    <w:abstractNumId w:val="29"/>
  </w:num>
  <w:num w:numId="9">
    <w:abstractNumId w:val="21"/>
  </w:num>
  <w:num w:numId="10">
    <w:abstractNumId w:val="15"/>
  </w:num>
  <w:num w:numId="11">
    <w:abstractNumId w:val="18"/>
  </w:num>
  <w:num w:numId="12">
    <w:abstractNumId w:val="13"/>
  </w:num>
  <w:num w:numId="13">
    <w:abstractNumId w:val="28"/>
  </w:num>
  <w:num w:numId="14">
    <w:abstractNumId w:val="14"/>
  </w:num>
  <w:num w:numId="15">
    <w:abstractNumId w:val="17"/>
  </w:num>
  <w:num w:numId="16">
    <w:abstractNumId w:val="16"/>
  </w:num>
  <w:num w:numId="17">
    <w:abstractNumId w:val="10"/>
  </w:num>
  <w:num w:numId="18">
    <w:abstractNumId w:val="22"/>
  </w:num>
  <w:num w:numId="19">
    <w:abstractNumId w:val="25"/>
  </w:num>
  <w:num w:numId="20">
    <w:abstractNumId w:val="9"/>
  </w:num>
  <w:num w:numId="21">
    <w:abstractNumId w:val="27"/>
  </w:num>
  <w:num w:numId="22">
    <w:abstractNumId w:val="24"/>
  </w:num>
  <w:num w:numId="23">
    <w:abstractNumId w:val="19"/>
  </w:num>
  <w:num w:numId="24">
    <w:abstractNumId w:val="20"/>
  </w:num>
  <w:num w:numId="25">
    <w:abstractNumId w:val="0"/>
  </w:num>
  <w:num w:numId="26">
    <w:abstractNumId w:val="7"/>
  </w:num>
  <w:num w:numId="27">
    <w:abstractNumId w:val="12"/>
  </w:num>
  <w:num w:numId="28">
    <w:abstractNumId w:val="30"/>
  </w:num>
  <w:num w:numId="29">
    <w:abstractNumId w:val="4"/>
  </w:num>
  <w:num w:numId="30">
    <w:abstractNumId w:val="5"/>
  </w:num>
  <w:num w:numId="31">
    <w:abstractNumId w:val="2"/>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15"/>
    <w:rsid w:val="000109ED"/>
    <w:rsid w:val="00023666"/>
    <w:rsid w:val="000236E6"/>
    <w:rsid w:val="000535A6"/>
    <w:rsid w:val="00082C72"/>
    <w:rsid w:val="00085919"/>
    <w:rsid w:val="000904E8"/>
    <w:rsid w:val="00094128"/>
    <w:rsid w:val="000A0C42"/>
    <w:rsid w:val="000A479F"/>
    <w:rsid w:val="000A795A"/>
    <w:rsid w:val="000B5029"/>
    <w:rsid w:val="000C5C07"/>
    <w:rsid w:val="000D3865"/>
    <w:rsid w:val="000E16BD"/>
    <w:rsid w:val="000E3836"/>
    <w:rsid w:val="000E6B82"/>
    <w:rsid w:val="000F27B0"/>
    <w:rsid w:val="000F667D"/>
    <w:rsid w:val="00123DD9"/>
    <w:rsid w:val="0012733A"/>
    <w:rsid w:val="00133B66"/>
    <w:rsid w:val="00152E09"/>
    <w:rsid w:val="00165F59"/>
    <w:rsid w:val="00186134"/>
    <w:rsid w:val="001873CB"/>
    <w:rsid w:val="001A06D9"/>
    <w:rsid w:val="001C322A"/>
    <w:rsid w:val="001D6D5C"/>
    <w:rsid w:val="00216BD4"/>
    <w:rsid w:val="0022458D"/>
    <w:rsid w:val="002260E1"/>
    <w:rsid w:val="00237127"/>
    <w:rsid w:val="0024036A"/>
    <w:rsid w:val="002448CC"/>
    <w:rsid w:val="00287D15"/>
    <w:rsid w:val="002A5F4B"/>
    <w:rsid w:val="002A6029"/>
    <w:rsid w:val="002D1BE7"/>
    <w:rsid w:val="002F0CFA"/>
    <w:rsid w:val="002F6C92"/>
    <w:rsid w:val="00305814"/>
    <w:rsid w:val="00305C5B"/>
    <w:rsid w:val="00311527"/>
    <w:rsid w:val="0031589B"/>
    <w:rsid w:val="00324B2D"/>
    <w:rsid w:val="00336FEE"/>
    <w:rsid w:val="00357D73"/>
    <w:rsid w:val="003748B1"/>
    <w:rsid w:val="003A2D89"/>
    <w:rsid w:val="003D1B4F"/>
    <w:rsid w:val="003D4FC5"/>
    <w:rsid w:val="003D795A"/>
    <w:rsid w:val="00402093"/>
    <w:rsid w:val="00402704"/>
    <w:rsid w:val="00407C47"/>
    <w:rsid w:val="00411FC5"/>
    <w:rsid w:val="004160F2"/>
    <w:rsid w:val="0046158B"/>
    <w:rsid w:val="004718DD"/>
    <w:rsid w:val="00480B9A"/>
    <w:rsid w:val="004A32E5"/>
    <w:rsid w:val="004B2F8C"/>
    <w:rsid w:val="004B7928"/>
    <w:rsid w:val="004C30EA"/>
    <w:rsid w:val="004C5902"/>
    <w:rsid w:val="00516617"/>
    <w:rsid w:val="0052296A"/>
    <w:rsid w:val="0052667F"/>
    <w:rsid w:val="0053170F"/>
    <w:rsid w:val="0053439C"/>
    <w:rsid w:val="00535DA2"/>
    <w:rsid w:val="00556830"/>
    <w:rsid w:val="00567093"/>
    <w:rsid w:val="00583FD3"/>
    <w:rsid w:val="005A0A17"/>
    <w:rsid w:val="005A6176"/>
    <w:rsid w:val="005B43E5"/>
    <w:rsid w:val="005D3AEB"/>
    <w:rsid w:val="005E0E58"/>
    <w:rsid w:val="005F56B3"/>
    <w:rsid w:val="00604433"/>
    <w:rsid w:val="0060709C"/>
    <w:rsid w:val="006129DE"/>
    <w:rsid w:val="00620A37"/>
    <w:rsid w:val="00627161"/>
    <w:rsid w:val="006343BB"/>
    <w:rsid w:val="00634B77"/>
    <w:rsid w:val="006404D5"/>
    <w:rsid w:val="00652C3F"/>
    <w:rsid w:val="00672CDE"/>
    <w:rsid w:val="00686F7D"/>
    <w:rsid w:val="00690A3A"/>
    <w:rsid w:val="00692378"/>
    <w:rsid w:val="006E1761"/>
    <w:rsid w:val="006E599C"/>
    <w:rsid w:val="006F3C00"/>
    <w:rsid w:val="006F58D7"/>
    <w:rsid w:val="00701FBF"/>
    <w:rsid w:val="00702997"/>
    <w:rsid w:val="00703EF4"/>
    <w:rsid w:val="00736FEC"/>
    <w:rsid w:val="00737136"/>
    <w:rsid w:val="0076385C"/>
    <w:rsid w:val="00774182"/>
    <w:rsid w:val="00783A04"/>
    <w:rsid w:val="007D3625"/>
    <w:rsid w:val="00801BA1"/>
    <w:rsid w:val="00825257"/>
    <w:rsid w:val="0082557D"/>
    <w:rsid w:val="00826D08"/>
    <w:rsid w:val="00833B79"/>
    <w:rsid w:val="00854A09"/>
    <w:rsid w:val="00854EB9"/>
    <w:rsid w:val="008646D2"/>
    <w:rsid w:val="0088158E"/>
    <w:rsid w:val="008A4F30"/>
    <w:rsid w:val="008B6FF1"/>
    <w:rsid w:val="008C2593"/>
    <w:rsid w:val="008D0013"/>
    <w:rsid w:val="008D7C87"/>
    <w:rsid w:val="008F39BB"/>
    <w:rsid w:val="0092198B"/>
    <w:rsid w:val="009363B3"/>
    <w:rsid w:val="00943F51"/>
    <w:rsid w:val="0095424C"/>
    <w:rsid w:val="009706B9"/>
    <w:rsid w:val="009A65A9"/>
    <w:rsid w:val="009C36BD"/>
    <w:rsid w:val="009D4129"/>
    <w:rsid w:val="009D7C7C"/>
    <w:rsid w:val="00A0053B"/>
    <w:rsid w:val="00A00971"/>
    <w:rsid w:val="00A02331"/>
    <w:rsid w:val="00A03AD8"/>
    <w:rsid w:val="00A17FE7"/>
    <w:rsid w:val="00A364EA"/>
    <w:rsid w:val="00A44822"/>
    <w:rsid w:val="00A52541"/>
    <w:rsid w:val="00A57CA5"/>
    <w:rsid w:val="00A67444"/>
    <w:rsid w:val="00A81C41"/>
    <w:rsid w:val="00A82ABC"/>
    <w:rsid w:val="00A903FB"/>
    <w:rsid w:val="00A96E16"/>
    <w:rsid w:val="00AA31C7"/>
    <w:rsid w:val="00AB3879"/>
    <w:rsid w:val="00AB71B2"/>
    <w:rsid w:val="00AC1CD9"/>
    <w:rsid w:val="00AC3B81"/>
    <w:rsid w:val="00AD714E"/>
    <w:rsid w:val="00AE137B"/>
    <w:rsid w:val="00AF2A15"/>
    <w:rsid w:val="00B25F09"/>
    <w:rsid w:val="00B26CDE"/>
    <w:rsid w:val="00B538A8"/>
    <w:rsid w:val="00B56237"/>
    <w:rsid w:val="00B8043B"/>
    <w:rsid w:val="00B93ED0"/>
    <w:rsid w:val="00BA27A4"/>
    <w:rsid w:val="00BC2EE1"/>
    <w:rsid w:val="00BC4CEB"/>
    <w:rsid w:val="00BD33C3"/>
    <w:rsid w:val="00BE284E"/>
    <w:rsid w:val="00BE45CA"/>
    <w:rsid w:val="00BF523F"/>
    <w:rsid w:val="00C04AC3"/>
    <w:rsid w:val="00C2540C"/>
    <w:rsid w:val="00C360B8"/>
    <w:rsid w:val="00C516A6"/>
    <w:rsid w:val="00C720C7"/>
    <w:rsid w:val="00C93A0A"/>
    <w:rsid w:val="00C93C85"/>
    <w:rsid w:val="00CD20B3"/>
    <w:rsid w:val="00CD2F5D"/>
    <w:rsid w:val="00CF3E3E"/>
    <w:rsid w:val="00CF7B5C"/>
    <w:rsid w:val="00D1099B"/>
    <w:rsid w:val="00D11AFA"/>
    <w:rsid w:val="00D11FC2"/>
    <w:rsid w:val="00D24822"/>
    <w:rsid w:val="00D4220D"/>
    <w:rsid w:val="00D55072"/>
    <w:rsid w:val="00D809FA"/>
    <w:rsid w:val="00D939D8"/>
    <w:rsid w:val="00D96F4D"/>
    <w:rsid w:val="00DA0B69"/>
    <w:rsid w:val="00DA7C4C"/>
    <w:rsid w:val="00DF4D5A"/>
    <w:rsid w:val="00E0715B"/>
    <w:rsid w:val="00E15B74"/>
    <w:rsid w:val="00E2570D"/>
    <w:rsid w:val="00E40CAF"/>
    <w:rsid w:val="00E60983"/>
    <w:rsid w:val="00E92858"/>
    <w:rsid w:val="00E97647"/>
    <w:rsid w:val="00EA3CEB"/>
    <w:rsid w:val="00EA627E"/>
    <w:rsid w:val="00ED7E3C"/>
    <w:rsid w:val="00EE07D5"/>
    <w:rsid w:val="00EF3A7E"/>
    <w:rsid w:val="00F028AF"/>
    <w:rsid w:val="00F029EB"/>
    <w:rsid w:val="00F33883"/>
    <w:rsid w:val="00F3691D"/>
    <w:rsid w:val="00F413BF"/>
    <w:rsid w:val="00F435D7"/>
    <w:rsid w:val="00F45341"/>
    <w:rsid w:val="00F52FE3"/>
    <w:rsid w:val="00F5773A"/>
    <w:rsid w:val="00F618D5"/>
    <w:rsid w:val="00F657AD"/>
    <w:rsid w:val="00FA7590"/>
    <w:rsid w:val="00FC09B6"/>
    <w:rsid w:val="00FD2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FD4BE-A4D9-45A4-ABC1-298297AE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A0C42"/>
    <w:pPr>
      <w:keepNext/>
      <w:spacing w:after="0" w:line="240" w:lineRule="auto"/>
      <w:jc w:val="center"/>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A15"/>
    <w:pPr>
      <w:ind w:left="720"/>
      <w:contextualSpacing/>
    </w:pPr>
  </w:style>
  <w:style w:type="character" w:styleId="Strong">
    <w:name w:val="Strong"/>
    <w:basedOn w:val="DefaultParagraphFont"/>
    <w:uiPriority w:val="22"/>
    <w:qFormat/>
    <w:rsid w:val="00B93ED0"/>
    <w:rPr>
      <w:b/>
      <w:bCs/>
    </w:rPr>
  </w:style>
  <w:style w:type="table" w:styleId="TableGrid">
    <w:name w:val="Table Grid"/>
    <w:basedOn w:val="TableNormal"/>
    <w:uiPriority w:val="39"/>
    <w:rsid w:val="00B93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2405"/>
    <w:rPr>
      <w:color w:val="0563C1" w:themeColor="hyperlink"/>
      <w:u w:val="single"/>
    </w:rPr>
  </w:style>
  <w:style w:type="paragraph" w:styleId="BalloonText">
    <w:name w:val="Balloon Text"/>
    <w:basedOn w:val="Normal"/>
    <w:link w:val="BalloonTextChar"/>
    <w:uiPriority w:val="99"/>
    <w:semiHidden/>
    <w:unhideWhenUsed/>
    <w:rsid w:val="001A06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6D9"/>
    <w:rPr>
      <w:rFonts w:ascii="Segoe UI" w:hAnsi="Segoe UI" w:cs="Segoe UI"/>
      <w:sz w:val="18"/>
      <w:szCs w:val="18"/>
    </w:rPr>
  </w:style>
  <w:style w:type="character" w:customStyle="1" w:styleId="Heading1Char">
    <w:name w:val="Heading 1 Char"/>
    <w:basedOn w:val="DefaultParagraphFont"/>
    <w:link w:val="Heading1"/>
    <w:rsid w:val="000A0C42"/>
    <w:rPr>
      <w:rFonts w:ascii="Arial" w:eastAsia="Times New Roman" w:hAnsi="Arial" w:cs="Times New Roman"/>
      <w:b/>
      <w:szCs w:val="20"/>
    </w:rPr>
  </w:style>
  <w:style w:type="paragraph" w:styleId="BodyText">
    <w:name w:val="Body Text"/>
    <w:basedOn w:val="Normal"/>
    <w:link w:val="BodyTextChar"/>
    <w:unhideWhenUsed/>
    <w:rsid w:val="000A0C42"/>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0A0C42"/>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237127"/>
    <w:rPr>
      <w:color w:val="954F72" w:themeColor="followedHyperlink"/>
      <w:u w:val="single"/>
    </w:rPr>
  </w:style>
  <w:style w:type="paragraph" w:styleId="Header">
    <w:name w:val="header"/>
    <w:basedOn w:val="Normal"/>
    <w:link w:val="HeaderChar"/>
    <w:uiPriority w:val="99"/>
    <w:unhideWhenUsed/>
    <w:rsid w:val="00336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FEE"/>
  </w:style>
  <w:style w:type="paragraph" w:styleId="Footer">
    <w:name w:val="footer"/>
    <w:basedOn w:val="Normal"/>
    <w:link w:val="FooterChar"/>
    <w:uiPriority w:val="99"/>
    <w:unhideWhenUsed/>
    <w:rsid w:val="00336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278598">
      <w:bodyDiv w:val="1"/>
      <w:marLeft w:val="0"/>
      <w:marRight w:val="0"/>
      <w:marTop w:val="0"/>
      <w:marBottom w:val="0"/>
      <w:divBdr>
        <w:top w:val="none" w:sz="0" w:space="0" w:color="auto"/>
        <w:left w:val="none" w:sz="0" w:space="0" w:color="auto"/>
        <w:bottom w:val="none" w:sz="0" w:space="0" w:color="auto"/>
        <w:right w:val="none" w:sz="0" w:space="0" w:color="auto"/>
      </w:divBdr>
    </w:div>
    <w:div w:id="51623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S:\DisabilityServices\Shared\Forms\Forms%20on%20Website\PDF\01%20DS%20Problem%20Complaint%20Form%2006-30-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Erickson, Jennifer</dc:creator>
  <cp:keywords/>
  <dc:description/>
  <cp:lastModifiedBy>Judy DuBois</cp:lastModifiedBy>
  <cp:revision>6</cp:revision>
  <cp:lastPrinted>2017-12-06T14:47:00Z</cp:lastPrinted>
  <dcterms:created xsi:type="dcterms:W3CDTF">2018-02-08T21:02:00Z</dcterms:created>
  <dcterms:modified xsi:type="dcterms:W3CDTF">2018-10-15T19:44:00Z</dcterms:modified>
</cp:coreProperties>
</file>