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1B4B5" w14:textId="39EB83C7" w:rsidR="00EC57E5" w:rsidRPr="00006085" w:rsidRDefault="00EC57E5" w:rsidP="00006085">
      <w:pPr>
        <w:pStyle w:val="Heading4"/>
        <w:ind w:right="-540"/>
        <w:rPr>
          <w:rFonts w:asciiTheme="minorHAnsi" w:hAnsiTheme="minorHAnsi" w:cs="Arial"/>
          <w:sz w:val="24"/>
        </w:rPr>
      </w:pPr>
      <w:r w:rsidRPr="00006085">
        <w:rPr>
          <w:rFonts w:asciiTheme="minorHAnsi" w:hAnsiTheme="minorHAnsi" w:cs="Arial"/>
          <w:sz w:val="24"/>
        </w:rPr>
        <w:t xml:space="preserve">EMGT </w:t>
      </w:r>
      <w:r w:rsidR="00CE7274" w:rsidRPr="00006085">
        <w:rPr>
          <w:rFonts w:asciiTheme="minorHAnsi" w:hAnsiTheme="minorHAnsi" w:cs="Arial"/>
          <w:sz w:val="24"/>
          <w:lang w:val="en-US"/>
        </w:rPr>
        <w:t>430</w:t>
      </w:r>
      <w:r w:rsidR="004740A3" w:rsidRPr="00006085">
        <w:rPr>
          <w:rFonts w:asciiTheme="minorHAnsi" w:hAnsiTheme="minorHAnsi" w:cs="Arial"/>
          <w:sz w:val="24"/>
          <w:lang w:val="en-US"/>
        </w:rPr>
        <w:t xml:space="preserve">: </w:t>
      </w:r>
      <w:r w:rsidR="00834BB7" w:rsidRPr="00006085">
        <w:rPr>
          <w:rFonts w:asciiTheme="minorHAnsi" w:hAnsiTheme="minorHAnsi" w:cs="Arial"/>
          <w:sz w:val="24"/>
          <w:lang w:val="en-US"/>
        </w:rPr>
        <w:t>EMERGENCY MANAGEMENT</w:t>
      </w:r>
      <w:r w:rsidR="00F8196A">
        <w:rPr>
          <w:rFonts w:asciiTheme="minorHAnsi" w:hAnsiTheme="minorHAnsi" w:cs="Arial"/>
          <w:sz w:val="24"/>
          <w:lang w:val="en-US"/>
        </w:rPr>
        <w:t xml:space="preserve"> CAPSTONE</w:t>
      </w:r>
      <w:r w:rsidRPr="00006085">
        <w:rPr>
          <w:rFonts w:asciiTheme="minorHAnsi" w:hAnsiTheme="minorHAnsi" w:cs="Arial"/>
          <w:sz w:val="24"/>
        </w:rPr>
        <w:t xml:space="preserve"> (3 credits)</w:t>
      </w:r>
    </w:p>
    <w:p w14:paraId="236E46AB" w14:textId="7382318A" w:rsidR="00EC57E5" w:rsidRPr="00006085" w:rsidRDefault="005D6FBF" w:rsidP="00EC57E5">
      <w:pPr>
        <w:pStyle w:val="Heading1"/>
        <w:tabs>
          <w:tab w:val="clear" w:pos="4680"/>
        </w:tabs>
        <w:ind w:right="-540"/>
        <w:jc w:val="center"/>
        <w:rPr>
          <w:rFonts w:asciiTheme="minorHAnsi" w:hAnsiTheme="minorHAnsi" w:cs="Arial"/>
          <w:lang w:val="en-US"/>
        </w:rPr>
      </w:pPr>
      <w:r>
        <w:rPr>
          <w:rFonts w:asciiTheme="minorHAnsi" w:hAnsiTheme="minorHAnsi" w:cs="Arial"/>
          <w:lang w:val="en-US"/>
        </w:rPr>
        <w:t>Fall</w:t>
      </w:r>
      <w:r w:rsidR="00BF60B2" w:rsidRPr="00006085">
        <w:rPr>
          <w:rFonts w:asciiTheme="minorHAnsi" w:hAnsiTheme="minorHAnsi" w:cs="Arial"/>
          <w:lang w:val="en-US"/>
        </w:rPr>
        <w:t xml:space="preserve"> 2015</w:t>
      </w:r>
    </w:p>
    <w:p w14:paraId="5899C977" w14:textId="77777777" w:rsidR="00EC57E5" w:rsidRPr="00006085" w:rsidRDefault="00834F60" w:rsidP="00EC57E5">
      <w:pPr>
        <w:jc w:val="center"/>
        <w:rPr>
          <w:rFonts w:asciiTheme="minorHAnsi" w:hAnsiTheme="minorHAnsi" w:cs="Arial"/>
          <w:b/>
          <w:szCs w:val="28"/>
        </w:rPr>
      </w:pPr>
      <w:r w:rsidRPr="00006085">
        <w:rPr>
          <w:rFonts w:asciiTheme="minorHAnsi" w:hAnsiTheme="minorHAnsi" w:cs="Arial"/>
          <w:b/>
          <w:szCs w:val="28"/>
        </w:rPr>
        <w:t>M, W, F 1</w:t>
      </w:r>
      <w:r w:rsidR="009D1B17" w:rsidRPr="00006085">
        <w:rPr>
          <w:rFonts w:asciiTheme="minorHAnsi" w:hAnsiTheme="minorHAnsi" w:cs="Arial"/>
          <w:b/>
          <w:szCs w:val="28"/>
        </w:rPr>
        <w:t>0</w:t>
      </w:r>
      <w:r w:rsidRPr="00006085">
        <w:rPr>
          <w:rFonts w:asciiTheme="minorHAnsi" w:hAnsiTheme="minorHAnsi" w:cs="Arial"/>
          <w:b/>
          <w:szCs w:val="28"/>
        </w:rPr>
        <w:t>:00 p</w:t>
      </w:r>
      <w:r w:rsidR="00EC57E5" w:rsidRPr="00006085">
        <w:rPr>
          <w:rFonts w:asciiTheme="minorHAnsi" w:hAnsiTheme="minorHAnsi" w:cs="Arial"/>
          <w:b/>
          <w:szCs w:val="28"/>
        </w:rPr>
        <w:t>.</w:t>
      </w:r>
      <w:r w:rsidRPr="00006085">
        <w:rPr>
          <w:rFonts w:asciiTheme="minorHAnsi" w:hAnsiTheme="minorHAnsi" w:cs="Arial"/>
          <w:b/>
          <w:szCs w:val="28"/>
        </w:rPr>
        <w:t>m.-1</w:t>
      </w:r>
      <w:r w:rsidR="009D1B17" w:rsidRPr="00006085">
        <w:rPr>
          <w:rFonts w:asciiTheme="minorHAnsi" w:hAnsiTheme="minorHAnsi" w:cs="Arial"/>
          <w:b/>
          <w:szCs w:val="28"/>
        </w:rPr>
        <w:t>0:50 a</w:t>
      </w:r>
      <w:r w:rsidR="00EC57E5" w:rsidRPr="00006085">
        <w:rPr>
          <w:rFonts w:asciiTheme="minorHAnsi" w:hAnsiTheme="minorHAnsi" w:cs="Arial"/>
          <w:b/>
          <w:szCs w:val="28"/>
        </w:rPr>
        <w:t>.m.</w:t>
      </w:r>
    </w:p>
    <w:p w14:paraId="1ED2AEAD" w14:textId="50FA6D2B" w:rsidR="00EC57E5" w:rsidRPr="00006085" w:rsidRDefault="00EC57E5" w:rsidP="00EC57E5">
      <w:pPr>
        <w:jc w:val="center"/>
        <w:rPr>
          <w:rFonts w:asciiTheme="minorHAnsi" w:hAnsiTheme="minorHAnsi" w:cs="Arial"/>
          <w:b/>
          <w:szCs w:val="28"/>
        </w:rPr>
      </w:pPr>
      <w:r w:rsidRPr="00006085">
        <w:rPr>
          <w:rFonts w:asciiTheme="minorHAnsi" w:hAnsiTheme="minorHAnsi" w:cs="Arial"/>
          <w:b/>
          <w:szCs w:val="28"/>
        </w:rPr>
        <w:t xml:space="preserve">        Room: </w:t>
      </w:r>
      <w:r w:rsidR="005D6FBF">
        <w:rPr>
          <w:rFonts w:asciiTheme="minorHAnsi" w:hAnsiTheme="minorHAnsi" w:cs="Arial"/>
          <w:b/>
          <w:szCs w:val="28"/>
        </w:rPr>
        <w:t>TBD</w:t>
      </w:r>
    </w:p>
    <w:p w14:paraId="065B3B98" w14:textId="77777777" w:rsidR="00D90DE3" w:rsidRPr="00006085" w:rsidRDefault="00D90DE3" w:rsidP="00EC57E5">
      <w:pPr>
        <w:ind w:right="-547"/>
        <w:rPr>
          <w:rFonts w:asciiTheme="minorHAnsi" w:hAnsiTheme="minorHAnsi" w:cs="Arial"/>
          <w:b/>
        </w:rPr>
      </w:pPr>
    </w:p>
    <w:p w14:paraId="47D570E1" w14:textId="77777777" w:rsidR="00EC57E5" w:rsidRPr="00006085" w:rsidRDefault="00EC57E5" w:rsidP="00EC57E5">
      <w:pPr>
        <w:ind w:right="-547"/>
        <w:rPr>
          <w:rFonts w:asciiTheme="minorHAnsi" w:hAnsiTheme="minorHAnsi" w:cs="Arial"/>
          <w:sz w:val="22"/>
        </w:rPr>
      </w:pPr>
      <w:r w:rsidRPr="00006085">
        <w:rPr>
          <w:rFonts w:asciiTheme="minorHAnsi" w:hAnsiTheme="minorHAnsi" w:cs="Arial"/>
          <w:b/>
          <w:sz w:val="22"/>
        </w:rPr>
        <w:t xml:space="preserve">Credits: </w:t>
      </w:r>
      <w:r w:rsidRPr="00006085">
        <w:rPr>
          <w:rFonts w:asciiTheme="minorHAnsi" w:hAnsiTheme="minorHAnsi" w:cs="Arial"/>
          <w:sz w:val="22"/>
        </w:rPr>
        <w:t>3</w:t>
      </w:r>
    </w:p>
    <w:p w14:paraId="6258415A" w14:textId="0F8136C0" w:rsidR="00EC57E5" w:rsidRPr="00006085" w:rsidRDefault="00EC57E5" w:rsidP="00EC57E5">
      <w:pPr>
        <w:ind w:right="-547"/>
        <w:rPr>
          <w:rFonts w:asciiTheme="minorHAnsi" w:hAnsiTheme="minorHAnsi" w:cs="Arial"/>
          <w:b/>
          <w:sz w:val="22"/>
        </w:rPr>
      </w:pPr>
      <w:r w:rsidRPr="00006085">
        <w:rPr>
          <w:rFonts w:asciiTheme="minorHAnsi" w:hAnsiTheme="minorHAnsi" w:cs="Arial"/>
          <w:b/>
          <w:sz w:val="22"/>
        </w:rPr>
        <w:t xml:space="preserve">Instructor: </w:t>
      </w:r>
      <w:r w:rsidR="005D6FBF">
        <w:rPr>
          <w:rFonts w:asciiTheme="minorHAnsi" w:hAnsiTheme="minorHAnsi" w:cs="Arial"/>
          <w:sz w:val="22"/>
        </w:rPr>
        <w:t>Jessica Jensen</w:t>
      </w:r>
    </w:p>
    <w:p w14:paraId="6ECFFCD3" w14:textId="7E4DE824" w:rsidR="00EC57E5" w:rsidRPr="00006085" w:rsidRDefault="00EC57E5" w:rsidP="00EC57E5">
      <w:pPr>
        <w:ind w:right="-547"/>
        <w:rPr>
          <w:rFonts w:asciiTheme="minorHAnsi" w:hAnsiTheme="minorHAnsi" w:cs="Arial"/>
          <w:sz w:val="22"/>
          <w:lang w:val="fr-FR"/>
        </w:rPr>
      </w:pPr>
      <w:r w:rsidRPr="00006085">
        <w:rPr>
          <w:rFonts w:asciiTheme="minorHAnsi" w:hAnsiTheme="minorHAnsi" w:cs="Arial"/>
          <w:b/>
          <w:sz w:val="22"/>
          <w:lang w:val="fr-FR"/>
        </w:rPr>
        <w:t>Phone:</w:t>
      </w:r>
      <w:r w:rsidRPr="00006085">
        <w:rPr>
          <w:rFonts w:asciiTheme="minorHAnsi" w:hAnsiTheme="minorHAnsi" w:cs="Arial"/>
          <w:sz w:val="22"/>
          <w:lang w:val="fr-FR"/>
        </w:rPr>
        <w:t xml:space="preserve"> </w:t>
      </w:r>
      <w:r w:rsidR="005D6FBF">
        <w:rPr>
          <w:rFonts w:asciiTheme="minorHAnsi" w:hAnsiTheme="minorHAnsi" w:cs="Arial"/>
          <w:sz w:val="22"/>
          <w:lang w:val="fr-FR"/>
        </w:rPr>
        <w:t>701-231-5886</w:t>
      </w:r>
    </w:p>
    <w:p w14:paraId="3C231068" w14:textId="28F0624B" w:rsidR="00EC57E5" w:rsidRPr="00006085" w:rsidRDefault="00EC57E5" w:rsidP="00EC57E5">
      <w:pPr>
        <w:ind w:right="-547"/>
        <w:rPr>
          <w:rFonts w:asciiTheme="minorHAnsi" w:hAnsiTheme="minorHAnsi" w:cs="Arial"/>
          <w:sz w:val="22"/>
        </w:rPr>
      </w:pPr>
      <w:r w:rsidRPr="00006085">
        <w:rPr>
          <w:rFonts w:asciiTheme="minorHAnsi" w:hAnsiTheme="minorHAnsi" w:cs="Arial"/>
          <w:b/>
          <w:sz w:val="22"/>
        </w:rPr>
        <w:t>Email:</w:t>
      </w:r>
      <w:r w:rsidRPr="00006085">
        <w:rPr>
          <w:rFonts w:asciiTheme="minorHAnsi" w:hAnsiTheme="minorHAnsi" w:cs="Arial"/>
          <w:sz w:val="22"/>
        </w:rPr>
        <w:t xml:space="preserve"> </w:t>
      </w:r>
      <w:hyperlink r:id="rId6" w:history="1">
        <w:r w:rsidR="00F8196A" w:rsidRPr="00B71C78">
          <w:rPr>
            <w:rStyle w:val="Hyperlink"/>
            <w:rFonts w:asciiTheme="minorHAnsi" w:hAnsiTheme="minorHAnsi" w:cs="Arial"/>
            <w:sz w:val="22"/>
          </w:rPr>
          <w:t>ja.jensen@ndsu.edu</w:t>
        </w:r>
      </w:hyperlink>
      <w:r w:rsidRPr="00006085">
        <w:rPr>
          <w:rFonts w:asciiTheme="minorHAnsi" w:hAnsiTheme="minorHAnsi" w:cs="Arial"/>
          <w:sz w:val="22"/>
        </w:rPr>
        <w:t xml:space="preserve">  </w:t>
      </w:r>
    </w:p>
    <w:p w14:paraId="28393309" w14:textId="19D3E39A" w:rsidR="00EC57E5" w:rsidRPr="00006085" w:rsidRDefault="00EC57E5" w:rsidP="00EC57E5">
      <w:pPr>
        <w:ind w:right="-547"/>
        <w:rPr>
          <w:rFonts w:asciiTheme="minorHAnsi" w:hAnsiTheme="minorHAnsi" w:cs="Arial"/>
          <w:sz w:val="22"/>
        </w:rPr>
      </w:pPr>
      <w:r w:rsidRPr="00006085">
        <w:rPr>
          <w:rFonts w:asciiTheme="minorHAnsi" w:hAnsiTheme="minorHAnsi" w:cs="Arial"/>
          <w:b/>
          <w:sz w:val="22"/>
        </w:rPr>
        <w:t>Office:</w:t>
      </w:r>
      <w:r w:rsidR="005D6FBF">
        <w:rPr>
          <w:rFonts w:asciiTheme="minorHAnsi" w:hAnsiTheme="minorHAnsi" w:cs="Arial"/>
          <w:sz w:val="22"/>
        </w:rPr>
        <w:t xml:space="preserve">  428B14</w:t>
      </w:r>
      <w:r w:rsidRPr="00006085">
        <w:rPr>
          <w:rFonts w:asciiTheme="minorHAnsi" w:hAnsiTheme="minorHAnsi" w:cs="Arial"/>
          <w:sz w:val="22"/>
        </w:rPr>
        <w:t xml:space="preserve"> </w:t>
      </w:r>
      <w:proofErr w:type="spellStart"/>
      <w:r w:rsidRPr="00006085">
        <w:rPr>
          <w:rFonts w:asciiTheme="minorHAnsi" w:hAnsiTheme="minorHAnsi" w:cs="Arial"/>
          <w:sz w:val="22"/>
        </w:rPr>
        <w:t>Minard</w:t>
      </w:r>
      <w:proofErr w:type="spellEnd"/>
      <w:r w:rsidRPr="00006085">
        <w:rPr>
          <w:rFonts w:asciiTheme="minorHAnsi" w:hAnsiTheme="minorHAnsi" w:cs="Arial"/>
          <w:sz w:val="22"/>
        </w:rPr>
        <w:t xml:space="preserve"> Hall</w:t>
      </w:r>
    </w:p>
    <w:p w14:paraId="35679E29" w14:textId="77777777" w:rsidR="00EC57E5" w:rsidRPr="00006085" w:rsidRDefault="00EC57E5" w:rsidP="00EC57E5">
      <w:pPr>
        <w:ind w:right="-547"/>
        <w:rPr>
          <w:rFonts w:asciiTheme="minorHAnsi" w:hAnsiTheme="minorHAnsi" w:cs="Arial"/>
          <w:sz w:val="22"/>
        </w:rPr>
      </w:pPr>
      <w:r w:rsidRPr="00006085">
        <w:rPr>
          <w:rFonts w:asciiTheme="minorHAnsi" w:hAnsiTheme="minorHAnsi" w:cs="Arial"/>
          <w:b/>
          <w:sz w:val="22"/>
        </w:rPr>
        <w:t xml:space="preserve">Office Hours: </w:t>
      </w:r>
      <w:r w:rsidR="00BF60B2" w:rsidRPr="00006085">
        <w:rPr>
          <w:rFonts w:asciiTheme="minorHAnsi" w:hAnsiTheme="minorHAnsi" w:cs="Arial"/>
          <w:sz w:val="22"/>
        </w:rPr>
        <w:t>Monday from 2 pm to 3:30 pm, Friday from 11 am to 12:30 pm,</w:t>
      </w:r>
      <w:r w:rsidR="002761E7" w:rsidRPr="00006085">
        <w:rPr>
          <w:rFonts w:asciiTheme="minorHAnsi" w:hAnsiTheme="minorHAnsi" w:cs="Arial"/>
          <w:sz w:val="22"/>
        </w:rPr>
        <w:t xml:space="preserve"> </w:t>
      </w:r>
      <w:r w:rsidR="006F277A" w:rsidRPr="00006085">
        <w:rPr>
          <w:rFonts w:asciiTheme="minorHAnsi" w:hAnsiTheme="minorHAnsi" w:cs="Arial"/>
          <w:sz w:val="22"/>
        </w:rPr>
        <w:t>or by appointment</w:t>
      </w:r>
    </w:p>
    <w:p w14:paraId="632B6615" w14:textId="77777777" w:rsidR="004A14BC" w:rsidRPr="00006085" w:rsidRDefault="004A14BC" w:rsidP="003301E5">
      <w:pPr>
        <w:rPr>
          <w:rFonts w:asciiTheme="minorHAnsi" w:hAnsiTheme="minorHAnsi"/>
          <w:b/>
          <w:sz w:val="22"/>
        </w:rPr>
      </w:pPr>
    </w:p>
    <w:p w14:paraId="75A53FAB" w14:textId="5F888CFD" w:rsidR="003A5246" w:rsidRPr="00006085" w:rsidRDefault="00834BB7" w:rsidP="003301E5">
      <w:pPr>
        <w:rPr>
          <w:rFonts w:asciiTheme="minorHAnsi" w:hAnsiTheme="minorHAnsi"/>
          <w:b/>
          <w:color w:val="943634"/>
          <w:sz w:val="22"/>
        </w:rPr>
      </w:pPr>
      <w:r w:rsidRPr="00006085">
        <w:rPr>
          <w:rFonts w:asciiTheme="minorHAnsi" w:hAnsiTheme="minorHAnsi"/>
          <w:b/>
          <w:color w:val="943634"/>
          <w:sz w:val="22"/>
        </w:rPr>
        <w:t>Course Bulletin Description</w:t>
      </w:r>
    </w:p>
    <w:p w14:paraId="3FA5CB7A" w14:textId="3D0A3BF0" w:rsidR="00FB48F2" w:rsidRPr="00006085" w:rsidRDefault="00CB76F3" w:rsidP="003301E5">
      <w:pPr>
        <w:rPr>
          <w:rFonts w:asciiTheme="minorHAnsi" w:hAnsiTheme="minorHAnsi"/>
          <w:sz w:val="22"/>
        </w:rPr>
      </w:pPr>
      <w:r w:rsidRPr="00006085">
        <w:rPr>
          <w:rFonts w:asciiTheme="minorHAnsi" w:hAnsiTheme="minorHAnsi" w:cs="Helvetica"/>
          <w:sz w:val="22"/>
          <w:szCs w:val="22"/>
          <w:lang w:val="en"/>
        </w:rPr>
        <w:t>“</w:t>
      </w:r>
      <w:r w:rsidR="00B26624" w:rsidRPr="00006085">
        <w:rPr>
          <w:rFonts w:asciiTheme="minorHAnsi" w:hAnsiTheme="minorHAnsi"/>
          <w:sz w:val="22"/>
          <w:szCs w:val="22"/>
        </w:rPr>
        <w:t>Synthesis</w:t>
      </w:r>
      <w:r w:rsidR="00B26624" w:rsidRPr="00006085">
        <w:rPr>
          <w:rFonts w:asciiTheme="minorHAnsi" w:hAnsiTheme="minorHAnsi"/>
          <w:sz w:val="22"/>
        </w:rPr>
        <w:t xml:space="preserve"> of emergency management coursework for evaluation of personal performance related to undergraduate learning objectives and assessment of areas for professional development into the future.  Senior standing and departmental consent required. Emergency management majors only.</w:t>
      </w:r>
      <w:r w:rsidRPr="00006085">
        <w:rPr>
          <w:rFonts w:asciiTheme="minorHAnsi" w:hAnsiTheme="minorHAnsi"/>
          <w:sz w:val="22"/>
        </w:rPr>
        <w:t>”</w:t>
      </w:r>
      <w:r w:rsidR="00B26624" w:rsidRPr="00006085">
        <w:rPr>
          <w:rFonts w:asciiTheme="minorHAnsi" w:hAnsiTheme="minorHAnsi"/>
          <w:sz w:val="22"/>
        </w:rPr>
        <w:t xml:space="preserve"> </w:t>
      </w:r>
      <w:r w:rsidRPr="00006085">
        <w:rPr>
          <w:rFonts w:asciiTheme="minorHAnsi" w:hAnsiTheme="minorHAnsi"/>
          <w:sz w:val="22"/>
        </w:rPr>
        <w:t>The adjustment is in the process of being approved.</w:t>
      </w:r>
    </w:p>
    <w:p w14:paraId="32245908" w14:textId="77777777" w:rsidR="00834BB7" w:rsidRPr="00006085" w:rsidRDefault="00834BB7" w:rsidP="003301E5">
      <w:pPr>
        <w:rPr>
          <w:rFonts w:asciiTheme="minorHAnsi" w:hAnsiTheme="minorHAnsi"/>
          <w:sz w:val="22"/>
        </w:rPr>
      </w:pPr>
    </w:p>
    <w:p w14:paraId="12F80FA5" w14:textId="77777777" w:rsidR="003301E5" w:rsidRPr="00006085" w:rsidRDefault="003301E5" w:rsidP="003301E5">
      <w:pPr>
        <w:rPr>
          <w:rFonts w:asciiTheme="minorHAnsi" w:hAnsiTheme="minorHAnsi"/>
          <w:b/>
          <w:color w:val="943634"/>
          <w:sz w:val="22"/>
        </w:rPr>
      </w:pPr>
      <w:r w:rsidRPr="00006085">
        <w:rPr>
          <w:rFonts w:asciiTheme="minorHAnsi" w:hAnsiTheme="minorHAnsi"/>
          <w:b/>
          <w:color w:val="943634"/>
          <w:sz w:val="22"/>
        </w:rPr>
        <w:t>Course Goal</w:t>
      </w:r>
    </w:p>
    <w:p w14:paraId="3F0AB6EC" w14:textId="7157BD1D" w:rsidR="003301E5" w:rsidRPr="00006085" w:rsidRDefault="00896F79" w:rsidP="003301E5">
      <w:pPr>
        <w:rPr>
          <w:rFonts w:asciiTheme="minorHAnsi" w:hAnsiTheme="minorHAnsi"/>
          <w:sz w:val="22"/>
        </w:rPr>
      </w:pPr>
      <w:r w:rsidRPr="00006085">
        <w:rPr>
          <w:rFonts w:asciiTheme="minorHAnsi" w:hAnsiTheme="minorHAnsi"/>
          <w:sz w:val="22"/>
        </w:rPr>
        <w:t>The goal of this capstone</w:t>
      </w:r>
      <w:r w:rsidR="003301E5" w:rsidRPr="00006085">
        <w:rPr>
          <w:rFonts w:asciiTheme="minorHAnsi" w:hAnsiTheme="minorHAnsi"/>
          <w:sz w:val="22"/>
        </w:rPr>
        <w:t xml:space="preserve"> course</w:t>
      </w:r>
      <w:r w:rsidRPr="00006085">
        <w:rPr>
          <w:rFonts w:asciiTheme="minorHAnsi" w:hAnsiTheme="minorHAnsi"/>
          <w:sz w:val="22"/>
        </w:rPr>
        <w:t xml:space="preserve"> is for students to</w:t>
      </w:r>
      <w:r w:rsidR="00CB76F3" w:rsidRPr="00006085">
        <w:rPr>
          <w:rFonts w:asciiTheme="minorHAnsi" w:hAnsiTheme="minorHAnsi"/>
          <w:sz w:val="22"/>
        </w:rPr>
        <w:t xml:space="preserve"> synthesize materials from their emergency management coursework related to undergraduate program learning objectives </w:t>
      </w:r>
      <w:r w:rsidR="00D90DE3" w:rsidRPr="00006085">
        <w:rPr>
          <w:rFonts w:asciiTheme="minorHAnsi" w:hAnsiTheme="minorHAnsi"/>
          <w:sz w:val="22"/>
        </w:rPr>
        <w:t xml:space="preserve">into a </w:t>
      </w:r>
      <w:r w:rsidR="00CB76F3" w:rsidRPr="00006085">
        <w:rPr>
          <w:rFonts w:asciiTheme="minorHAnsi" w:hAnsiTheme="minorHAnsi"/>
          <w:sz w:val="22"/>
        </w:rPr>
        <w:t xml:space="preserve">portfolio that evaluates their personal </w:t>
      </w:r>
      <w:r w:rsidRPr="00006085">
        <w:rPr>
          <w:rFonts w:asciiTheme="minorHAnsi" w:hAnsiTheme="minorHAnsi"/>
          <w:sz w:val="22"/>
        </w:rPr>
        <w:t xml:space="preserve">performance with respect to each objective and </w:t>
      </w:r>
      <w:r w:rsidR="00440D17" w:rsidRPr="00006085">
        <w:rPr>
          <w:rFonts w:asciiTheme="minorHAnsi" w:hAnsiTheme="minorHAnsi"/>
          <w:sz w:val="22"/>
        </w:rPr>
        <w:t>assess</w:t>
      </w:r>
      <w:r w:rsidRPr="00006085">
        <w:rPr>
          <w:rFonts w:asciiTheme="minorHAnsi" w:hAnsiTheme="minorHAnsi"/>
          <w:sz w:val="22"/>
        </w:rPr>
        <w:t xml:space="preserve"> areas for professional development into the future.</w:t>
      </w:r>
      <w:r w:rsidR="00440D17" w:rsidRPr="00006085">
        <w:rPr>
          <w:rFonts w:asciiTheme="minorHAnsi" w:hAnsiTheme="minorHAnsi"/>
          <w:sz w:val="22"/>
        </w:rPr>
        <w:t xml:space="preserve"> Through </w:t>
      </w:r>
      <w:r w:rsidR="00D90DE3" w:rsidRPr="00006085">
        <w:rPr>
          <w:rFonts w:asciiTheme="minorHAnsi" w:hAnsiTheme="minorHAnsi"/>
          <w:sz w:val="22"/>
        </w:rPr>
        <w:t xml:space="preserve">guided </w:t>
      </w:r>
      <w:r w:rsidR="00440D17" w:rsidRPr="00006085">
        <w:rPr>
          <w:rFonts w:asciiTheme="minorHAnsi" w:hAnsiTheme="minorHAnsi"/>
          <w:sz w:val="22"/>
        </w:rPr>
        <w:t>discussion</w:t>
      </w:r>
      <w:r w:rsidR="00CB76F3" w:rsidRPr="00006085">
        <w:rPr>
          <w:rFonts w:asciiTheme="minorHAnsi" w:hAnsiTheme="minorHAnsi"/>
          <w:sz w:val="22"/>
        </w:rPr>
        <w:t>, worksheets</w:t>
      </w:r>
      <w:r w:rsidR="00D90DE3" w:rsidRPr="00006085">
        <w:rPr>
          <w:rFonts w:asciiTheme="minorHAnsi" w:hAnsiTheme="minorHAnsi"/>
          <w:sz w:val="22"/>
        </w:rPr>
        <w:t>, and</w:t>
      </w:r>
      <w:r w:rsidR="00440D17" w:rsidRPr="00006085">
        <w:rPr>
          <w:rFonts w:asciiTheme="minorHAnsi" w:hAnsiTheme="minorHAnsi"/>
          <w:sz w:val="22"/>
        </w:rPr>
        <w:t xml:space="preserve"> written narrative</w:t>
      </w:r>
      <w:r w:rsidR="00D90DE3" w:rsidRPr="00006085">
        <w:rPr>
          <w:rFonts w:asciiTheme="minorHAnsi" w:hAnsiTheme="minorHAnsi"/>
          <w:sz w:val="22"/>
        </w:rPr>
        <w:t xml:space="preserve"> </w:t>
      </w:r>
      <w:r w:rsidR="00440D17" w:rsidRPr="00006085">
        <w:rPr>
          <w:rFonts w:asciiTheme="minorHAnsi" w:hAnsiTheme="minorHAnsi"/>
          <w:sz w:val="22"/>
        </w:rPr>
        <w:t xml:space="preserve">students </w:t>
      </w:r>
      <w:r w:rsidR="002318F1" w:rsidRPr="00006085">
        <w:rPr>
          <w:rFonts w:asciiTheme="minorHAnsi" w:hAnsiTheme="minorHAnsi"/>
          <w:sz w:val="22"/>
        </w:rPr>
        <w:t xml:space="preserve">will </w:t>
      </w:r>
      <w:r w:rsidR="00D90DE3" w:rsidRPr="00006085">
        <w:rPr>
          <w:rFonts w:asciiTheme="minorHAnsi" w:hAnsiTheme="minorHAnsi"/>
          <w:sz w:val="22"/>
        </w:rPr>
        <w:t xml:space="preserve">create and present a portfolio that </w:t>
      </w:r>
      <w:r w:rsidR="002318F1" w:rsidRPr="00006085">
        <w:rPr>
          <w:rFonts w:asciiTheme="minorHAnsi" w:hAnsiTheme="minorHAnsi"/>
          <w:sz w:val="22"/>
        </w:rPr>
        <w:t>examine</w:t>
      </w:r>
      <w:r w:rsidR="00D90DE3" w:rsidRPr="00006085">
        <w:rPr>
          <w:rFonts w:asciiTheme="minorHAnsi" w:hAnsiTheme="minorHAnsi"/>
          <w:sz w:val="22"/>
        </w:rPr>
        <w:t>s</w:t>
      </w:r>
      <w:r w:rsidR="002318F1" w:rsidRPr="00006085">
        <w:rPr>
          <w:rFonts w:asciiTheme="minorHAnsi" w:hAnsiTheme="minorHAnsi"/>
          <w:sz w:val="22"/>
        </w:rPr>
        <w:t xml:space="preserve"> and summarize</w:t>
      </w:r>
      <w:r w:rsidR="00D90DE3" w:rsidRPr="00006085">
        <w:rPr>
          <w:rFonts w:asciiTheme="minorHAnsi" w:hAnsiTheme="minorHAnsi"/>
          <w:sz w:val="22"/>
        </w:rPr>
        <w:t xml:space="preserve">s </w:t>
      </w:r>
      <w:r w:rsidR="002318F1" w:rsidRPr="00006085">
        <w:rPr>
          <w:rFonts w:asciiTheme="minorHAnsi" w:hAnsiTheme="minorHAnsi"/>
          <w:sz w:val="22"/>
        </w:rPr>
        <w:t>the extent to which they have met the program learning objectives, distinguish</w:t>
      </w:r>
      <w:r w:rsidR="00D90DE3" w:rsidRPr="00006085">
        <w:rPr>
          <w:rFonts w:asciiTheme="minorHAnsi" w:hAnsiTheme="minorHAnsi"/>
          <w:sz w:val="22"/>
        </w:rPr>
        <w:t>es</w:t>
      </w:r>
      <w:r w:rsidR="002318F1" w:rsidRPr="00006085">
        <w:rPr>
          <w:rFonts w:asciiTheme="minorHAnsi" w:hAnsiTheme="minorHAnsi"/>
          <w:sz w:val="22"/>
        </w:rPr>
        <w:t xml:space="preserve"> where additional professional development is needed to meet personal goals, and </w:t>
      </w:r>
      <w:r w:rsidR="00D90DE3" w:rsidRPr="00006085">
        <w:rPr>
          <w:rFonts w:asciiTheme="minorHAnsi" w:hAnsiTheme="minorHAnsi"/>
          <w:sz w:val="22"/>
        </w:rPr>
        <w:t>outlines</w:t>
      </w:r>
      <w:r w:rsidR="002318F1" w:rsidRPr="00006085">
        <w:rPr>
          <w:rFonts w:asciiTheme="minorHAnsi" w:hAnsiTheme="minorHAnsi"/>
          <w:sz w:val="22"/>
        </w:rPr>
        <w:t xml:space="preserve"> a plan that will guide continued professional growth beyond graduation.</w:t>
      </w:r>
    </w:p>
    <w:p w14:paraId="191854D4" w14:textId="77777777" w:rsidR="003301E5" w:rsidRPr="00006085" w:rsidRDefault="003301E5" w:rsidP="003301E5">
      <w:pPr>
        <w:rPr>
          <w:rFonts w:asciiTheme="minorHAnsi" w:hAnsiTheme="minorHAnsi"/>
          <w:sz w:val="22"/>
        </w:rPr>
      </w:pPr>
    </w:p>
    <w:p w14:paraId="557AFB5E" w14:textId="77777777" w:rsidR="003301E5" w:rsidRPr="00006085" w:rsidRDefault="003301E5" w:rsidP="003301E5">
      <w:pPr>
        <w:rPr>
          <w:rFonts w:asciiTheme="minorHAnsi" w:hAnsiTheme="minorHAnsi"/>
          <w:b/>
          <w:color w:val="943634"/>
          <w:sz w:val="22"/>
        </w:rPr>
      </w:pPr>
      <w:r w:rsidRPr="00006085">
        <w:rPr>
          <w:rFonts w:asciiTheme="minorHAnsi" w:hAnsiTheme="minorHAnsi"/>
          <w:b/>
          <w:color w:val="943634"/>
          <w:sz w:val="22"/>
        </w:rPr>
        <w:t>Course Objectives</w:t>
      </w:r>
    </w:p>
    <w:p w14:paraId="21AF9D72" w14:textId="77777777" w:rsidR="00896F79" w:rsidRPr="00006085" w:rsidRDefault="00896F79" w:rsidP="003301E5">
      <w:pPr>
        <w:rPr>
          <w:rFonts w:asciiTheme="minorHAnsi" w:hAnsiTheme="minorHAnsi"/>
          <w:sz w:val="22"/>
        </w:rPr>
      </w:pPr>
      <w:r w:rsidRPr="00006085">
        <w:rPr>
          <w:rFonts w:asciiTheme="minorHAnsi" w:hAnsiTheme="minorHAnsi"/>
          <w:sz w:val="22"/>
        </w:rPr>
        <w:t>By the end of this course, students will have produced</w:t>
      </w:r>
      <w:r w:rsidR="00F74047" w:rsidRPr="00006085">
        <w:rPr>
          <w:rFonts w:asciiTheme="minorHAnsi" w:hAnsiTheme="minorHAnsi"/>
          <w:sz w:val="22"/>
        </w:rPr>
        <w:t xml:space="preserve"> </w:t>
      </w:r>
      <w:r w:rsidR="002318F1" w:rsidRPr="00006085">
        <w:rPr>
          <w:rFonts w:asciiTheme="minorHAnsi" w:hAnsiTheme="minorHAnsi"/>
          <w:sz w:val="22"/>
        </w:rPr>
        <w:t>a portfolio that:</w:t>
      </w:r>
    </w:p>
    <w:p w14:paraId="6937E704" w14:textId="77777777" w:rsidR="00440D17" w:rsidRPr="00006085" w:rsidRDefault="00440D17" w:rsidP="00440D17">
      <w:pPr>
        <w:numPr>
          <w:ilvl w:val="0"/>
          <w:numId w:val="29"/>
        </w:numPr>
        <w:rPr>
          <w:rFonts w:asciiTheme="minorHAnsi" w:hAnsiTheme="minorHAnsi"/>
          <w:sz w:val="22"/>
        </w:rPr>
      </w:pPr>
      <w:r w:rsidRPr="00006085">
        <w:rPr>
          <w:rFonts w:asciiTheme="minorHAnsi" w:hAnsiTheme="minorHAnsi"/>
          <w:sz w:val="22"/>
        </w:rPr>
        <w:t>Expre</w:t>
      </w:r>
      <w:r w:rsidR="00F74047" w:rsidRPr="00006085">
        <w:rPr>
          <w:rFonts w:asciiTheme="minorHAnsi" w:hAnsiTheme="minorHAnsi"/>
          <w:sz w:val="22"/>
        </w:rPr>
        <w:t>sses personal intentions around the degree and future application of the degree</w:t>
      </w:r>
      <w:r w:rsidR="00EC664C" w:rsidRPr="00006085">
        <w:rPr>
          <w:rFonts w:asciiTheme="minorHAnsi" w:hAnsiTheme="minorHAnsi"/>
          <w:sz w:val="22"/>
        </w:rPr>
        <w:t>,</w:t>
      </w:r>
    </w:p>
    <w:p w14:paraId="20A68508" w14:textId="77777777" w:rsidR="00F74047" w:rsidRPr="00006085" w:rsidRDefault="00F74047" w:rsidP="00440D17">
      <w:pPr>
        <w:numPr>
          <w:ilvl w:val="0"/>
          <w:numId w:val="29"/>
        </w:numPr>
        <w:rPr>
          <w:rFonts w:asciiTheme="minorHAnsi" w:hAnsiTheme="minorHAnsi"/>
          <w:sz w:val="22"/>
        </w:rPr>
      </w:pPr>
      <w:r w:rsidRPr="00006085">
        <w:rPr>
          <w:rFonts w:asciiTheme="minorHAnsi" w:hAnsiTheme="minorHAnsi"/>
          <w:sz w:val="22"/>
        </w:rPr>
        <w:t>Explains</w:t>
      </w:r>
      <w:r w:rsidR="00EC664C" w:rsidRPr="00006085">
        <w:rPr>
          <w:rFonts w:asciiTheme="minorHAnsi" w:hAnsiTheme="minorHAnsi"/>
          <w:sz w:val="22"/>
        </w:rPr>
        <w:t xml:space="preserve"> each of</w:t>
      </w:r>
      <w:r w:rsidR="00EA404E" w:rsidRPr="00006085">
        <w:rPr>
          <w:rFonts w:asciiTheme="minorHAnsi" w:hAnsiTheme="minorHAnsi"/>
          <w:sz w:val="22"/>
        </w:rPr>
        <w:t xml:space="preserve"> the undergraduate</w:t>
      </w:r>
      <w:r w:rsidRPr="00006085">
        <w:rPr>
          <w:rFonts w:asciiTheme="minorHAnsi" w:hAnsiTheme="minorHAnsi"/>
          <w:sz w:val="22"/>
        </w:rPr>
        <w:t xml:space="preserve"> learning objectives</w:t>
      </w:r>
      <w:r w:rsidR="00EC664C" w:rsidRPr="00006085">
        <w:rPr>
          <w:rFonts w:asciiTheme="minorHAnsi" w:hAnsiTheme="minorHAnsi"/>
          <w:sz w:val="22"/>
        </w:rPr>
        <w:t>,</w:t>
      </w:r>
    </w:p>
    <w:p w14:paraId="2F4A520F" w14:textId="77777777" w:rsidR="00F74047" w:rsidRPr="00006085" w:rsidRDefault="00F74047" w:rsidP="00440D17">
      <w:pPr>
        <w:numPr>
          <w:ilvl w:val="0"/>
          <w:numId w:val="29"/>
        </w:numPr>
        <w:rPr>
          <w:rFonts w:asciiTheme="minorHAnsi" w:hAnsiTheme="minorHAnsi"/>
          <w:sz w:val="22"/>
        </w:rPr>
      </w:pPr>
      <w:r w:rsidRPr="00006085">
        <w:rPr>
          <w:rFonts w:asciiTheme="minorHAnsi" w:hAnsiTheme="minorHAnsi"/>
          <w:sz w:val="22"/>
        </w:rPr>
        <w:t>Appraises the applicability of</w:t>
      </w:r>
      <w:r w:rsidR="00EC664C" w:rsidRPr="00006085">
        <w:rPr>
          <w:rFonts w:asciiTheme="minorHAnsi" w:hAnsiTheme="minorHAnsi"/>
          <w:sz w:val="22"/>
        </w:rPr>
        <w:t xml:space="preserve"> each learning objective</w:t>
      </w:r>
      <w:r w:rsidRPr="00006085">
        <w:rPr>
          <w:rFonts w:asciiTheme="minorHAnsi" w:hAnsiTheme="minorHAnsi"/>
          <w:sz w:val="22"/>
        </w:rPr>
        <w:t xml:space="preserve"> to</w:t>
      </w:r>
      <w:r w:rsidR="00EC664C" w:rsidRPr="00006085">
        <w:rPr>
          <w:rFonts w:asciiTheme="minorHAnsi" w:hAnsiTheme="minorHAnsi"/>
          <w:sz w:val="22"/>
        </w:rPr>
        <w:t xml:space="preserve"> the emergency management</w:t>
      </w:r>
      <w:r w:rsidRPr="00006085">
        <w:rPr>
          <w:rFonts w:asciiTheme="minorHAnsi" w:hAnsiTheme="minorHAnsi"/>
          <w:sz w:val="22"/>
        </w:rPr>
        <w:t xml:space="preserve"> profession and</w:t>
      </w:r>
      <w:r w:rsidR="00877E11" w:rsidRPr="00006085">
        <w:rPr>
          <w:rFonts w:asciiTheme="minorHAnsi" w:hAnsiTheme="minorHAnsi"/>
          <w:sz w:val="22"/>
        </w:rPr>
        <w:t>/or</w:t>
      </w:r>
      <w:r w:rsidRPr="00006085">
        <w:rPr>
          <w:rFonts w:asciiTheme="minorHAnsi" w:hAnsiTheme="minorHAnsi"/>
          <w:sz w:val="22"/>
        </w:rPr>
        <w:t xml:space="preserve"> function</w:t>
      </w:r>
      <w:r w:rsidR="00EC664C" w:rsidRPr="00006085">
        <w:rPr>
          <w:rFonts w:asciiTheme="minorHAnsi" w:hAnsiTheme="minorHAnsi"/>
          <w:sz w:val="22"/>
        </w:rPr>
        <w:t>,</w:t>
      </w:r>
    </w:p>
    <w:p w14:paraId="513ACE3C" w14:textId="77777777" w:rsidR="00EC664C" w:rsidRPr="00006085" w:rsidRDefault="00EC664C" w:rsidP="00440D17">
      <w:pPr>
        <w:numPr>
          <w:ilvl w:val="0"/>
          <w:numId w:val="29"/>
        </w:numPr>
        <w:rPr>
          <w:rFonts w:asciiTheme="minorHAnsi" w:hAnsiTheme="minorHAnsi"/>
          <w:sz w:val="22"/>
        </w:rPr>
      </w:pPr>
      <w:r w:rsidRPr="00006085">
        <w:rPr>
          <w:rFonts w:asciiTheme="minorHAnsi" w:hAnsiTheme="minorHAnsi"/>
          <w:sz w:val="22"/>
        </w:rPr>
        <w:t>Evaluates personal performance with respect to each objective,</w:t>
      </w:r>
    </w:p>
    <w:p w14:paraId="5806A3E5" w14:textId="77777777" w:rsidR="00EC664C" w:rsidRPr="00006085" w:rsidRDefault="00EC664C" w:rsidP="00440D17">
      <w:pPr>
        <w:numPr>
          <w:ilvl w:val="0"/>
          <w:numId w:val="29"/>
        </w:numPr>
        <w:rPr>
          <w:rFonts w:asciiTheme="minorHAnsi" w:hAnsiTheme="minorHAnsi"/>
          <w:sz w:val="22"/>
        </w:rPr>
      </w:pPr>
      <w:r w:rsidRPr="00006085">
        <w:rPr>
          <w:rFonts w:asciiTheme="minorHAnsi" w:hAnsiTheme="minorHAnsi"/>
          <w:sz w:val="22"/>
        </w:rPr>
        <w:t>Assembles evidence in support of personal performance with respect to each objective,</w:t>
      </w:r>
    </w:p>
    <w:p w14:paraId="11CA68B4" w14:textId="77777777" w:rsidR="00877E11" w:rsidRPr="00006085" w:rsidRDefault="00B42521" w:rsidP="00440D17">
      <w:pPr>
        <w:numPr>
          <w:ilvl w:val="0"/>
          <w:numId w:val="29"/>
        </w:numPr>
        <w:rPr>
          <w:rFonts w:asciiTheme="minorHAnsi" w:hAnsiTheme="minorHAnsi"/>
          <w:sz w:val="22"/>
        </w:rPr>
      </w:pPr>
      <w:r w:rsidRPr="00006085">
        <w:rPr>
          <w:rFonts w:asciiTheme="minorHAnsi" w:hAnsiTheme="minorHAnsi"/>
          <w:sz w:val="22"/>
        </w:rPr>
        <w:t>Identifies</w:t>
      </w:r>
      <w:r w:rsidR="00877E11" w:rsidRPr="00006085">
        <w:rPr>
          <w:rFonts w:asciiTheme="minorHAnsi" w:hAnsiTheme="minorHAnsi"/>
          <w:sz w:val="22"/>
        </w:rPr>
        <w:t xml:space="preserve"> gaps/deficiencies related to each learning objective</w:t>
      </w:r>
      <w:r w:rsidRPr="00006085">
        <w:rPr>
          <w:rFonts w:asciiTheme="minorHAnsi" w:hAnsiTheme="minorHAnsi"/>
          <w:sz w:val="22"/>
        </w:rPr>
        <w:t>,</w:t>
      </w:r>
    </w:p>
    <w:p w14:paraId="1D1F7312" w14:textId="77777777" w:rsidR="00B42521" w:rsidRPr="00006085" w:rsidRDefault="00B42521" w:rsidP="00440D17">
      <w:pPr>
        <w:numPr>
          <w:ilvl w:val="0"/>
          <w:numId w:val="29"/>
        </w:numPr>
        <w:rPr>
          <w:rFonts w:asciiTheme="minorHAnsi" w:hAnsiTheme="minorHAnsi"/>
          <w:sz w:val="22"/>
        </w:rPr>
      </w:pPr>
      <w:r w:rsidRPr="00006085">
        <w:rPr>
          <w:rFonts w:asciiTheme="minorHAnsi" w:hAnsiTheme="minorHAnsi"/>
          <w:sz w:val="22"/>
        </w:rPr>
        <w:t>Analyzes the impacts that gaps/deficiencies related to each learning objective may have on personal intentions related to degree application,</w:t>
      </w:r>
    </w:p>
    <w:p w14:paraId="5A8E3D6C" w14:textId="3E14DBF5" w:rsidR="00B42521" w:rsidRPr="00006085" w:rsidRDefault="00B42521" w:rsidP="00440D17">
      <w:pPr>
        <w:numPr>
          <w:ilvl w:val="0"/>
          <w:numId w:val="29"/>
        </w:numPr>
        <w:rPr>
          <w:rFonts w:asciiTheme="minorHAnsi" w:hAnsiTheme="minorHAnsi"/>
          <w:sz w:val="22"/>
        </w:rPr>
      </w:pPr>
      <w:r w:rsidRPr="00006085">
        <w:rPr>
          <w:rFonts w:asciiTheme="minorHAnsi" w:hAnsiTheme="minorHAnsi"/>
          <w:sz w:val="22"/>
        </w:rPr>
        <w:t>Describes potential for addressing gaps/deficiencies with respect to each objective</w:t>
      </w:r>
      <w:r w:rsidR="00895A62" w:rsidRPr="00006085">
        <w:rPr>
          <w:rFonts w:asciiTheme="minorHAnsi" w:hAnsiTheme="minorHAnsi"/>
          <w:sz w:val="22"/>
        </w:rPr>
        <w:t>,</w:t>
      </w:r>
    </w:p>
    <w:p w14:paraId="1DD747CE" w14:textId="77777777" w:rsidR="00EC664C" w:rsidRPr="00006085" w:rsidRDefault="00877E11" w:rsidP="00440D17">
      <w:pPr>
        <w:numPr>
          <w:ilvl w:val="0"/>
          <w:numId w:val="29"/>
        </w:numPr>
        <w:rPr>
          <w:rFonts w:asciiTheme="minorHAnsi" w:hAnsiTheme="minorHAnsi"/>
          <w:sz w:val="22"/>
        </w:rPr>
      </w:pPr>
      <w:r w:rsidRPr="00006085">
        <w:rPr>
          <w:rFonts w:asciiTheme="minorHAnsi" w:hAnsiTheme="minorHAnsi"/>
          <w:sz w:val="22"/>
        </w:rPr>
        <w:t>Assess</w:t>
      </w:r>
      <w:r w:rsidR="00B42521" w:rsidRPr="00006085">
        <w:rPr>
          <w:rFonts w:asciiTheme="minorHAnsi" w:hAnsiTheme="minorHAnsi"/>
          <w:sz w:val="22"/>
        </w:rPr>
        <w:t>es</w:t>
      </w:r>
      <w:r w:rsidRPr="00006085">
        <w:rPr>
          <w:rFonts w:asciiTheme="minorHAnsi" w:hAnsiTheme="minorHAnsi"/>
          <w:sz w:val="22"/>
        </w:rPr>
        <w:t xml:space="preserve"> </w:t>
      </w:r>
      <w:r w:rsidR="00EC664C" w:rsidRPr="00006085">
        <w:rPr>
          <w:rFonts w:asciiTheme="minorHAnsi" w:hAnsiTheme="minorHAnsi"/>
          <w:sz w:val="22"/>
        </w:rPr>
        <w:t>areas for</w:t>
      </w:r>
      <w:r w:rsidRPr="00006085">
        <w:rPr>
          <w:rFonts w:asciiTheme="minorHAnsi" w:hAnsiTheme="minorHAnsi"/>
          <w:sz w:val="22"/>
        </w:rPr>
        <w:t xml:space="preserve"> overall </w:t>
      </w:r>
      <w:r w:rsidR="00EC664C" w:rsidRPr="00006085">
        <w:rPr>
          <w:rFonts w:asciiTheme="minorHAnsi" w:hAnsiTheme="minorHAnsi"/>
          <w:sz w:val="22"/>
        </w:rPr>
        <w:t>future professional development,</w:t>
      </w:r>
    </w:p>
    <w:p w14:paraId="66EA6F11" w14:textId="61E5C3D2" w:rsidR="00F74047" w:rsidRPr="00006085" w:rsidRDefault="00EC664C" w:rsidP="00440D17">
      <w:pPr>
        <w:numPr>
          <w:ilvl w:val="0"/>
          <w:numId w:val="29"/>
        </w:numPr>
        <w:rPr>
          <w:rFonts w:asciiTheme="minorHAnsi" w:hAnsiTheme="minorHAnsi"/>
          <w:sz w:val="22"/>
        </w:rPr>
      </w:pPr>
      <w:r w:rsidRPr="00006085">
        <w:rPr>
          <w:rFonts w:asciiTheme="minorHAnsi" w:hAnsiTheme="minorHAnsi"/>
          <w:sz w:val="22"/>
        </w:rPr>
        <w:t>Outlines an individual development plan that will guide continued professional growth beyond graduation</w:t>
      </w:r>
      <w:r w:rsidR="00EA404E" w:rsidRPr="00006085">
        <w:rPr>
          <w:rFonts w:asciiTheme="minorHAnsi" w:hAnsiTheme="minorHAnsi"/>
          <w:sz w:val="22"/>
        </w:rPr>
        <w:t>,</w:t>
      </w:r>
      <w:r w:rsidR="00895A62" w:rsidRPr="00006085">
        <w:rPr>
          <w:rFonts w:asciiTheme="minorHAnsi" w:hAnsiTheme="minorHAnsi"/>
          <w:sz w:val="22"/>
        </w:rPr>
        <w:t xml:space="preserve"> and</w:t>
      </w:r>
    </w:p>
    <w:p w14:paraId="4AB3D915" w14:textId="36186BA1" w:rsidR="00EA404E" w:rsidRPr="00006085" w:rsidRDefault="00EA404E" w:rsidP="00440D17">
      <w:pPr>
        <w:numPr>
          <w:ilvl w:val="0"/>
          <w:numId w:val="29"/>
        </w:numPr>
        <w:rPr>
          <w:rFonts w:asciiTheme="minorHAnsi" w:hAnsiTheme="minorHAnsi"/>
          <w:sz w:val="22"/>
        </w:rPr>
      </w:pPr>
      <w:r w:rsidRPr="00006085">
        <w:rPr>
          <w:rFonts w:asciiTheme="minorHAnsi" w:hAnsiTheme="minorHAnsi"/>
          <w:sz w:val="22"/>
        </w:rPr>
        <w:t>Employs standardized formatting.</w:t>
      </w:r>
    </w:p>
    <w:p w14:paraId="1942583B" w14:textId="77777777" w:rsidR="00CB76F3" w:rsidRPr="00006085" w:rsidRDefault="00CB76F3" w:rsidP="003301E5">
      <w:pPr>
        <w:rPr>
          <w:rFonts w:asciiTheme="minorHAnsi" w:hAnsiTheme="minorHAnsi"/>
          <w:b/>
          <w:color w:val="943634"/>
          <w:sz w:val="22"/>
        </w:rPr>
      </w:pPr>
    </w:p>
    <w:p w14:paraId="283DCE38" w14:textId="77777777" w:rsidR="003301E5" w:rsidRPr="00006085" w:rsidRDefault="00DC2EF3" w:rsidP="003301E5">
      <w:pPr>
        <w:rPr>
          <w:rFonts w:asciiTheme="minorHAnsi" w:hAnsiTheme="minorHAnsi"/>
          <w:b/>
          <w:color w:val="943634"/>
          <w:sz w:val="22"/>
        </w:rPr>
      </w:pPr>
      <w:r w:rsidRPr="00006085">
        <w:rPr>
          <w:rFonts w:asciiTheme="minorHAnsi" w:hAnsiTheme="minorHAnsi"/>
          <w:b/>
          <w:color w:val="943634"/>
          <w:sz w:val="22"/>
        </w:rPr>
        <w:t>General</w:t>
      </w:r>
      <w:r w:rsidR="003301E5" w:rsidRPr="00006085">
        <w:rPr>
          <w:rFonts w:asciiTheme="minorHAnsi" w:hAnsiTheme="minorHAnsi"/>
          <w:b/>
          <w:color w:val="943634"/>
          <w:sz w:val="22"/>
        </w:rPr>
        <w:t xml:space="preserve"> Expectations</w:t>
      </w:r>
    </w:p>
    <w:p w14:paraId="03E9E8C5" w14:textId="77777777" w:rsidR="00D468E4" w:rsidRPr="00006085" w:rsidRDefault="004A381A" w:rsidP="005D430B">
      <w:pPr>
        <w:rPr>
          <w:rFonts w:asciiTheme="minorHAnsi" w:hAnsiTheme="minorHAnsi"/>
          <w:sz w:val="22"/>
        </w:rPr>
      </w:pPr>
      <w:r w:rsidRPr="00006085">
        <w:rPr>
          <w:rFonts w:asciiTheme="minorHAnsi" w:hAnsiTheme="minorHAnsi"/>
          <w:sz w:val="22"/>
        </w:rPr>
        <w:t>Attendance</w:t>
      </w:r>
      <w:r w:rsidR="00D468E4" w:rsidRPr="00006085">
        <w:rPr>
          <w:rFonts w:asciiTheme="minorHAnsi" w:hAnsiTheme="minorHAnsi"/>
          <w:sz w:val="22"/>
        </w:rPr>
        <w:t xml:space="preserve">: </w:t>
      </w:r>
      <w:r w:rsidR="003030B4" w:rsidRPr="00006085">
        <w:rPr>
          <w:rFonts w:asciiTheme="minorHAnsi" w:hAnsiTheme="minorHAnsi"/>
          <w:sz w:val="22"/>
        </w:rPr>
        <w:t xml:space="preserve"> </w:t>
      </w:r>
    </w:p>
    <w:p w14:paraId="3F93738E" w14:textId="77777777" w:rsidR="00574546" w:rsidRPr="00006085" w:rsidRDefault="004A381A" w:rsidP="00E46987">
      <w:pPr>
        <w:rPr>
          <w:rFonts w:asciiTheme="minorHAnsi" w:hAnsiTheme="minorHAnsi" w:cs="Calibri"/>
          <w:sz w:val="22"/>
        </w:rPr>
      </w:pPr>
      <w:r w:rsidRPr="00006085">
        <w:rPr>
          <w:rFonts w:asciiTheme="minorHAnsi" w:hAnsiTheme="minorHAnsi" w:cs="Calibri"/>
          <w:sz w:val="22"/>
        </w:rPr>
        <w:t xml:space="preserve">According to </w:t>
      </w:r>
      <w:hyperlink r:id="rId7" w:tooltip="NDSU link" w:history="1">
        <w:r w:rsidRPr="00006085">
          <w:rPr>
            <w:rFonts w:asciiTheme="minorHAnsi" w:hAnsiTheme="minorHAnsi" w:cs="Calibri"/>
            <w:color w:val="0000FF"/>
            <w:sz w:val="22"/>
            <w:u w:val="single"/>
          </w:rPr>
          <w:t>NDSU Policy 333</w:t>
        </w:r>
      </w:hyperlink>
      <w:r w:rsidRPr="00006085">
        <w:rPr>
          <w:rFonts w:asciiTheme="minorHAnsi" w:hAnsiTheme="minorHAnsi" w:cs="Calibri"/>
          <w:sz w:val="22"/>
        </w:rPr>
        <w:t>, attendance in classes is expected. Only the course instructor can excuse a participant from course responsibilities. (The term "</w:t>
      </w:r>
      <w:r w:rsidRPr="00006085">
        <w:rPr>
          <w:rFonts w:asciiTheme="minorHAnsi" w:hAnsiTheme="minorHAnsi" w:cs="Calibri"/>
          <w:i/>
          <w:iCs/>
          <w:sz w:val="22"/>
        </w:rPr>
        <w:t>course</w:t>
      </w:r>
      <w:r w:rsidRPr="00006085">
        <w:rPr>
          <w:rFonts w:asciiTheme="minorHAnsi" w:hAnsiTheme="minorHAnsi" w:cs="Calibri"/>
          <w:sz w:val="22"/>
        </w:rPr>
        <w:t xml:space="preserve">" includes class, laboratory, field trips, group exercises, and or other activities.) Participants are expected to attend every class. If a participant will miss a class, it is the participant’s responsibility to inform the instructor. </w:t>
      </w:r>
    </w:p>
    <w:p w14:paraId="00074B92" w14:textId="77777777" w:rsidR="00B26624" w:rsidRPr="00006085" w:rsidRDefault="00B26624" w:rsidP="00574546">
      <w:pPr>
        <w:rPr>
          <w:rFonts w:asciiTheme="minorHAnsi" w:hAnsiTheme="minorHAnsi" w:cs="Calibri"/>
          <w:sz w:val="22"/>
        </w:rPr>
      </w:pPr>
    </w:p>
    <w:p w14:paraId="1B9C8932" w14:textId="77777777" w:rsidR="00574546" w:rsidRPr="00006085" w:rsidRDefault="00574546" w:rsidP="00574546">
      <w:pPr>
        <w:rPr>
          <w:rFonts w:asciiTheme="minorHAnsi" w:hAnsiTheme="minorHAnsi" w:cs="Calibri"/>
          <w:sz w:val="22"/>
        </w:rPr>
      </w:pPr>
      <w:r w:rsidRPr="00006085">
        <w:rPr>
          <w:rFonts w:asciiTheme="minorHAnsi" w:hAnsiTheme="minorHAnsi" w:cs="Calibri"/>
          <w:sz w:val="22"/>
        </w:rPr>
        <w:t>Participation:</w:t>
      </w:r>
    </w:p>
    <w:p w14:paraId="5F47F451" w14:textId="77777777" w:rsidR="00574546" w:rsidRPr="00006085" w:rsidRDefault="00915664" w:rsidP="00574546">
      <w:pPr>
        <w:rPr>
          <w:rFonts w:asciiTheme="minorHAnsi" w:hAnsiTheme="minorHAnsi"/>
          <w:sz w:val="22"/>
        </w:rPr>
      </w:pPr>
      <w:r w:rsidRPr="00006085">
        <w:rPr>
          <w:rFonts w:asciiTheme="minorHAnsi" w:hAnsiTheme="minorHAnsi"/>
          <w:sz w:val="22"/>
        </w:rPr>
        <w:t xml:space="preserve">This course is structured around discussion and workshop activities. In order for these activities to be of value, students need to actively engage and participate. </w:t>
      </w:r>
      <w:r w:rsidR="00D468E4" w:rsidRPr="00006085">
        <w:rPr>
          <w:rFonts w:asciiTheme="minorHAnsi" w:hAnsiTheme="minorHAnsi"/>
          <w:sz w:val="22"/>
        </w:rPr>
        <w:t>When in class</w:t>
      </w:r>
      <w:r w:rsidR="00F60811" w:rsidRPr="00006085">
        <w:rPr>
          <w:rFonts w:asciiTheme="minorHAnsi" w:hAnsiTheme="minorHAnsi"/>
          <w:sz w:val="22"/>
        </w:rPr>
        <w:t>,</w:t>
      </w:r>
      <w:r w:rsidR="00D468E4" w:rsidRPr="00006085">
        <w:rPr>
          <w:rFonts w:asciiTheme="minorHAnsi" w:hAnsiTheme="minorHAnsi"/>
          <w:sz w:val="22"/>
        </w:rPr>
        <w:t xml:space="preserve"> students are expected to </w:t>
      </w:r>
      <w:r w:rsidRPr="00006085">
        <w:rPr>
          <w:rFonts w:asciiTheme="minorHAnsi" w:hAnsiTheme="minorHAnsi"/>
          <w:sz w:val="22"/>
        </w:rPr>
        <w:t>take part</w:t>
      </w:r>
      <w:r w:rsidR="00D468E4" w:rsidRPr="00006085">
        <w:rPr>
          <w:rFonts w:asciiTheme="minorHAnsi" w:hAnsiTheme="minorHAnsi"/>
          <w:sz w:val="22"/>
        </w:rPr>
        <w:t xml:space="preserve"> in</w:t>
      </w:r>
      <w:r w:rsidRPr="00006085">
        <w:rPr>
          <w:rFonts w:asciiTheme="minorHAnsi" w:hAnsiTheme="minorHAnsi"/>
          <w:sz w:val="22"/>
        </w:rPr>
        <w:t xml:space="preserve"> the</w:t>
      </w:r>
      <w:r w:rsidR="00D468E4" w:rsidRPr="00006085">
        <w:rPr>
          <w:rFonts w:asciiTheme="minorHAnsi" w:hAnsiTheme="minorHAnsi"/>
          <w:sz w:val="22"/>
        </w:rPr>
        <w:t xml:space="preserve"> </w:t>
      </w:r>
      <w:r w:rsidR="0057435F" w:rsidRPr="00006085">
        <w:rPr>
          <w:rFonts w:asciiTheme="minorHAnsi" w:hAnsiTheme="minorHAnsi"/>
          <w:sz w:val="22"/>
        </w:rPr>
        <w:t xml:space="preserve">dialogue </w:t>
      </w:r>
      <w:r w:rsidR="00D468E4" w:rsidRPr="00006085">
        <w:rPr>
          <w:rFonts w:asciiTheme="minorHAnsi" w:hAnsiTheme="minorHAnsi"/>
          <w:sz w:val="22"/>
        </w:rPr>
        <w:t xml:space="preserve">about the </w:t>
      </w:r>
      <w:r w:rsidR="00D468E4" w:rsidRPr="00006085">
        <w:rPr>
          <w:rFonts w:asciiTheme="minorHAnsi" w:hAnsiTheme="minorHAnsi"/>
          <w:sz w:val="22"/>
        </w:rPr>
        <w:lastRenderedPageBreak/>
        <w:t>topic under discussion. Students can engage in dialogue by asking questions, by voicing their opinion, or by following up on a comment made by another student</w:t>
      </w:r>
      <w:r w:rsidR="00F60811" w:rsidRPr="00006085">
        <w:rPr>
          <w:rFonts w:asciiTheme="minorHAnsi" w:hAnsiTheme="minorHAnsi"/>
          <w:sz w:val="22"/>
        </w:rPr>
        <w:t xml:space="preserve"> or the instructor</w:t>
      </w:r>
      <w:r w:rsidR="00D468E4" w:rsidRPr="00006085">
        <w:rPr>
          <w:rFonts w:asciiTheme="minorHAnsi" w:hAnsiTheme="minorHAnsi"/>
          <w:sz w:val="22"/>
        </w:rPr>
        <w:t>.</w:t>
      </w:r>
      <w:r w:rsidR="0057435F" w:rsidRPr="00006085">
        <w:rPr>
          <w:rFonts w:asciiTheme="minorHAnsi" w:hAnsiTheme="minorHAnsi"/>
          <w:sz w:val="22"/>
        </w:rPr>
        <w:t xml:space="preserve"> </w:t>
      </w:r>
    </w:p>
    <w:p w14:paraId="6674A742" w14:textId="77777777" w:rsidR="00B42521" w:rsidRPr="00006085" w:rsidRDefault="00B42521" w:rsidP="005D430B">
      <w:pPr>
        <w:rPr>
          <w:rFonts w:asciiTheme="minorHAnsi" w:hAnsiTheme="minorHAnsi"/>
          <w:sz w:val="22"/>
        </w:rPr>
      </w:pPr>
    </w:p>
    <w:p w14:paraId="24417508" w14:textId="77777777" w:rsidR="00D468E4" w:rsidRPr="00006085" w:rsidRDefault="009D1071" w:rsidP="005D430B">
      <w:pPr>
        <w:rPr>
          <w:rFonts w:asciiTheme="minorHAnsi" w:hAnsiTheme="minorHAnsi"/>
          <w:sz w:val="22"/>
        </w:rPr>
      </w:pPr>
      <w:r w:rsidRPr="00006085">
        <w:rPr>
          <w:rFonts w:asciiTheme="minorHAnsi" w:hAnsiTheme="minorHAnsi"/>
          <w:sz w:val="22"/>
        </w:rPr>
        <w:t>Behavior</w:t>
      </w:r>
      <w:r w:rsidR="00D468E4" w:rsidRPr="00006085">
        <w:rPr>
          <w:rFonts w:asciiTheme="minorHAnsi" w:hAnsiTheme="minorHAnsi"/>
          <w:sz w:val="22"/>
        </w:rPr>
        <w:t xml:space="preserve">: </w:t>
      </w:r>
    </w:p>
    <w:p w14:paraId="7E337684" w14:textId="77777777" w:rsidR="003030B4" w:rsidRPr="00006085" w:rsidRDefault="000849B1" w:rsidP="00E46987">
      <w:pPr>
        <w:pStyle w:val="Default"/>
        <w:rPr>
          <w:rFonts w:asciiTheme="minorHAnsi" w:hAnsiTheme="minorHAnsi"/>
          <w:sz w:val="20"/>
          <w:szCs w:val="22"/>
        </w:rPr>
      </w:pPr>
      <w:r w:rsidRPr="00006085">
        <w:rPr>
          <w:rFonts w:asciiTheme="minorHAnsi" w:hAnsiTheme="minorHAnsi"/>
          <w:sz w:val="20"/>
          <w:szCs w:val="22"/>
        </w:rPr>
        <w:t xml:space="preserve">A guiding principle in this course will be courtesy and respect for all students, all speakers, and all instructors. We expect ―WE behavior, not ―ME behavior. </w:t>
      </w:r>
    </w:p>
    <w:p w14:paraId="17569227"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sz w:val="20"/>
          <w:szCs w:val="22"/>
        </w:rPr>
        <w:t>Examples of ME behavior include</w:t>
      </w:r>
      <w:r w:rsidR="00EC57E5" w:rsidRPr="00006085">
        <w:rPr>
          <w:rFonts w:asciiTheme="minorHAnsi" w:hAnsiTheme="minorHAnsi"/>
          <w:sz w:val="20"/>
          <w:szCs w:val="22"/>
        </w:rPr>
        <w:t>s</w:t>
      </w:r>
      <w:r w:rsidRPr="00006085">
        <w:rPr>
          <w:rFonts w:asciiTheme="minorHAnsi" w:hAnsiTheme="minorHAnsi"/>
          <w:sz w:val="20"/>
          <w:szCs w:val="22"/>
        </w:rPr>
        <w:t xml:space="preserve"> the following: </w:t>
      </w:r>
    </w:p>
    <w:p w14:paraId="6F31A0BB"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a) talking/whispering when some else is speaking, </w:t>
      </w:r>
    </w:p>
    <w:p w14:paraId="5DF01979"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b) </w:t>
      </w:r>
      <w:proofErr w:type="gramStart"/>
      <w:r w:rsidRPr="00006085">
        <w:rPr>
          <w:rFonts w:asciiTheme="minorHAnsi" w:hAnsiTheme="minorHAnsi"/>
          <w:i/>
          <w:iCs/>
          <w:sz w:val="20"/>
          <w:szCs w:val="22"/>
        </w:rPr>
        <w:t>answering</w:t>
      </w:r>
      <w:proofErr w:type="gramEnd"/>
      <w:r w:rsidRPr="00006085">
        <w:rPr>
          <w:rFonts w:asciiTheme="minorHAnsi" w:hAnsiTheme="minorHAnsi"/>
          <w:i/>
          <w:iCs/>
          <w:sz w:val="20"/>
          <w:szCs w:val="22"/>
        </w:rPr>
        <w:t xml:space="preserve"> your cell phone in the middle of class </w:t>
      </w:r>
    </w:p>
    <w:p w14:paraId="5F0E1464"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c) </w:t>
      </w:r>
      <w:proofErr w:type="gramStart"/>
      <w:r w:rsidRPr="00006085">
        <w:rPr>
          <w:rFonts w:asciiTheme="minorHAnsi" w:hAnsiTheme="minorHAnsi"/>
          <w:i/>
          <w:iCs/>
          <w:sz w:val="20"/>
          <w:szCs w:val="22"/>
        </w:rPr>
        <w:t>texting</w:t>
      </w:r>
      <w:proofErr w:type="gramEnd"/>
      <w:r w:rsidRPr="00006085">
        <w:rPr>
          <w:rFonts w:asciiTheme="minorHAnsi" w:hAnsiTheme="minorHAnsi"/>
          <w:i/>
          <w:iCs/>
          <w:sz w:val="20"/>
          <w:szCs w:val="22"/>
        </w:rPr>
        <w:t xml:space="preserve"> during class </w:t>
      </w:r>
    </w:p>
    <w:p w14:paraId="3A312D93"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d) </w:t>
      </w:r>
      <w:proofErr w:type="gramStart"/>
      <w:r w:rsidRPr="00006085">
        <w:rPr>
          <w:rFonts w:asciiTheme="minorHAnsi" w:hAnsiTheme="minorHAnsi"/>
          <w:i/>
          <w:iCs/>
          <w:sz w:val="20"/>
          <w:szCs w:val="22"/>
        </w:rPr>
        <w:t>using</w:t>
      </w:r>
      <w:proofErr w:type="gramEnd"/>
      <w:r w:rsidRPr="00006085">
        <w:rPr>
          <w:rFonts w:asciiTheme="minorHAnsi" w:hAnsiTheme="minorHAnsi"/>
          <w:i/>
          <w:iCs/>
          <w:sz w:val="20"/>
          <w:szCs w:val="22"/>
        </w:rPr>
        <w:t xml:space="preserve"> </w:t>
      </w:r>
      <w:r w:rsidR="00EC57E5" w:rsidRPr="00006085">
        <w:rPr>
          <w:rFonts w:asciiTheme="minorHAnsi" w:hAnsiTheme="minorHAnsi"/>
          <w:i/>
          <w:iCs/>
          <w:sz w:val="20"/>
          <w:szCs w:val="22"/>
        </w:rPr>
        <w:t>your</w:t>
      </w:r>
      <w:r w:rsidRPr="00006085">
        <w:rPr>
          <w:rFonts w:asciiTheme="minorHAnsi" w:hAnsiTheme="minorHAnsi"/>
          <w:i/>
          <w:iCs/>
          <w:sz w:val="20"/>
          <w:szCs w:val="22"/>
        </w:rPr>
        <w:t xml:space="preserve"> laptop computers to surf the internet or check email</w:t>
      </w:r>
      <w:r w:rsidRPr="00006085">
        <w:rPr>
          <w:rFonts w:asciiTheme="minorHAnsi" w:hAnsiTheme="minorHAnsi"/>
          <w:sz w:val="20"/>
          <w:szCs w:val="22"/>
        </w:rPr>
        <w:t xml:space="preserve">. </w:t>
      </w:r>
    </w:p>
    <w:p w14:paraId="0BAE33CD" w14:textId="77777777" w:rsidR="003030B4" w:rsidRPr="00006085" w:rsidRDefault="003030B4" w:rsidP="00E46987">
      <w:pPr>
        <w:pStyle w:val="Default"/>
        <w:rPr>
          <w:rFonts w:asciiTheme="minorHAnsi" w:hAnsiTheme="minorHAnsi"/>
          <w:sz w:val="20"/>
          <w:szCs w:val="22"/>
        </w:rPr>
      </w:pPr>
    </w:p>
    <w:p w14:paraId="3505F951"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sz w:val="20"/>
          <w:szCs w:val="22"/>
        </w:rPr>
        <w:t xml:space="preserve">Students engaging in any of the above behaviors or similar acts lacking courtesy and respect for others in the class will be addressed as follows: </w:t>
      </w:r>
    </w:p>
    <w:p w14:paraId="413A7AF5"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a) </w:t>
      </w:r>
      <w:proofErr w:type="gramStart"/>
      <w:r w:rsidRPr="00006085">
        <w:rPr>
          <w:rFonts w:asciiTheme="minorHAnsi" w:hAnsiTheme="minorHAnsi"/>
          <w:i/>
          <w:iCs/>
          <w:sz w:val="20"/>
          <w:szCs w:val="22"/>
        </w:rPr>
        <w:t>for</w:t>
      </w:r>
      <w:proofErr w:type="gramEnd"/>
      <w:r w:rsidRPr="00006085">
        <w:rPr>
          <w:rFonts w:asciiTheme="minorHAnsi" w:hAnsiTheme="minorHAnsi"/>
          <w:i/>
          <w:iCs/>
          <w:sz w:val="20"/>
          <w:szCs w:val="22"/>
        </w:rPr>
        <w:t xml:space="preserve"> the first incident, a courteous warning </w:t>
      </w:r>
    </w:p>
    <w:p w14:paraId="7B8BDD5F" w14:textId="77777777" w:rsidR="000849B1" w:rsidRPr="00006085" w:rsidRDefault="000849B1" w:rsidP="00E46987">
      <w:pPr>
        <w:pStyle w:val="Default"/>
        <w:rPr>
          <w:rFonts w:asciiTheme="minorHAnsi" w:hAnsiTheme="minorHAnsi"/>
          <w:sz w:val="20"/>
          <w:szCs w:val="22"/>
        </w:rPr>
      </w:pPr>
      <w:r w:rsidRPr="00006085">
        <w:rPr>
          <w:rFonts w:asciiTheme="minorHAnsi" w:hAnsiTheme="minorHAnsi"/>
          <w:i/>
          <w:iCs/>
          <w:sz w:val="20"/>
          <w:szCs w:val="22"/>
        </w:rPr>
        <w:t xml:space="preserve">b) </w:t>
      </w:r>
      <w:proofErr w:type="gramStart"/>
      <w:r w:rsidRPr="00006085">
        <w:rPr>
          <w:rFonts w:asciiTheme="minorHAnsi" w:hAnsiTheme="minorHAnsi"/>
          <w:i/>
          <w:iCs/>
          <w:sz w:val="20"/>
          <w:szCs w:val="22"/>
        </w:rPr>
        <w:t>for</w:t>
      </w:r>
      <w:proofErr w:type="gramEnd"/>
      <w:r w:rsidRPr="00006085">
        <w:rPr>
          <w:rFonts w:asciiTheme="minorHAnsi" w:hAnsiTheme="minorHAnsi"/>
          <w:i/>
          <w:iCs/>
          <w:sz w:val="20"/>
          <w:szCs w:val="22"/>
        </w:rPr>
        <w:t xml:space="preserve"> the second incident, a courteous request for the offender to leave class for the period </w:t>
      </w:r>
    </w:p>
    <w:p w14:paraId="3FB87395" w14:textId="77777777" w:rsidR="003F3A86" w:rsidRPr="00006085" w:rsidRDefault="000849B1" w:rsidP="00E46987">
      <w:pPr>
        <w:rPr>
          <w:rFonts w:asciiTheme="minorHAnsi" w:hAnsiTheme="minorHAnsi"/>
          <w:i/>
          <w:iCs/>
          <w:sz w:val="22"/>
        </w:rPr>
      </w:pPr>
      <w:r w:rsidRPr="00006085">
        <w:rPr>
          <w:rFonts w:asciiTheme="minorHAnsi" w:hAnsiTheme="minorHAnsi"/>
          <w:i/>
          <w:iCs/>
          <w:sz w:val="22"/>
        </w:rPr>
        <w:t xml:space="preserve">c) </w:t>
      </w:r>
      <w:proofErr w:type="gramStart"/>
      <w:r w:rsidRPr="00006085">
        <w:rPr>
          <w:rFonts w:asciiTheme="minorHAnsi" w:hAnsiTheme="minorHAnsi"/>
          <w:i/>
          <w:iCs/>
          <w:sz w:val="22"/>
        </w:rPr>
        <w:t>for</w:t>
      </w:r>
      <w:proofErr w:type="gramEnd"/>
      <w:r w:rsidRPr="00006085">
        <w:rPr>
          <w:rFonts w:asciiTheme="minorHAnsi" w:hAnsiTheme="minorHAnsi"/>
          <w:i/>
          <w:iCs/>
          <w:sz w:val="22"/>
        </w:rPr>
        <w:t xml:space="preserve"> the third incident, consultation with offender’s Dean and other administrators concerning cancel</w:t>
      </w:r>
      <w:r w:rsidR="003030B4" w:rsidRPr="00006085">
        <w:rPr>
          <w:rFonts w:asciiTheme="minorHAnsi" w:hAnsiTheme="minorHAnsi"/>
          <w:i/>
          <w:iCs/>
          <w:sz w:val="22"/>
        </w:rPr>
        <w:t>l</w:t>
      </w:r>
      <w:r w:rsidRPr="00006085">
        <w:rPr>
          <w:rFonts w:asciiTheme="minorHAnsi" w:hAnsiTheme="minorHAnsi"/>
          <w:i/>
          <w:iCs/>
          <w:sz w:val="22"/>
        </w:rPr>
        <w:t>ation of the offender’s registration in the class.</w:t>
      </w:r>
    </w:p>
    <w:p w14:paraId="2236EE87" w14:textId="77777777" w:rsidR="003A1DE4" w:rsidRPr="00006085" w:rsidRDefault="003A1DE4" w:rsidP="00E46987">
      <w:pPr>
        <w:rPr>
          <w:rFonts w:asciiTheme="minorHAnsi" w:hAnsiTheme="minorHAnsi"/>
          <w:sz w:val="22"/>
        </w:rPr>
      </w:pPr>
    </w:p>
    <w:p w14:paraId="30696AE4" w14:textId="77777777" w:rsidR="00852FB0" w:rsidRPr="00006085" w:rsidRDefault="004F0A88" w:rsidP="005D43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rPr>
      </w:pPr>
      <w:r w:rsidRPr="00006085">
        <w:rPr>
          <w:rFonts w:asciiTheme="minorHAnsi" w:hAnsiTheme="minorHAnsi"/>
          <w:sz w:val="22"/>
        </w:rPr>
        <w:t>Diversity:</w:t>
      </w:r>
      <w:r w:rsidR="00852FB0" w:rsidRPr="00006085">
        <w:rPr>
          <w:rFonts w:asciiTheme="minorHAnsi" w:hAnsiTheme="minorHAnsi"/>
          <w:sz w:val="22"/>
          <w:szCs w:val="23"/>
        </w:rPr>
        <w:t xml:space="preserve"> </w:t>
      </w:r>
    </w:p>
    <w:p w14:paraId="573668FF" w14:textId="77777777" w:rsidR="004F0A88" w:rsidRPr="00006085" w:rsidRDefault="00852FB0" w:rsidP="00E46987">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rPr>
      </w:pPr>
      <w:r w:rsidRPr="00006085">
        <w:rPr>
          <w:rFonts w:asciiTheme="minorHAnsi" w:hAnsiTheme="minorHAnsi"/>
          <w:sz w:val="22"/>
        </w:rPr>
        <w:t xml:space="preserve">Participants in this course are expected to welcome, respect, and appreciate diversity as well as seek opportunities to learn from diversity as it manifests itself in our course. </w:t>
      </w:r>
      <w:r w:rsidR="00A1155A" w:rsidRPr="00006085">
        <w:rPr>
          <w:rFonts w:asciiTheme="minorHAnsi" w:hAnsiTheme="minorHAnsi"/>
          <w:sz w:val="22"/>
        </w:rPr>
        <w:t xml:space="preserve">Therefore, this course seeks to create an environment where equal opportunity is guaranteed without regard to age, color, disability, gender identity, marital status, national origin, public assistance status, sex, sexual orientation, status as a U.S. veteran, race, religion, and/or diversity in thinking, opinion, beliefs, argument. </w:t>
      </w:r>
      <w:r w:rsidRPr="00006085">
        <w:rPr>
          <w:rFonts w:asciiTheme="minorHAnsi" w:hAnsiTheme="minorHAnsi"/>
          <w:sz w:val="22"/>
        </w:rPr>
        <w:t xml:space="preserve">This is basic human decency; it is the law; and </w:t>
      </w:r>
      <w:r w:rsidR="003030B4" w:rsidRPr="00006085">
        <w:rPr>
          <w:rFonts w:asciiTheme="minorHAnsi" w:hAnsiTheme="minorHAnsi"/>
          <w:sz w:val="22"/>
        </w:rPr>
        <w:t xml:space="preserve">part of what college </w:t>
      </w:r>
      <w:r w:rsidRPr="00006085">
        <w:rPr>
          <w:rFonts w:asciiTheme="minorHAnsi" w:hAnsiTheme="minorHAnsi"/>
          <w:sz w:val="22"/>
        </w:rPr>
        <w:t xml:space="preserve">is all about. </w:t>
      </w:r>
    </w:p>
    <w:p w14:paraId="5D66D301" w14:textId="77777777" w:rsidR="004F0A88" w:rsidRPr="00006085" w:rsidRDefault="004F0A88" w:rsidP="00E46987">
      <w:pPr>
        <w:rPr>
          <w:rFonts w:asciiTheme="minorHAnsi" w:hAnsiTheme="minorHAnsi"/>
          <w:sz w:val="22"/>
        </w:rPr>
      </w:pPr>
    </w:p>
    <w:p w14:paraId="4CB9BB6F" w14:textId="77777777" w:rsidR="00D468E4" w:rsidRPr="00006085" w:rsidRDefault="004E23D9" w:rsidP="005D430B">
      <w:pPr>
        <w:rPr>
          <w:rFonts w:asciiTheme="minorHAnsi" w:hAnsiTheme="minorHAnsi"/>
          <w:sz w:val="22"/>
        </w:rPr>
      </w:pPr>
      <w:r w:rsidRPr="00006085">
        <w:rPr>
          <w:rFonts w:asciiTheme="minorHAnsi" w:hAnsiTheme="minorHAnsi"/>
          <w:sz w:val="22"/>
        </w:rPr>
        <w:t>Academic Honesty:</w:t>
      </w:r>
    </w:p>
    <w:p w14:paraId="4CF7BB48" w14:textId="77777777" w:rsidR="00FB48F2" w:rsidRPr="00006085" w:rsidRDefault="00FB48F2" w:rsidP="00FB48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Calibri"/>
          <w:sz w:val="22"/>
          <w:szCs w:val="22"/>
        </w:rPr>
      </w:pPr>
      <w:r w:rsidRPr="00006085">
        <w:rPr>
          <w:rFonts w:asciiTheme="minorHAnsi" w:hAnsiTheme="minorHAnsi"/>
          <w:sz w:val="22"/>
          <w:szCs w:val="22"/>
        </w:rPr>
        <w:t xml:space="preserve">The academic community is operated on the basis of honesty, integrity, and fair play. </w:t>
      </w:r>
      <w:hyperlink r:id="rId8" w:history="1">
        <w:r w:rsidRPr="00006085">
          <w:rPr>
            <w:rStyle w:val="Hyperlink"/>
            <w:rFonts w:asciiTheme="minorHAnsi" w:hAnsiTheme="minorHAnsi"/>
            <w:sz w:val="22"/>
            <w:szCs w:val="22"/>
          </w:rPr>
          <w:t>NDSU Policy 335: Code of Academic Responsibility and Conduct</w:t>
        </w:r>
      </w:hyperlink>
      <w:r w:rsidRPr="00006085">
        <w:rPr>
          <w:rFonts w:asciiTheme="minorHAnsi" w:hAnsiTheme="minorHAnsi"/>
          <w:sz w:val="22"/>
          <w:szCs w:val="22"/>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9" w:history="1">
        <w:r w:rsidRPr="00006085">
          <w:rPr>
            <w:rStyle w:val="Hyperlink"/>
            <w:rFonts w:asciiTheme="minorHAnsi" w:hAnsiTheme="minorHAnsi"/>
            <w:sz w:val="22"/>
            <w:szCs w:val="22"/>
          </w:rPr>
          <w:t>Office of Registration and Records</w:t>
        </w:r>
      </w:hyperlink>
      <w:r w:rsidRPr="00006085">
        <w:rPr>
          <w:rFonts w:asciiTheme="minorHAnsi" w:hAnsiTheme="minorHAnsi"/>
          <w:sz w:val="22"/>
          <w:szCs w:val="22"/>
        </w:rPr>
        <w:t>. Informational resources about academic honesty for students and instructional staff members can be foun</w:t>
      </w:r>
      <w:r w:rsidRPr="00006085">
        <w:rPr>
          <w:rFonts w:asciiTheme="minorHAnsi" w:hAnsiTheme="minorHAnsi" w:cs="Calibri"/>
          <w:sz w:val="22"/>
          <w:szCs w:val="22"/>
        </w:rPr>
        <w:t xml:space="preserve">d at </w:t>
      </w:r>
      <w:hyperlink r:id="rId10" w:history="1">
        <w:r w:rsidRPr="00006085">
          <w:rPr>
            <w:rStyle w:val="Hyperlink"/>
            <w:rFonts w:asciiTheme="minorHAnsi" w:hAnsiTheme="minorHAnsi" w:cs="Calibri"/>
            <w:sz w:val="22"/>
            <w:szCs w:val="22"/>
          </w:rPr>
          <w:t>www.ndsu.edu/academichonesty</w:t>
        </w:r>
      </w:hyperlink>
      <w:r w:rsidRPr="00006085">
        <w:rPr>
          <w:rFonts w:asciiTheme="minorHAnsi" w:hAnsiTheme="minorHAnsi" w:cs="Calibri"/>
          <w:sz w:val="22"/>
          <w:szCs w:val="22"/>
        </w:rPr>
        <w:t>.</w:t>
      </w:r>
    </w:p>
    <w:p w14:paraId="3619E72F" w14:textId="77777777" w:rsidR="001D2490" w:rsidRPr="00006085" w:rsidRDefault="001D2490" w:rsidP="00E46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rPr>
      </w:pPr>
    </w:p>
    <w:p w14:paraId="1AC6B65E" w14:textId="77777777" w:rsidR="001D2490" w:rsidRPr="00006085" w:rsidRDefault="001D2490" w:rsidP="005D43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rPr>
      </w:pPr>
      <w:r w:rsidRPr="00006085">
        <w:rPr>
          <w:rFonts w:asciiTheme="minorHAnsi" w:hAnsiTheme="minorHAnsi"/>
          <w:sz w:val="22"/>
        </w:rPr>
        <w:t>Special Needs:</w:t>
      </w:r>
    </w:p>
    <w:p w14:paraId="713880E2" w14:textId="1B8705BB" w:rsidR="001D2490" w:rsidRPr="00006085" w:rsidRDefault="00FB48F2" w:rsidP="00FB48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i/>
        </w:rPr>
      </w:pPr>
      <w:r w:rsidRPr="00006085">
        <w:rPr>
          <w:rFonts w:asciiTheme="minorHAnsi" w:hAnsiTheme="minorHAnsi"/>
          <w:sz w:val="22"/>
          <w:szCs w:val="21"/>
        </w:rPr>
        <w:t xml:space="preserve">Any students with disabilities or other special needs, who need special accommodations in this course, are invited to share these concerns or requests with the instructor and contact the </w:t>
      </w:r>
      <w:hyperlink r:id="rId11" w:history="1">
        <w:r w:rsidRPr="00006085">
          <w:rPr>
            <w:rStyle w:val="Hyperlink"/>
            <w:rFonts w:asciiTheme="minorHAnsi" w:hAnsiTheme="minorHAnsi"/>
            <w:sz w:val="22"/>
            <w:szCs w:val="21"/>
          </w:rPr>
          <w:t>Disability Services Office (www.ndsu.edu/disabilityservices)</w:t>
        </w:r>
      </w:hyperlink>
      <w:r w:rsidRPr="00006085">
        <w:rPr>
          <w:rFonts w:asciiTheme="minorHAnsi" w:hAnsiTheme="minorHAnsi"/>
          <w:szCs w:val="21"/>
        </w:rPr>
        <w:t xml:space="preserve"> as soon as possible.</w:t>
      </w:r>
    </w:p>
    <w:p w14:paraId="25F39F8B" w14:textId="77777777" w:rsidR="00FB48F2" w:rsidRPr="00006085" w:rsidRDefault="00FB48F2" w:rsidP="00FB48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i/>
          <w:sz w:val="22"/>
        </w:rPr>
      </w:pPr>
    </w:p>
    <w:p w14:paraId="1FB54608" w14:textId="77777777" w:rsidR="00320FB1" w:rsidRPr="00006085" w:rsidRDefault="001D2490" w:rsidP="003301E5">
      <w:pPr>
        <w:rPr>
          <w:rFonts w:asciiTheme="minorHAnsi" w:hAnsiTheme="minorHAnsi"/>
          <w:b/>
          <w:color w:val="943634"/>
          <w:sz w:val="22"/>
        </w:rPr>
      </w:pPr>
      <w:r w:rsidRPr="00006085">
        <w:rPr>
          <w:rFonts w:asciiTheme="minorHAnsi" w:hAnsiTheme="minorHAnsi"/>
          <w:b/>
          <w:color w:val="943634"/>
          <w:sz w:val="22"/>
        </w:rPr>
        <w:t>Assignments</w:t>
      </w:r>
    </w:p>
    <w:p w14:paraId="72F20969" w14:textId="77777777" w:rsidR="00896F79" w:rsidRPr="00006085" w:rsidRDefault="00896F79" w:rsidP="001D2490">
      <w:pPr>
        <w:rPr>
          <w:rFonts w:asciiTheme="minorHAnsi" w:hAnsiTheme="minorHAnsi"/>
          <w:sz w:val="22"/>
        </w:rPr>
      </w:pPr>
      <w:r w:rsidRPr="00006085">
        <w:rPr>
          <w:rFonts w:asciiTheme="minorHAnsi" w:hAnsiTheme="minorHAnsi"/>
          <w:b/>
          <w:sz w:val="22"/>
        </w:rPr>
        <w:t>Initial Personal Statement</w:t>
      </w:r>
      <w:r w:rsidR="00A515F8" w:rsidRPr="00006085">
        <w:rPr>
          <w:rFonts w:asciiTheme="minorHAnsi" w:hAnsiTheme="minorHAnsi"/>
          <w:sz w:val="22"/>
        </w:rPr>
        <w:t xml:space="preserve"> (15</w:t>
      </w:r>
      <w:r w:rsidR="007D5F47" w:rsidRPr="00006085">
        <w:rPr>
          <w:rFonts w:asciiTheme="minorHAnsi" w:hAnsiTheme="minorHAnsi"/>
          <w:sz w:val="22"/>
        </w:rPr>
        <w:t xml:space="preserve"> points)</w:t>
      </w:r>
    </w:p>
    <w:p w14:paraId="4A5FEB51" w14:textId="733954BD" w:rsidR="005A36F4" w:rsidRDefault="005A36F4" w:rsidP="001D2490">
      <w:pPr>
        <w:rPr>
          <w:rFonts w:asciiTheme="minorHAnsi" w:hAnsiTheme="minorHAnsi"/>
          <w:sz w:val="22"/>
        </w:rPr>
      </w:pPr>
      <w:r w:rsidRPr="00006085">
        <w:rPr>
          <w:rFonts w:asciiTheme="minorHAnsi" w:hAnsiTheme="minorHAnsi"/>
          <w:sz w:val="22"/>
        </w:rPr>
        <w:t>Students will develop a</w:t>
      </w:r>
      <w:r w:rsidR="00A515F8" w:rsidRPr="00006085">
        <w:rPr>
          <w:rFonts w:asciiTheme="minorHAnsi" w:hAnsiTheme="minorHAnsi"/>
          <w:sz w:val="22"/>
        </w:rPr>
        <w:t>n initial</w:t>
      </w:r>
      <w:r w:rsidRPr="00006085">
        <w:rPr>
          <w:rFonts w:asciiTheme="minorHAnsi" w:hAnsiTheme="minorHAnsi"/>
          <w:sz w:val="22"/>
        </w:rPr>
        <w:t xml:space="preserve"> personal statement that describes the reasons the student pursued the emergency management degree and expresses what the student intends to do with the degree after graduation. Statements should be 1-</w:t>
      </w:r>
      <w:r w:rsidR="00A515F8" w:rsidRPr="00006085">
        <w:rPr>
          <w:rFonts w:asciiTheme="minorHAnsi" w:hAnsiTheme="minorHAnsi"/>
          <w:sz w:val="22"/>
        </w:rPr>
        <w:t xml:space="preserve">2 pages in length (1.5 spacing, 12-pt Times New Roman font, 1-inch margins). Statements will be evaluated based on completion (addressing all parts of the assignment using the required format), evidence of self-reflection, and the quality of the writing.  </w:t>
      </w:r>
      <w:r w:rsidR="00C33211" w:rsidRPr="00006085">
        <w:rPr>
          <w:rFonts w:asciiTheme="minorHAnsi" w:hAnsiTheme="minorHAnsi"/>
          <w:sz w:val="22"/>
        </w:rPr>
        <w:t>Statements will be submitted electronically via Blackboard.</w:t>
      </w:r>
      <w:r w:rsidR="00006085">
        <w:rPr>
          <w:rFonts w:asciiTheme="minorHAnsi" w:hAnsiTheme="minorHAnsi"/>
          <w:sz w:val="22"/>
        </w:rPr>
        <w:t xml:space="preserve"> </w:t>
      </w:r>
      <w:r w:rsidR="00061B08" w:rsidRPr="00006085">
        <w:rPr>
          <w:rFonts w:asciiTheme="minorHAnsi" w:hAnsiTheme="minorHAnsi"/>
          <w:sz w:val="22"/>
        </w:rPr>
        <w:t>The exact manner in which the personal statement will be evaluated is depicted in Appendix A: Personal Statement Grade Sheet attached at the end of this syllabus. The initial personal statement will be used to develop the final personal statement required for the</w:t>
      </w:r>
      <w:r w:rsidR="001C0D4F" w:rsidRPr="00006085">
        <w:rPr>
          <w:rFonts w:asciiTheme="minorHAnsi" w:hAnsiTheme="minorHAnsi"/>
          <w:sz w:val="22"/>
        </w:rPr>
        <w:t xml:space="preserve"> final </w:t>
      </w:r>
      <w:r w:rsidR="00061B08" w:rsidRPr="00006085">
        <w:rPr>
          <w:rFonts w:asciiTheme="minorHAnsi" w:hAnsiTheme="minorHAnsi"/>
          <w:sz w:val="22"/>
        </w:rPr>
        <w:t>portfolio.</w:t>
      </w:r>
    </w:p>
    <w:p w14:paraId="51B3A121" w14:textId="77777777" w:rsidR="00006085" w:rsidRPr="00006085" w:rsidRDefault="00006085" w:rsidP="001D2490">
      <w:pPr>
        <w:rPr>
          <w:rFonts w:asciiTheme="minorHAnsi" w:hAnsiTheme="minorHAnsi"/>
          <w:sz w:val="22"/>
        </w:rPr>
      </w:pPr>
    </w:p>
    <w:p w14:paraId="35C094C5" w14:textId="222C0175" w:rsidR="001D2490" w:rsidRPr="00006085" w:rsidRDefault="000D43D0" w:rsidP="001D2490">
      <w:pPr>
        <w:rPr>
          <w:rFonts w:asciiTheme="minorHAnsi" w:hAnsiTheme="minorHAnsi"/>
          <w:sz w:val="22"/>
        </w:rPr>
      </w:pPr>
      <w:r w:rsidRPr="00006085">
        <w:rPr>
          <w:rFonts w:asciiTheme="minorHAnsi" w:hAnsiTheme="minorHAnsi"/>
          <w:b/>
          <w:sz w:val="22"/>
        </w:rPr>
        <w:t xml:space="preserve">Learning Objective </w:t>
      </w:r>
      <w:r w:rsidR="00896F79" w:rsidRPr="00006085">
        <w:rPr>
          <w:rFonts w:asciiTheme="minorHAnsi" w:hAnsiTheme="minorHAnsi"/>
          <w:b/>
          <w:sz w:val="22"/>
        </w:rPr>
        <w:t>Worksheet</w:t>
      </w:r>
      <w:r w:rsidR="00896F79" w:rsidRPr="00006085">
        <w:rPr>
          <w:rFonts w:asciiTheme="minorHAnsi" w:hAnsiTheme="minorHAnsi"/>
          <w:sz w:val="22"/>
        </w:rPr>
        <w:t xml:space="preserve"> </w:t>
      </w:r>
      <w:r w:rsidR="00915664" w:rsidRPr="00006085">
        <w:rPr>
          <w:rFonts w:asciiTheme="minorHAnsi" w:hAnsiTheme="minorHAnsi"/>
          <w:sz w:val="22"/>
        </w:rPr>
        <w:t xml:space="preserve">(5 points each, </w:t>
      </w:r>
      <w:r w:rsidR="00B1243C" w:rsidRPr="00006085">
        <w:rPr>
          <w:rFonts w:asciiTheme="minorHAnsi" w:hAnsiTheme="minorHAnsi"/>
          <w:sz w:val="22"/>
        </w:rPr>
        <w:t>65 total points)</w:t>
      </w:r>
    </w:p>
    <w:p w14:paraId="3818189E" w14:textId="5EB946D8" w:rsidR="00061B08" w:rsidRPr="00006085" w:rsidRDefault="00061B08" w:rsidP="001D2490">
      <w:pPr>
        <w:rPr>
          <w:rFonts w:asciiTheme="minorHAnsi" w:hAnsiTheme="minorHAnsi"/>
          <w:sz w:val="22"/>
        </w:rPr>
      </w:pPr>
      <w:r w:rsidRPr="00006085">
        <w:rPr>
          <w:rFonts w:asciiTheme="minorHAnsi" w:hAnsiTheme="minorHAnsi"/>
          <w:sz w:val="22"/>
        </w:rPr>
        <w:t>Students will complete a worksheet during class for each identified learning objective</w:t>
      </w:r>
      <w:r w:rsidR="001C0D4F" w:rsidRPr="00006085">
        <w:rPr>
          <w:rFonts w:asciiTheme="minorHAnsi" w:hAnsiTheme="minorHAnsi"/>
          <w:sz w:val="22"/>
        </w:rPr>
        <w:t xml:space="preserve"> that will </w:t>
      </w:r>
      <w:r w:rsidR="00B26624" w:rsidRPr="00006085">
        <w:rPr>
          <w:rFonts w:asciiTheme="minorHAnsi" w:hAnsiTheme="minorHAnsi"/>
          <w:sz w:val="22"/>
        </w:rPr>
        <w:t xml:space="preserve">provide the foundation for their development of </w:t>
      </w:r>
      <w:r w:rsidR="000D43D0" w:rsidRPr="00006085">
        <w:rPr>
          <w:rFonts w:asciiTheme="minorHAnsi" w:hAnsiTheme="minorHAnsi"/>
          <w:sz w:val="22"/>
        </w:rPr>
        <w:t xml:space="preserve">a </w:t>
      </w:r>
      <w:r w:rsidR="00B26624" w:rsidRPr="00006085">
        <w:rPr>
          <w:rFonts w:asciiTheme="minorHAnsi" w:hAnsiTheme="minorHAnsi"/>
          <w:sz w:val="22"/>
        </w:rPr>
        <w:t xml:space="preserve">written narrative and evidence </w:t>
      </w:r>
      <w:r w:rsidR="000D43D0" w:rsidRPr="00006085">
        <w:rPr>
          <w:rFonts w:asciiTheme="minorHAnsi" w:hAnsiTheme="minorHAnsi"/>
          <w:sz w:val="22"/>
        </w:rPr>
        <w:t>related to</w:t>
      </w:r>
      <w:r w:rsidR="00B26624" w:rsidRPr="00006085">
        <w:rPr>
          <w:rFonts w:asciiTheme="minorHAnsi" w:hAnsiTheme="minorHAnsi"/>
          <w:sz w:val="22"/>
        </w:rPr>
        <w:t xml:space="preserve"> each objective</w:t>
      </w:r>
      <w:r w:rsidR="000D43D0" w:rsidRPr="00006085">
        <w:rPr>
          <w:rFonts w:asciiTheme="minorHAnsi" w:hAnsiTheme="minorHAnsi"/>
          <w:sz w:val="22"/>
        </w:rPr>
        <w:t xml:space="preserve">. </w:t>
      </w:r>
      <w:r w:rsidRPr="00006085">
        <w:rPr>
          <w:rFonts w:asciiTheme="minorHAnsi" w:hAnsiTheme="minorHAnsi"/>
          <w:sz w:val="22"/>
        </w:rPr>
        <w:t>This worksheet will provided by the instructor</w:t>
      </w:r>
      <w:r w:rsidR="00833149" w:rsidRPr="00006085">
        <w:rPr>
          <w:rFonts w:asciiTheme="minorHAnsi" w:hAnsiTheme="minorHAnsi"/>
          <w:sz w:val="22"/>
        </w:rPr>
        <w:t xml:space="preserve"> at the beginning of class</w:t>
      </w:r>
      <w:r w:rsidRPr="00006085">
        <w:rPr>
          <w:rFonts w:asciiTheme="minorHAnsi" w:hAnsiTheme="minorHAnsi"/>
          <w:sz w:val="22"/>
        </w:rPr>
        <w:t xml:space="preserve"> and students will have an entire class period to work with their classmates to finish. </w:t>
      </w:r>
      <w:r w:rsidRPr="00006085">
        <w:rPr>
          <w:rFonts w:asciiTheme="minorHAnsi" w:hAnsiTheme="minorHAnsi"/>
          <w:sz w:val="22"/>
        </w:rPr>
        <w:lastRenderedPageBreak/>
        <w:t xml:space="preserve">Worksheets will be collected at the end of the period. Worksheets will be evaluated for completion (addressed each part of the assignment) and appropriateness (used time allotted, </w:t>
      </w:r>
      <w:r w:rsidR="00833149" w:rsidRPr="00006085">
        <w:rPr>
          <w:rFonts w:asciiTheme="minorHAnsi" w:hAnsiTheme="minorHAnsi"/>
          <w:sz w:val="22"/>
        </w:rPr>
        <w:t>answered suitably given topic). THERE WILL BE NO MAKE-UP FOR MISSED WORKSHEETS.</w:t>
      </w:r>
    </w:p>
    <w:p w14:paraId="0F753114" w14:textId="77777777" w:rsidR="00896F79" w:rsidRPr="00006085" w:rsidRDefault="00896F79" w:rsidP="001D2490">
      <w:pPr>
        <w:rPr>
          <w:rFonts w:asciiTheme="minorHAnsi" w:hAnsiTheme="minorHAnsi"/>
          <w:sz w:val="22"/>
        </w:rPr>
      </w:pPr>
    </w:p>
    <w:p w14:paraId="1DE89147" w14:textId="77777777" w:rsidR="00896F79" w:rsidRPr="00006085" w:rsidRDefault="00896F79" w:rsidP="001D2490">
      <w:pPr>
        <w:rPr>
          <w:rFonts w:asciiTheme="minorHAnsi" w:hAnsiTheme="minorHAnsi"/>
          <w:sz w:val="22"/>
        </w:rPr>
      </w:pPr>
      <w:r w:rsidRPr="00006085">
        <w:rPr>
          <w:rFonts w:asciiTheme="minorHAnsi" w:hAnsiTheme="minorHAnsi"/>
          <w:b/>
          <w:sz w:val="22"/>
        </w:rPr>
        <w:t>Objective Narrative and Evidence</w:t>
      </w:r>
      <w:r w:rsidR="0056340A" w:rsidRPr="00006085">
        <w:rPr>
          <w:rFonts w:asciiTheme="minorHAnsi" w:hAnsiTheme="minorHAnsi"/>
          <w:sz w:val="22"/>
        </w:rPr>
        <w:t xml:space="preserve"> (25</w:t>
      </w:r>
      <w:r w:rsidR="00877E11" w:rsidRPr="00006085">
        <w:rPr>
          <w:rFonts w:asciiTheme="minorHAnsi" w:hAnsiTheme="minorHAnsi"/>
          <w:sz w:val="22"/>
        </w:rPr>
        <w:t xml:space="preserve"> points each, 325</w:t>
      </w:r>
      <w:r w:rsidR="00B1243C" w:rsidRPr="00006085">
        <w:rPr>
          <w:rFonts w:asciiTheme="minorHAnsi" w:hAnsiTheme="minorHAnsi"/>
          <w:sz w:val="22"/>
        </w:rPr>
        <w:t xml:space="preserve"> total points)</w:t>
      </w:r>
    </w:p>
    <w:p w14:paraId="7E1A0F6E" w14:textId="4696424E" w:rsidR="00C83135" w:rsidRPr="00006085" w:rsidRDefault="00877E11" w:rsidP="001D2490">
      <w:pPr>
        <w:rPr>
          <w:rFonts w:asciiTheme="minorHAnsi" w:hAnsiTheme="minorHAnsi"/>
          <w:sz w:val="22"/>
        </w:rPr>
      </w:pPr>
      <w:r w:rsidRPr="00006085">
        <w:rPr>
          <w:rFonts w:asciiTheme="minorHAnsi" w:hAnsiTheme="minorHAnsi"/>
          <w:sz w:val="22"/>
        </w:rPr>
        <w:t>Student</w:t>
      </w:r>
      <w:r w:rsidR="00895A62" w:rsidRPr="00006085">
        <w:rPr>
          <w:rFonts w:asciiTheme="minorHAnsi" w:hAnsiTheme="minorHAnsi"/>
          <w:sz w:val="22"/>
        </w:rPr>
        <w:t>s</w:t>
      </w:r>
      <w:r w:rsidRPr="00006085">
        <w:rPr>
          <w:rFonts w:asciiTheme="minorHAnsi" w:hAnsiTheme="minorHAnsi"/>
          <w:sz w:val="22"/>
        </w:rPr>
        <w:t xml:space="preserve"> will complete a written narrative and provide support</w:t>
      </w:r>
      <w:r w:rsidR="00B42521" w:rsidRPr="00006085">
        <w:rPr>
          <w:rFonts w:asciiTheme="minorHAnsi" w:hAnsiTheme="minorHAnsi"/>
          <w:sz w:val="22"/>
        </w:rPr>
        <w:t>ing</w:t>
      </w:r>
      <w:r w:rsidRPr="00006085">
        <w:rPr>
          <w:rFonts w:asciiTheme="minorHAnsi" w:hAnsiTheme="minorHAnsi"/>
          <w:sz w:val="22"/>
        </w:rPr>
        <w:t xml:space="preserve"> evidence for each identified learning objective. Each </w:t>
      </w:r>
      <w:r w:rsidR="00B42521" w:rsidRPr="00006085">
        <w:rPr>
          <w:rFonts w:asciiTheme="minorHAnsi" w:hAnsiTheme="minorHAnsi"/>
          <w:sz w:val="22"/>
        </w:rPr>
        <w:t xml:space="preserve">written </w:t>
      </w:r>
      <w:r w:rsidRPr="00006085">
        <w:rPr>
          <w:rFonts w:asciiTheme="minorHAnsi" w:hAnsiTheme="minorHAnsi"/>
          <w:sz w:val="22"/>
        </w:rPr>
        <w:t>narrative should</w:t>
      </w:r>
      <w:r w:rsidR="00B42521" w:rsidRPr="00006085">
        <w:rPr>
          <w:rFonts w:asciiTheme="minorHAnsi" w:hAnsiTheme="minorHAnsi"/>
          <w:sz w:val="22"/>
        </w:rPr>
        <w:t>:</w:t>
      </w:r>
      <w:r w:rsidRPr="00006085">
        <w:rPr>
          <w:rFonts w:asciiTheme="minorHAnsi" w:hAnsiTheme="minorHAnsi"/>
          <w:sz w:val="22"/>
        </w:rPr>
        <w:t xml:space="preserve"> </w:t>
      </w:r>
      <w:r w:rsidR="00B42521" w:rsidRPr="00006085">
        <w:rPr>
          <w:rFonts w:asciiTheme="minorHAnsi" w:hAnsiTheme="minorHAnsi"/>
          <w:sz w:val="22"/>
        </w:rPr>
        <w:t xml:space="preserve">1) </w:t>
      </w:r>
      <w:r w:rsidRPr="00006085">
        <w:rPr>
          <w:rFonts w:asciiTheme="minorHAnsi" w:hAnsiTheme="minorHAnsi"/>
          <w:sz w:val="22"/>
        </w:rPr>
        <w:t xml:space="preserve">explain the learning objective, </w:t>
      </w:r>
      <w:r w:rsidR="00B42521" w:rsidRPr="00006085">
        <w:rPr>
          <w:rFonts w:asciiTheme="minorHAnsi" w:hAnsiTheme="minorHAnsi"/>
          <w:sz w:val="22"/>
        </w:rPr>
        <w:t xml:space="preserve">2) </w:t>
      </w:r>
      <w:r w:rsidRPr="00006085">
        <w:rPr>
          <w:rFonts w:asciiTheme="minorHAnsi" w:hAnsiTheme="minorHAnsi"/>
          <w:sz w:val="22"/>
        </w:rPr>
        <w:t xml:space="preserve">appraise the applicability of the learning objective to the emergency management profession and/or function, </w:t>
      </w:r>
      <w:r w:rsidR="00B42521" w:rsidRPr="00006085">
        <w:rPr>
          <w:rFonts w:asciiTheme="minorHAnsi" w:hAnsiTheme="minorHAnsi"/>
          <w:sz w:val="22"/>
        </w:rPr>
        <w:t xml:space="preserve">3) </w:t>
      </w:r>
      <w:r w:rsidRPr="00006085">
        <w:rPr>
          <w:rFonts w:asciiTheme="minorHAnsi" w:hAnsiTheme="minorHAnsi"/>
          <w:sz w:val="22"/>
        </w:rPr>
        <w:t>evaluate</w:t>
      </w:r>
      <w:r w:rsidR="00C83135" w:rsidRPr="00006085">
        <w:rPr>
          <w:rFonts w:asciiTheme="minorHAnsi" w:hAnsiTheme="minorHAnsi"/>
          <w:sz w:val="22"/>
        </w:rPr>
        <w:t>—using evidence—</w:t>
      </w:r>
      <w:r w:rsidRPr="00006085">
        <w:rPr>
          <w:rFonts w:asciiTheme="minorHAnsi" w:hAnsiTheme="minorHAnsi"/>
          <w:sz w:val="22"/>
        </w:rPr>
        <w:t>personal performance with respect to the obje</w:t>
      </w:r>
      <w:r w:rsidR="00B42521" w:rsidRPr="00006085">
        <w:rPr>
          <w:rFonts w:asciiTheme="minorHAnsi" w:hAnsiTheme="minorHAnsi"/>
          <w:sz w:val="22"/>
        </w:rPr>
        <w:t xml:space="preserve">ctive, 4) </w:t>
      </w:r>
      <w:r w:rsidRPr="00006085">
        <w:rPr>
          <w:rFonts w:asciiTheme="minorHAnsi" w:hAnsiTheme="minorHAnsi"/>
          <w:sz w:val="22"/>
        </w:rPr>
        <w:t xml:space="preserve">assess gaps/deficiencies </w:t>
      </w:r>
      <w:r w:rsidR="00B42521" w:rsidRPr="00006085">
        <w:rPr>
          <w:rFonts w:asciiTheme="minorHAnsi" w:hAnsiTheme="minorHAnsi"/>
          <w:sz w:val="22"/>
        </w:rPr>
        <w:t xml:space="preserve">in performance related to the objective, 5) analyze the impact that gaps/deficiencies may have on personal intent to apply </w:t>
      </w:r>
      <w:r w:rsidR="00C1139B" w:rsidRPr="00006085">
        <w:rPr>
          <w:rFonts w:asciiTheme="minorHAnsi" w:hAnsiTheme="minorHAnsi"/>
          <w:sz w:val="22"/>
        </w:rPr>
        <w:t xml:space="preserve">your </w:t>
      </w:r>
      <w:r w:rsidR="00B42521" w:rsidRPr="00006085">
        <w:rPr>
          <w:rFonts w:asciiTheme="minorHAnsi" w:hAnsiTheme="minorHAnsi"/>
          <w:sz w:val="22"/>
        </w:rPr>
        <w:t xml:space="preserve">degree, and 6) describe potential means to correct deficiencies/bridge gaps. </w:t>
      </w:r>
    </w:p>
    <w:p w14:paraId="48CEE978" w14:textId="77777777" w:rsidR="00C83135" w:rsidRPr="00006085" w:rsidRDefault="00C83135" w:rsidP="001D2490">
      <w:pPr>
        <w:rPr>
          <w:rFonts w:asciiTheme="minorHAnsi" w:hAnsiTheme="minorHAnsi"/>
          <w:sz w:val="22"/>
        </w:rPr>
      </w:pPr>
    </w:p>
    <w:p w14:paraId="44DF79D5" w14:textId="52590E56" w:rsidR="00877E11" w:rsidRPr="00006085" w:rsidRDefault="00B42521" w:rsidP="001D2490">
      <w:pPr>
        <w:rPr>
          <w:rFonts w:asciiTheme="minorHAnsi" w:hAnsiTheme="minorHAnsi"/>
          <w:sz w:val="22"/>
        </w:rPr>
      </w:pPr>
      <w:r w:rsidRPr="00006085">
        <w:rPr>
          <w:rFonts w:asciiTheme="minorHAnsi" w:hAnsiTheme="minorHAnsi"/>
          <w:sz w:val="22"/>
        </w:rPr>
        <w:t>S</w:t>
      </w:r>
      <w:r w:rsidR="00C83135" w:rsidRPr="00006085">
        <w:rPr>
          <w:rFonts w:asciiTheme="minorHAnsi" w:hAnsiTheme="minorHAnsi"/>
          <w:sz w:val="22"/>
        </w:rPr>
        <w:t xml:space="preserve">tudents must </w:t>
      </w:r>
      <w:r w:rsidRPr="00006085">
        <w:rPr>
          <w:rFonts w:asciiTheme="minorHAnsi" w:hAnsiTheme="minorHAnsi"/>
          <w:sz w:val="22"/>
        </w:rPr>
        <w:t xml:space="preserve">submit evidence of their personal performance from their emergency management coursework that supports their analysis of the extent to which they can demonstrate the learning objective. </w:t>
      </w:r>
      <w:r w:rsidR="000D43D0" w:rsidRPr="00006085">
        <w:rPr>
          <w:rFonts w:asciiTheme="minorHAnsi" w:hAnsiTheme="minorHAnsi"/>
          <w:sz w:val="22"/>
        </w:rPr>
        <w:t>What constitutes evidence will be made clear through course discussion.</w:t>
      </w:r>
    </w:p>
    <w:p w14:paraId="4C51C708" w14:textId="77777777" w:rsidR="00C83135" w:rsidRPr="00006085" w:rsidRDefault="00C83135" w:rsidP="001D2490">
      <w:pPr>
        <w:rPr>
          <w:rFonts w:asciiTheme="minorHAnsi" w:hAnsiTheme="minorHAnsi"/>
          <w:sz w:val="22"/>
        </w:rPr>
      </w:pPr>
    </w:p>
    <w:p w14:paraId="784D51E6" w14:textId="18D152A8" w:rsidR="00C83135" w:rsidRPr="00006085" w:rsidRDefault="00C83135" w:rsidP="001D2490">
      <w:pPr>
        <w:rPr>
          <w:rFonts w:asciiTheme="minorHAnsi" w:hAnsiTheme="minorHAnsi"/>
          <w:sz w:val="22"/>
        </w:rPr>
      </w:pPr>
      <w:r w:rsidRPr="00006085">
        <w:rPr>
          <w:rFonts w:asciiTheme="minorHAnsi" w:hAnsiTheme="minorHAnsi"/>
          <w:sz w:val="22"/>
        </w:rPr>
        <w:t xml:space="preserve">The portfolio formatting guidelines </w:t>
      </w:r>
      <w:r w:rsidR="001C0D4F" w:rsidRPr="00006085">
        <w:rPr>
          <w:rFonts w:asciiTheme="minorHAnsi" w:hAnsiTheme="minorHAnsi"/>
          <w:sz w:val="22"/>
        </w:rPr>
        <w:t xml:space="preserve">posted on Blackboard </w:t>
      </w:r>
      <w:r w:rsidRPr="00006085">
        <w:rPr>
          <w:rFonts w:asciiTheme="minorHAnsi" w:hAnsiTheme="minorHAnsi"/>
          <w:sz w:val="22"/>
        </w:rPr>
        <w:t>should be followed when preparing the written narrative</w:t>
      </w:r>
      <w:r w:rsidR="00C33211" w:rsidRPr="00006085">
        <w:rPr>
          <w:rFonts w:asciiTheme="minorHAnsi" w:hAnsiTheme="minorHAnsi"/>
          <w:sz w:val="22"/>
        </w:rPr>
        <w:t xml:space="preserve"> and evidence</w:t>
      </w:r>
      <w:r w:rsidRPr="00006085">
        <w:rPr>
          <w:rFonts w:asciiTheme="minorHAnsi" w:hAnsiTheme="minorHAnsi"/>
          <w:sz w:val="22"/>
        </w:rPr>
        <w:t>.</w:t>
      </w:r>
      <w:r w:rsidR="000D43D0" w:rsidRPr="00006085">
        <w:rPr>
          <w:rFonts w:asciiTheme="minorHAnsi" w:hAnsiTheme="minorHAnsi"/>
          <w:sz w:val="22"/>
        </w:rPr>
        <w:t xml:space="preserve"> </w:t>
      </w:r>
      <w:r w:rsidR="00C33211" w:rsidRPr="00006085">
        <w:rPr>
          <w:rFonts w:asciiTheme="minorHAnsi" w:hAnsiTheme="minorHAnsi"/>
          <w:sz w:val="22"/>
        </w:rPr>
        <w:t xml:space="preserve">Submission method of written narrative and evidence assignments will be discussed in class. </w:t>
      </w:r>
      <w:r w:rsidR="001C0D4F" w:rsidRPr="00006085">
        <w:rPr>
          <w:rFonts w:asciiTheme="minorHAnsi" w:hAnsiTheme="minorHAnsi"/>
          <w:sz w:val="22"/>
        </w:rPr>
        <w:t xml:space="preserve">The manner in which the objective narratives </w:t>
      </w:r>
      <w:r w:rsidR="000D43D0" w:rsidRPr="00006085">
        <w:rPr>
          <w:rFonts w:asciiTheme="minorHAnsi" w:hAnsiTheme="minorHAnsi"/>
          <w:sz w:val="22"/>
        </w:rPr>
        <w:t xml:space="preserve">and evidence </w:t>
      </w:r>
      <w:r w:rsidR="001C0D4F" w:rsidRPr="00006085">
        <w:rPr>
          <w:rFonts w:asciiTheme="minorHAnsi" w:hAnsiTheme="minorHAnsi"/>
          <w:sz w:val="22"/>
        </w:rPr>
        <w:t>will be evaluated is depicted in Appendix B: Grading Rubric for Written Narratives and Evidence attached at the end of this syllabus.</w:t>
      </w:r>
      <w:r w:rsidR="000D43D0" w:rsidRPr="00006085">
        <w:rPr>
          <w:rFonts w:asciiTheme="minorHAnsi" w:hAnsiTheme="minorHAnsi"/>
          <w:sz w:val="22"/>
        </w:rPr>
        <w:t xml:space="preserve"> A final version of the narrative and evidence for each learning objective that incorporates instructor feedback and additional reflection will become part of your final portfolio.</w:t>
      </w:r>
    </w:p>
    <w:p w14:paraId="494BD625" w14:textId="77777777" w:rsidR="00C83135" w:rsidRPr="00006085" w:rsidRDefault="00C83135" w:rsidP="001D2490">
      <w:pPr>
        <w:rPr>
          <w:rFonts w:asciiTheme="minorHAnsi" w:hAnsiTheme="minorHAnsi"/>
          <w:sz w:val="22"/>
        </w:rPr>
      </w:pPr>
    </w:p>
    <w:p w14:paraId="7D63315D" w14:textId="77777777" w:rsidR="00896F79" w:rsidRPr="00006085" w:rsidRDefault="00896F79" w:rsidP="001D2490">
      <w:pPr>
        <w:rPr>
          <w:rFonts w:asciiTheme="minorHAnsi" w:hAnsiTheme="minorHAnsi"/>
          <w:sz w:val="22"/>
        </w:rPr>
      </w:pPr>
      <w:r w:rsidRPr="00006085">
        <w:rPr>
          <w:rFonts w:asciiTheme="minorHAnsi" w:hAnsiTheme="minorHAnsi"/>
          <w:b/>
          <w:sz w:val="22"/>
        </w:rPr>
        <w:t>Individual Development Plan</w:t>
      </w:r>
      <w:r w:rsidR="00B1243C" w:rsidRPr="00006085">
        <w:rPr>
          <w:rFonts w:asciiTheme="minorHAnsi" w:hAnsiTheme="minorHAnsi"/>
          <w:sz w:val="22"/>
        </w:rPr>
        <w:t xml:space="preserve"> (30 points)</w:t>
      </w:r>
    </w:p>
    <w:p w14:paraId="6169BA83" w14:textId="77777777" w:rsidR="003F210E" w:rsidRPr="00006085" w:rsidRDefault="007115A8" w:rsidP="003F210E">
      <w:pPr>
        <w:rPr>
          <w:rFonts w:asciiTheme="minorHAnsi" w:hAnsiTheme="minorHAnsi"/>
          <w:sz w:val="22"/>
        </w:rPr>
      </w:pPr>
      <w:r w:rsidRPr="00006085">
        <w:rPr>
          <w:rFonts w:asciiTheme="minorHAnsi" w:hAnsiTheme="minorHAnsi"/>
          <w:sz w:val="22"/>
        </w:rPr>
        <w:t>Students will complete an individual development plan. The assignment requires students to synthesize and prioritize the gaps and deficiencies identified for each learning objective in order to assess overall areas for future professional development based on personal aspirations</w:t>
      </w:r>
      <w:r w:rsidR="003F210E" w:rsidRPr="00006085">
        <w:rPr>
          <w:rFonts w:asciiTheme="minorHAnsi" w:hAnsiTheme="minorHAnsi"/>
          <w:sz w:val="22"/>
        </w:rPr>
        <w:t xml:space="preserve">. The completed plan will provide a guide for professional development after graduation to assist students in the achievement with professional goals. </w:t>
      </w:r>
    </w:p>
    <w:p w14:paraId="30252C00" w14:textId="77777777" w:rsidR="003F210E" w:rsidRPr="00006085" w:rsidRDefault="003F210E" w:rsidP="003F210E">
      <w:pPr>
        <w:rPr>
          <w:rFonts w:asciiTheme="minorHAnsi" w:hAnsiTheme="minorHAnsi"/>
          <w:sz w:val="22"/>
        </w:rPr>
      </w:pPr>
    </w:p>
    <w:p w14:paraId="1D15D1DF" w14:textId="233A0F9C" w:rsidR="003F210E" w:rsidRPr="00006085" w:rsidRDefault="003F210E" w:rsidP="003F210E">
      <w:pPr>
        <w:rPr>
          <w:rFonts w:asciiTheme="minorHAnsi" w:hAnsiTheme="minorHAnsi"/>
          <w:sz w:val="22"/>
        </w:rPr>
      </w:pPr>
      <w:r w:rsidRPr="00006085">
        <w:rPr>
          <w:rFonts w:asciiTheme="minorHAnsi" w:hAnsiTheme="minorHAnsi"/>
          <w:sz w:val="22"/>
        </w:rPr>
        <w:t xml:space="preserve">The assignment template and portfolio formatting guidelines posted on Blackboard should be followed when preparing the individual development plan. </w:t>
      </w:r>
      <w:r w:rsidR="00C33211" w:rsidRPr="00006085">
        <w:rPr>
          <w:rFonts w:asciiTheme="minorHAnsi" w:hAnsiTheme="minorHAnsi"/>
          <w:sz w:val="22"/>
        </w:rPr>
        <w:t xml:space="preserve">The individual development plan will be submitted electronically via Blackboard. </w:t>
      </w:r>
      <w:r w:rsidRPr="00006085">
        <w:rPr>
          <w:rFonts w:asciiTheme="minorHAnsi" w:hAnsiTheme="minorHAnsi"/>
          <w:sz w:val="22"/>
        </w:rPr>
        <w:t xml:space="preserve">The manner in which the individual development plan will be evaluated is depicted in Appendix C: </w:t>
      </w:r>
      <w:r w:rsidR="0056340A" w:rsidRPr="00006085">
        <w:rPr>
          <w:rFonts w:asciiTheme="minorHAnsi" w:hAnsiTheme="minorHAnsi"/>
          <w:sz w:val="22"/>
        </w:rPr>
        <w:t>Individual Development Plan Grade Sheet</w:t>
      </w:r>
      <w:r w:rsidRPr="00006085">
        <w:rPr>
          <w:rFonts w:asciiTheme="minorHAnsi" w:hAnsiTheme="minorHAnsi"/>
          <w:sz w:val="22"/>
        </w:rPr>
        <w:t xml:space="preserve"> attached at the end of this syllabus.</w:t>
      </w:r>
      <w:r w:rsidR="000D43D0" w:rsidRPr="00006085">
        <w:rPr>
          <w:rFonts w:asciiTheme="minorHAnsi" w:hAnsiTheme="minorHAnsi"/>
          <w:sz w:val="22"/>
        </w:rPr>
        <w:t xml:space="preserve">  A final version of the individual development plan that incorporates instructor feedback and additional reflection will become part of your final portfolio.</w:t>
      </w:r>
    </w:p>
    <w:p w14:paraId="692111A1" w14:textId="77777777" w:rsidR="007115A8" w:rsidRPr="00006085" w:rsidRDefault="007115A8" w:rsidP="001D2490">
      <w:pPr>
        <w:rPr>
          <w:rFonts w:asciiTheme="minorHAnsi" w:hAnsiTheme="minorHAnsi"/>
          <w:sz w:val="22"/>
        </w:rPr>
      </w:pPr>
    </w:p>
    <w:p w14:paraId="34AE417A" w14:textId="77777777" w:rsidR="00896F79" w:rsidRPr="00006085" w:rsidRDefault="00896F79" w:rsidP="001D2490">
      <w:pPr>
        <w:rPr>
          <w:rFonts w:asciiTheme="minorHAnsi" w:hAnsiTheme="minorHAnsi"/>
          <w:sz w:val="22"/>
        </w:rPr>
      </w:pPr>
      <w:r w:rsidRPr="00006085">
        <w:rPr>
          <w:rFonts w:asciiTheme="minorHAnsi" w:hAnsiTheme="minorHAnsi"/>
          <w:b/>
          <w:sz w:val="22"/>
        </w:rPr>
        <w:t>Final Portfolio</w:t>
      </w:r>
      <w:r w:rsidR="007D5F47" w:rsidRPr="00006085">
        <w:rPr>
          <w:rFonts w:asciiTheme="minorHAnsi" w:hAnsiTheme="minorHAnsi"/>
          <w:sz w:val="22"/>
        </w:rPr>
        <w:t xml:space="preserve"> (100 points)</w:t>
      </w:r>
    </w:p>
    <w:p w14:paraId="1C12C60E" w14:textId="393832B2" w:rsidR="00BA0217" w:rsidRPr="00006085" w:rsidRDefault="00BA0217" w:rsidP="001D2490">
      <w:pPr>
        <w:rPr>
          <w:rFonts w:asciiTheme="minorHAnsi" w:hAnsiTheme="minorHAnsi"/>
          <w:sz w:val="22"/>
        </w:rPr>
      </w:pPr>
      <w:r w:rsidRPr="00006085">
        <w:rPr>
          <w:rFonts w:asciiTheme="minorHAnsi" w:hAnsiTheme="minorHAnsi"/>
          <w:sz w:val="22"/>
        </w:rPr>
        <w:t xml:space="preserve">Students will submit a final portfolio both electronically and paper-bound. </w:t>
      </w:r>
      <w:r w:rsidR="0056340A" w:rsidRPr="00006085">
        <w:rPr>
          <w:rFonts w:asciiTheme="minorHAnsi" w:hAnsiTheme="minorHAnsi"/>
          <w:sz w:val="22"/>
        </w:rPr>
        <w:t xml:space="preserve">The portfolio should be formatted in accordance with portfolio formatting guidelines posted on Blackboard. </w:t>
      </w:r>
      <w:r w:rsidRPr="00006085">
        <w:rPr>
          <w:rFonts w:asciiTheme="minorHAnsi" w:hAnsiTheme="minorHAnsi"/>
          <w:sz w:val="22"/>
        </w:rPr>
        <w:t>The portfolio will include 1) a final personal statement detailing the reasons the student pursued the emergency management degree, what the student intends to do with the degree after graduation, and what readers should take away from the portfolio, 2) the</w:t>
      </w:r>
      <w:r w:rsidR="000D43D0" w:rsidRPr="00006085">
        <w:rPr>
          <w:rFonts w:asciiTheme="minorHAnsi" w:hAnsiTheme="minorHAnsi"/>
          <w:sz w:val="22"/>
        </w:rPr>
        <w:t xml:space="preserve"> revised</w:t>
      </w:r>
      <w:r w:rsidRPr="00006085">
        <w:rPr>
          <w:rFonts w:asciiTheme="minorHAnsi" w:hAnsiTheme="minorHAnsi"/>
          <w:sz w:val="22"/>
        </w:rPr>
        <w:t xml:space="preserve"> written narrative and evidence for each learning objective, and 3) the student’s </w:t>
      </w:r>
      <w:r w:rsidR="000D43D0" w:rsidRPr="00006085">
        <w:rPr>
          <w:rFonts w:asciiTheme="minorHAnsi" w:hAnsiTheme="minorHAnsi"/>
          <w:sz w:val="22"/>
        </w:rPr>
        <w:t xml:space="preserve">finalized </w:t>
      </w:r>
      <w:r w:rsidRPr="00006085">
        <w:rPr>
          <w:rFonts w:asciiTheme="minorHAnsi" w:hAnsiTheme="minorHAnsi"/>
          <w:sz w:val="22"/>
        </w:rPr>
        <w:t>individual development plan to guide future professional development</w:t>
      </w:r>
      <w:r w:rsidR="000D43D0" w:rsidRPr="00006085">
        <w:rPr>
          <w:rFonts w:asciiTheme="minorHAnsi" w:hAnsiTheme="minorHAnsi"/>
          <w:sz w:val="22"/>
        </w:rPr>
        <w:t>, 4) appendices as necessary</w:t>
      </w:r>
      <w:r w:rsidRPr="00006085">
        <w:rPr>
          <w:rFonts w:asciiTheme="minorHAnsi" w:hAnsiTheme="minorHAnsi"/>
          <w:sz w:val="22"/>
        </w:rPr>
        <w:t>. Electronic copies will be submitted via Blackboard. The paper-bound copy will be submitted during the student’</w:t>
      </w:r>
      <w:r w:rsidR="0056340A" w:rsidRPr="00006085">
        <w:rPr>
          <w:rFonts w:asciiTheme="minorHAnsi" w:hAnsiTheme="minorHAnsi"/>
          <w:sz w:val="22"/>
        </w:rPr>
        <w:t>s oral</w:t>
      </w:r>
      <w:r w:rsidRPr="00006085">
        <w:rPr>
          <w:rFonts w:asciiTheme="minorHAnsi" w:hAnsiTheme="minorHAnsi"/>
          <w:sz w:val="22"/>
        </w:rPr>
        <w:t xml:space="preserve"> presentation</w:t>
      </w:r>
      <w:r w:rsidR="000D43D0" w:rsidRPr="00006085">
        <w:rPr>
          <w:rFonts w:asciiTheme="minorHAnsi" w:hAnsiTheme="minorHAnsi"/>
          <w:sz w:val="22"/>
        </w:rPr>
        <w:t xml:space="preserve"> of the portfolio to department faculty and returned to the student once graded</w:t>
      </w:r>
      <w:r w:rsidRPr="00006085">
        <w:rPr>
          <w:rFonts w:asciiTheme="minorHAnsi" w:hAnsiTheme="minorHAnsi"/>
          <w:sz w:val="22"/>
        </w:rPr>
        <w:t>. Both copies must be submitted in order for the portfolio to be graded.</w:t>
      </w:r>
      <w:r w:rsidR="0056340A" w:rsidRPr="00006085">
        <w:rPr>
          <w:rFonts w:asciiTheme="minorHAnsi" w:hAnsiTheme="minorHAnsi"/>
          <w:sz w:val="22"/>
        </w:rPr>
        <w:t xml:space="preserve"> The portfolio will be evaluated in accordance with Appendix D: Final Portfolio Grade Sheet attached at the end of this syllabus.</w:t>
      </w:r>
    </w:p>
    <w:p w14:paraId="48344B87" w14:textId="77777777" w:rsidR="00CB76F3" w:rsidRPr="00006085" w:rsidRDefault="00CB76F3" w:rsidP="001D2490">
      <w:pPr>
        <w:rPr>
          <w:rFonts w:asciiTheme="minorHAnsi" w:hAnsiTheme="minorHAnsi"/>
          <w:sz w:val="22"/>
        </w:rPr>
      </w:pPr>
    </w:p>
    <w:p w14:paraId="4592F702" w14:textId="77777777" w:rsidR="00896F79" w:rsidRPr="00006085" w:rsidRDefault="00896F79" w:rsidP="001D2490">
      <w:pPr>
        <w:rPr>
          <w:rFonts w:asciiTheme="minorHAnsi" w:hAnsiTheme="minorHAnsi"/>
          <w:sz w:val="22"/>
        </w:rPr>
      </w:pPr>
      <w:r w:rsidRPr="00006085">
        <w:rPr>
          <w:rFonts w:asciiTheme="minorHAnsi" w:hAnsiTheme="minorHAnsi"/>
          <w:b/>
          <w:sz w:val="22"/>
        </w:rPr>
        <w:t>Oral Presentation</w:t>
      </w:r>
      <w:r w:rsidRPr="00006085">
        <w:rPr>
          <w:rFonts w:asciiTheme="minorHAnsi" w:hAnsiTheme="minorHAnsi"/>
          <w:sz w:val="22"/>
        </w:rPr>
        <w:t xml:space="preserve"> </w:t>
      </w:r>
      <w:r w:rsidR="00E14CE4" w:rsidRPr="00006085">
        <w:rPr>
          <w:rFonts w:asciiTheme="minorHAnsi" w:hAnsiTheme="minorHAnsi"/>
          <w:sz w:val="22"/>
        </w:rPr>
        <w:t>(30 points)</w:t>
      </w:r>
    </w:p>
    <w:p w14:paraId="321AD20E" w14:textId="77777777" w:rsidR="00896F79" w:rsidRPr="00006085" w:rsidRDefault="0056340A" w:rsidP="001D2490">
      <w:pPr>
        <w:rPr>
          <w:rFonts w:asciiTheme="minorHAnsi" w:hAnsiTheme="minorHAnsi"/>
          <w:sz w:val="22"/>
        </w:rPr>
      </w:pPr>
      <w:r w:rsidRPr="00006085">
        <w:rPr>
          <w:rFonts w:asciiTheme="minorHAnsi" w:hAnsiTheme="minorHAnsi"/>
          <w:sz w:val="22"/>
        </w:rPr>
        <w:t xml:space="preserve">Students will provide a brief (5-7 minute) presentation of their portfolio to </w:t>
      </w:r>
      <w:r w:rsidR="00C1139B" w:rsidRPr="00006085">
        <w:rPr>
          <w:rFonts w:asciiTheme="minorHAnsi" w:hAnsiTheme="minorHAnsi"/>
          <w:sz w:val="22"/>
        </w:rPr>
        <w:t>faculty within</w:t>
      </w:r>
      <w:r w:rsidRPr="00006085">
        <w:rPr>
          <w:rFonts w:asciiTheme="minorHAnsi" w:hAnsiTheme="minorHAnsi"/>
          <w:sz w:val="22"/>
        </w:rPr>
        <w:t xml:space="preserve"> the Emergency Management Department. The presentation should summarize the pertinent parts of your personal statement (why the degree and what do you hope to do with it), highlight key insights from your examination of the learning objectives (e.g. which would be the most applicable to your future, where did you excel, where do you need additional development), and </w:t>
      </w:r>
      <w:r w:rsidR="00C1139B" w:rsidRPr="00006085">
        <w:rPr>
          <w:rFonts w:asciiTheme="minorHAnsi" w:hAnsiTheme="minorHAnsi"/>
          <w:sz w:val="22"/>
        </w:rPr>
        <w:t xml:space="preserve">relate how you plan to move forward with your professional development after graduation. No PowerPoint or </w:t>
      </w:r>
      <w:r w:rsidR="00C1139B" w:rsidRPr="00006085">
        <w:rPr>
          <w:rFonts w:asciiTheme="minorHAnsi" w:hAnsiTheme="minorHAnsi"/>
          <w:sz w:val="22"/>
        </w:rPr>
        <w:lastRenderedPageBreak/>
        <w:t>multimedia is required (or desired!). Presentations will be evaluated in accordance with Appendix E: Oral Presentation Grade Sheet attached to the end of this syllabus.</w:t>
      </w:r>
    </w:p>
    <w:p w14:paraId="49F9441E" w14:textId="77777777" w:rsidR="00C1139B" w:rsidRPr="00006085" w:rsidRDefault="00C1139B" w:rsidP="001D2490">
      <w:pPr>
        <w:rPr>
          <w:rFonts w:asciiTheme="minorHAnsi" w:hAnsiTheme="minorHAnsi"/>
          <w:sz w:val="22"/>
        </w:rPr>
      </w:pPr>
    </w:p>
    <w:p w14:paraId="0C8CE954" w14:textId="77777777" w:rsidR="00085627" w:rsidRPr="00006085" w:rsidRDefault="00085627" w:rsidP="001D2490">
      <w:pPr>
        <w:rPr>
          <w:rFonts w:asciiTheme="minorHAnsi" w:hAnsiTheme="minorHAnsi"/>
          <w:sz w:val="22"/>
        </w:rPr>
      </w:pPr>
      <w:r w:rsidRPr="00006085">
        <w:rPr>
          <w:rFonts w:asciiTheme="minorHAnsi" w:hAnsiTheme="minorHAnsi"/>
          <w:b/>
          <w:sz w:val="22"/>
        </w:rPr>
        <w:t>Case Study Reading Assignment and Paper</w:t>
      </w:r>
      <w:r w:rsidR="00B1243C" w:rsidRPr="00006085">
        <w:rPr>
          <w:rFonts w:asciiTheme="minorHAnsi" w:hAnsiTheme="minorHAnsi"/>
          <w:sz w:val="22"/>
        </w:rPr>
        <w:t xml:space="preserve"> (</w:t>
      </w:r>
      <w:r w:rsidR="007D5F47" w:rsidRPr="00006085">
        <w:rPr>
          <w:rFonts w:asciiTheme="minorHAnsi" w:hAnsiTheme="minorHAnsi"/>
          <w:sz w:val="22"/>
        </w:rPr>
        <w:t>75</w:t>
      </w:r>
      <w:r w:rsidR="00B1243C" w:rsidRPr="00006085">
        <w:rPr>
          <w:rFonts w:asciiTheme="minorHAnsi" w:hAnsiTheme="minorHAnsi"/>
          <w:sz w:val="22"/>
        </w:rPr>
        <w:t xml:space="preserve"> points)</w:t>
      </w:r>
    </w:p>
    <w:p w14:paraId="14DFEA6C" w14:textId="04B7EB37" w:rsidR="00A925D1" w:rsidRPr="00006085" w:rsidRDefault="00A925D1" w:rsidP="001D2490">
      <w:pPr>
        <w:rPr>
          <w:rFonts w:asciiTheme="minorHAnsi" w:hAnsiTheme="minorHAnsi"/>
          <w:sz w:val="22"/>
        </w:rPr>
      </w:pPr>
      <w:r w:rsidRPr="00006085">
        <w:rPr>
          <w:rFonts w:asciiTheme="minorHAnsi" w:hAnsiTheme="minorHAnsi"/>
          <w:sz w:val="22"/>
        </w:rPr>
        <w:t xml:space="preserve">Students will </w:t>
      </w:r>
      <w:r w:rsidR="00EF257E" w:rsidRPr="00006085">
        <w:rPr>
          <w:rFonts w:asciiTheme="minorHAnsi" w:hAnsiTheme="minorHAnsi"/>
          <w:sz w:val="22"/>
        </w:rPr>
        <w:t xml:space="preserve">randomly </w:t>
      </w:r>
      <w:r w:rsidRPr="00006085">
        <w:rPr>
          <w:rFonts w:asciiTheme="minorHAnsi" w:hAnsiTheme="minorHAnsi"/>
          <w:sz w:val="22"/>
        </w:rPr>
        <w:t xml:space="preserve">be assigned </w:t>
      </w:r>
      <w:r w:rsidR="00306A3E" w:rsidRPr="00006085">
        <w:rPr>
          <w:rFonts w:asciiTheme="minorHAnsi" w:hAnsiTheme="minorHAnsi"/>
          <w:sz w:val="22"/>
        </w:rPr>
        <w:t xml:space="preserve">to </w:t>
      </w:r>
      <w:r w:rsidRPr="00006085">
        <w:rPr>
          <w:rFonts w:asciiTheme="minorHAnsi" w:hAnsiTheme="minorHAnsi"/>
          <w:sz w:val="22"/>
        </w:rPr>
        <w:t>read ONE of the following disaster case study books</w:t>
      </w:r>
      <w:r w:rsidR="00EF257E" w:rsidRPr="00006085">
        <w:rPr>
          <w:rFonts w:asciiTheme="minorHAnsi" w:hAnsiTheme="minorHAnsi"/>
          <w:sz w:val="22"/>
        </w:rPr>
        <w:t>:</w:t>
      </w:r>
    </w:p>
    <w:p w14:paraId="6D30FFD5" w14:textId="77777777" w:rsidR="00EF257E" w:rsidRPr="00006085" w:rsidRDefault="00EF257E" w:rsidP="001D2490">
      <w:pPr>
        <w:rPr>
          <w:rFonts w:asciiTheme="minorHAnsi" w:hAnsiTheme="minorHAnsi"/>
          <w:sz w:val="22"/>
        </w:rPr>
      </w:pPr>
    </w:p>
    <w:p w14:paraId="0BD37CFA" w14:textId="77777777" w:rsidR="00EF257E" w:rsidRPr="00006085" w:rsidRDefault="00A925D1" w:rsidP="00EF257E">
      <w:pPr>
        <w:numPr>
          <w:ilvl w:val="0"/>
          <w:numId w:val="31"/>
        </w:numPr>
        <w:rPr>
          <w:rFonts w:asciiTheme="minorHAnsi" w:hAnsiTheme="minorHAnsi"/>
          <w:sz w:val="22"/>
        </w:rPr>
      </w:pPr>
      <w:r w:rsidRPr="00006085">
        <w:rPr>
          <w:rFonts w:asciiTheme="minorHAnsi" w:hAnsiTheme="minorHAnsi"/>
          <w:sz w:val="22"/>
        </w:rPr>
        <w:t>Barry, J.M. (1997)</w:t>
      </w:r>
      <w:r w:rsidR="00EF257E" w:rsidRPr="00006085">
        <w:rPr>
          <w:rFonts w:asciiTheme="minorHAnsi" w:hAnsiTheme="minorHAnsi"/>
          <w:sz w:val="22"/>
        </w:rPr>
        <w:t>.</w:t>
      </w:r>
      <w:r w:rsidRPr="00006085">
        <w:rPr>
          <w:rFonts w:asciiTheme="minorHAnsi" w:hAnsiTheme="minorHAnsi"/>
          <w:sz w:val="22"/>
        </w:rPr>
        <w:t xml:space="preserve"> Rising tide: </w:t>
      </w:r>
      <w:r w:rsidRPr="00006085">
        <w:rPr>
          <w:rFonts w:asciiTheme="minorHAnsi" w:hAnsiTheme="minorHAnsi"/>
          <w:i/>
          <w:sz w:val="22"/>
        </w:rPr>
        <w:t>The great Mississippi flood of 1927 and how it changed America</w:t>
      </w:r>
      <w:r w:rsidRPr="00006085">
        <w:rPr>
          <w:rFonts w:asciiTheme="minorHAnsi" w:hAnsiTheme="minorHAnsi"/>
          <w:sz w:val="22"/>
        </w:rPr>
        <w:t xml:space="preserve">. </w:t>
      </w:r>
      <w:r w:rsidR="00EF257E" w:rsidRPr="00006085">
        <w:rPr>
          <w:rFonts w:asciiTheme="minorHAnsi" w:hAnsiTheme="minorHAnsi"/>
          <w:sz w:val="22"/>
        </w:rPr>
        <w:t>New York, NY: Touchstone.</w:t>
      </w:r>
    </w:p>
    <w:p w14:paraId="4B6E3A31" w14:textId="77777777" w:rsidR="00EF257E" w:rsidRPr="00006085" w:rsidRDefault="00EF257E" w:rsidP="00EF257E">
      <w:pPr>
        <w:numPr>
          <w:ilvl w:val="0"/>
          <w:numId w:val="31"/>
        </w:numPr>
        <w:rPr>
          <w:rFonts w:asciiTheme="minorHAnsi" w:hAnsiTheme="minorHAnsi"/>
          <w:sz w:val="22"/>
        </w:rPr>
      </w:pPr>
      <w:r w:rsidRPr="00006085">
        <w:rPr>
          <w:rFonts w:asciiTheme="minorHAnsi" w:hAnsiTheme="minorHAnsi"/>
          <w:sz w:val="22"/>
        </w:rPr>
        <w:t xml:space="preserve">McCullough, D. (1968). </w:t>
      </w:r>
      <w:r w:rsidRPr="00006085">
        <w:rPr>
          <w:rFonts w:asciiTheme="minorHAnsi" w:hAnsiTheme="minorHAnsi"/>
          <w:i/>
          <w:sz w:val="22"/>
        </w:rPr>
        <w:t>The Johnstown flood</w:t>
      </w:r>
      <w:r w:rsidRPr="00006085">
        <w:rPr>
          <w:rFonts w:asciiTheme="minorHAnsi" w:hAnsiTheme="minorHAnsi"/>
          <w:sz w:val="22"/>
        </w:rPr>
        <w:t>. New York, NY: Simon &amp; Schuster Inc.</w:t>
      </w:r>
    </w:p>
    <w:p w14:paraId="5EBB4C8E" w14:textId="77777777" w:rsidR="00EF257E" w:rsidRPr="00006085" w:rsidRDefault="00EF257E" w:rsidP="00EF257E">
      <w:pPr>
        <w:numPr>
          <w:ilvl w:val="0"/>
          <w:numId w:val="31"/>
        </w:numPr>
        <w:rPr>
          <w:rFonts w:asciiTheme="minorHAnsi" w:hAnsiTheme="minorHAnsi"/>
          <w:sz w:val="22"/>
        </w:rPr>
      </w:pPr>
      <w:proofErr w:type="spellStart"/>
      <w:r w:rsidRPr="00006085">
        <w:rPr>
          <w:rFonts w:asciiTheme="minorHAnsi" w:hAnsiTheme="minorHAnsi"/>
          <w:sz w:val="22"/>
        </w:rPr>
        <w:t>McQuaid</w:t>
      </w:r>
      <w:proofErr w:type="spellEnd"/>
      <w:r w:rsidRPr="00006085">
        <w:rPr>
          <w:rFonts w:asciiTheme="minorHAnsi" w:hAnsiTheme="minorHAnsi"/>
          <w:sz w:val="22"/>
        </w:rPr>
        <w:t xml:space="preserve">, J. &amp; </w:t>
      </w:r>
      <w:proofErr w:type="spellStart"/>
      <w:r w:rsidRPr="00006085">
        <w:rPr>
          <w:rFonts w:asciiTheme="minorHAnsi" w:hAnsiTheme="minorHAnsi"/>
          <w:sz w:val="22"/>
        </w:rPr>
        <w:t>Schleifstein</w:t>
      </w:r>
      <w:proofErr w:type="spellEnd"/>
      <w:r w:rsidRPr="00006085">
        <w:rPr>
          <w:rFonts w:asciiTheme="minorHAnsi" w:hAnsiTheme="minorHAnsi"/>
          <w:sz w:val="22"/>
        </w:rPr>
        <w:t xml:space="preserve">, M. (2006). </w:t>
      </w:r>
      <w:r w:rsidRPr="00006085">
        <w:rPr>
          <w:rFonts w:asciiTheme="minorHAnsi" w:hAnsiTheme="minorHAnsi"/>
          <w:i/>
          <w:sz w:val="22"/>
        </w:rPr>
        <w:t>Path of destruction</w:t>
      </w:r>
      <w:r w:rsidRPr="00006085">
        <w:rPr>
          <w:rFonts w:asciiTheme="minorHAnsi" w:hAnsiTheme="minorHAnsi"/>
          <w:sz w:val="22"/>
        </w:rPr>
        <w:t>. New York, NY: Little, Brown and Company.</w:t>
      </w:r>
    </w:p>
    <w:p w14:paraId="5274CCDC" w14:textId="77777777" w:rsidR="00EF257E" w:rsidRPr="00006085" w:rsidRDefault="00EF257E" w:rsidP="00EF257E">
      <w:pPr>
        <w:numPr>
          <w:ilvl w:val="0"/>
          <w:numId w:val="31"/>
        </w:numPr>
        <w:rPr>
          <w:rFonts w:asciiTheme="minorHAnsi" w:hAnsiTheme="minorHAnsi"/>
          <w:sz w:val="22"/>
        </w:rPr>
      </w:pPr>
      <w:proofErr w:type="spellStart"/>
      <w:r w:rsidRPr="00006085">
        <w:rPr>
          <w:rFonts w:asciiTheme="minorHAnsi" w:hAnsiTheme="minorHAnsi"/>
          <w:sz w:val="22"/>
        </w:rPr>
        <w:t>Zebrowski</w:t>
      </w:r>
      <w:proofErr w:type="spellEnd"/>
      <w:r w:rsidRPr="00006085">
        <w:rPr>
          <w:rFonts w:asciiTheme="minorHAnsi" w:hAnsiTheme="minorHAnsi"/>
          <w:sz w:val="22"/>
        </w:rPr>
        <w:t xml:space="preserve">, E. &amp; Howard, J.A. (2005). </w:t>
      </w:r>
      <w:r w:rsidRPr="00006085">
        <w:rPr>
          <w:rFonts w:asciiTheme="minorHAnsi" w:hAnsiTheme="minorHAnsi"/>
          <w:i/>
          <w:sz w:val="22"/>
        </w:rPr>
        <w:t>Category 5: The story of Camille</w:t>
      </w:r>
      <w:r w:rsidRPr="00006085">
        <w:rPr>
          <w:rFonts w:asciiTheme="minorHAnsi" w:hAnsiTheme="minorHAnsi"/>
          <w:sz w:val="22"/>
        </w:rPr>
        <w:t>. Ann Arbor, MI: University of Michigan Press.</w:t>
      </w:r>
    </w:p>
    <w:p w14:paraId="65E3F5A0" w14:textId="77777777" w:rsidR="00EF257E" w:rsidRPr="00006085" w:rsidRDefault="00EF257E" w:rsidP="00EF257E">
      <w:pPr>
        <w:ind w:left="720"/>
        <w:rPr>
          <w:rFonts w:asciiTheme="minorHAnsi" w:hAnsiTheme="minorHAnsi"/>
          <w:sz w:val="22"/>
        </w:rPr>
      </w:pPr>
    </w:p>
    <w:p w14:paraId="7552F5EE" w14:textId="1EC74D9C" w:rsidR="00FB50BC" w:rsidRPr="00006085" w:rsidRDefault="00306A3E" w:rsidP="00FB50BC">
      <w:pPr>
        <w:rPr>
          <w:rFonts w:asciiTheme="minorHAnsi" w:hAnsiTheme="minorHAnsi"/>
          <w:sz w:val="22"/>
        </w:rPr>
      </w:pPr>
      <w:r w:rsidRPr="00006085">
        <w:rPr>
          <w:rFonts w:asciiTheme="minorHAnsi" w:hAnsiTheme="minorHAnsi"/>
          <w:sz w:val="22"/>
        </w:rPr>
        <w:t xml:space="preserve">Students will be responsible for locating and/or ordering the assigned book. </w:t>
      </w:r>
      <w:r w:rsidR="00EF257E" w:rsidRPr="00006085">
        <w:rPr>
          <w:rFonts w:asciiTheme="minorHAnsi" w:hAnsiTheme="minorHAnsi"/>
          <w:sz w:val="22"/>
        </w:rPr>
        <w:t xml:space="preserve">After reading the assigned book, students will write an essay that identifies how the case study provides evidence that a minimum of seven of the learning objectives are important for people in the profession and/or distributed function to learn about. The essay should include a brief discussion of what each of the seven objectives entails and provide specific evidence from the book related to importance of learning about each objective. Papers should be at least 7 pages </w:t>
      </w:r>
      <w:r w:rsidR="00FB50BC" w:rsidRPr="00006085">
        <w:rPr>
          <w:rFonts w:asciiTheme="minorHAnsi" w:hAnsiTheme="minorHAnsi"/>
          <w:sz w:val="22"/>
        </w:rPr>
        <w:t xml:space="preserve">double-spaced, with 1-inch margins, and in 12-pt font. Essays will be submitted </w:t>
      </w:r>
      <w:r w:rsidR="00C33211" w:rsidRPr="00006085">
        <w:rPr>
          <w:rFonts w:asciiTheme="minorHAnsi" w:hAnsiTheme="minorHAnsi"/>
          <w:sz w:val="22"/>
        </w:rPr>
        <w:t>electronically via Blackboard. The</w:t>
      </w:r>
      <w:r w:rsidR="00FB50BC" w:rsidRPr="00006085">
        <w:rPr>
          <w:rFonts w:asciiTheme="minorHAnsi" w:hAnsiTheme="minorHAnsi"/>
          <w:sz w:val="22"/>
        </w:rPr>
        <w:t xml:space="preserve"> manner in which essays will be evaluated is depicted in Appendix F: Grading Rubric for Case Study Paper attached at the end of this syllabus. </w:t>
      </w:r>
    </w:p>
    <w:p w14:paraId="2DBC9C7D" w14:textId="77777777" w:rsidR="00D90DE3" w:rsidRPr="00006085" w:rsidRDefault="00D90DE3" w:rsidP="00D90DE3">
      <w:pPr>
        <w:rPr>
          <w:rFonts w:asciiTheme="minorHAnsi" w:hAnsiTheme="minorHAnsi"/>
          <w:b/>
          <w:color w:val="943634"/>
          <w:sz w:val="22"/>
        </w:rPr>
      </w:pPr>
    </w:p>
    <w:p w14:paraId="28AEFD4F" w14:textId="77777777" w:rsidR="00D90DE3" w:rsidRDefault="00D90DE3" w:rsidP="00D90DE3">
      <w:pPr>
        <w:rPr>
          <w:rFonts w:asciiTheme="minorHAnsi" w:hAnsiTheme="minorHAnsi"/>
          <w:b/>
          <w:color w:val="943634"/>
          <w:sz w:val="22"/>
        </w:rPr>
      </w:pPr>
      <w:r w:rsidRPr="00006085">
        <w:rPr>
          <w:rFonts w:asciiTheme="minorHAnsi" w:hAnsiTheme="minorHAnsi"/>
          <w:b/>
          <w:color w:val="943634"/>
          <w:sz w:val="22"/>
        </w:rPr>
        <w:t>Evaluation</w:t>
      </w:r>
    </w:p>
    <w:p w14:paraId="7974CA1F" w14:textId="77777777" w:rsidR="00006085" w:rsidRPr="00006085" w:rsidRDefault="00006085" w:rsidP="00D90DE3">
      <w:pPr>
        <w:rPr>
          <w:rFonts w:asciiTheme="minorHAnsi" w:hAnsiTheme="minorHAnsi"/>
          <w:b/>
          <w:color w:val="943634"/>
          <w:sz w:val="22"/>
        </w:rPr>
      </w:pPr>
    </w:p>
    <w:p w14:paraId="5C3878B8" w14:textId="77777777" w:rsidR="00D90DE3" w:rsidRPr="00006085" w:rsidRDefault="00D90DE3" w:rsidP="00D90DE3">
      <w:pPr>
        <w:rPr>
          <w:rFonts w:asciiTheme="minorHAnsi" w:hAnsiTheme="minorHAnsi"/>
          <w:b/>
          <w:sz w:val="20"/>
        </w:rPr>
      </w:pPr>
      <w:r w:rsidRPr="00006085">
        <w:rPr>
          <w:rFonts w:asciiTheme="minorHAnsi" w:hAnsiTheme="minorHAnsi"/>
          <w:b/>
          <w:sz w:val="20"/>
        </w:rPr>
        <w:t>Grade Scale                                                                                           Letter Grade Scale</w:t>
      </w:r>
    </w:p>
    <w:tbl>
      <w:tblPr>
        <w:tblW w:w="0" w:type="auto"/>
        <w:tblLook w:val="04A0" w:firstRow="1" w:lastRow="0" w:firstColumn="1" w:lastColumn="0" w:noHBand="0" w:noVBand="1"/>
      </w:tblPr>
      <w:tblGrid>
        <w:gridCol w:w="2718"/>
        <w:gridCol w:w="810"/>
        <w:gridCol w:w="1530"/>
      </w:tblGrid>
      <w:tr w:rsidR="00D90DE3" w:rsidRPr="00006085" w14:paraId="3F62929D" w14:textId="77777777" w:rsidTr="00504E8A">
        <w:trPr>
          <w:trHeight w:val="248"/>
        </w:trPr>
        <w:tc>
          <w:tcPr>
            <w:tcW w:w="2718" w:type="dxa"/>
          </w:tcPr>
          <w:p w14:paraId="7D7C0D72" w14:textId="77777777" w:rsidR="00D90DE3" w:rsidRPr="00006085" w:rsidRDefault="00D90DE3" w:rsidP="00504E8A">
            <w:pPr>
              <w:rPr>
                <w:rFonts w:asciiTheme="minorHAnsi" w:hAnsiTheme="minorHAnsi"/>
                <w:i/>
                <w:sz w:val="22"/>
              </w:rPr>
            </w:pPr>
            <w:r w:rsidRPr="00006085">
              <w:rPr>
                <w:rFonts w:asciiTheme="minorHAnsi" w:hAnsiTheme="minorHAnsi"/>
                <w:i/>
                <w:sz w:val="22"/>
              </w:rPr>
              <w:t>Graded Item</w:t>
            </w:r>
          </w:p>
        </w:tc>
        <w:tc>
          <w:tcPr>
            <w:tcW w:w="810" w:type="dxa"/>
          </w:tcPr>
          <w:p w14:paraId="1B1CD01E" w14:textId="77777777" w:rsidR="00D90DE3" w:rsidRPr="00006085" w:rsidRDefault="00D90DE3" w:rsidP="00504E8A">
            <w:pPr>
              <w:jc w:val="center"/>
              <w:rPr>
                <w:rFonts w:asciiTheme="minorHAnsi" w:hAnsiTheme="minorHAnsi"/>
                <w:i/>
                <w:sz w:val="22"/>
              </w:rPr>
            </w:pPr>
            <w:r w:rsidRPr="00006085">
              <w:rPr>
                <w:rFonts w:asciiTheme="minorHAnsi" w:hAnsiTheme="minorHAnsi"/>
                <w:i/>
                <w:sz w:val="22"/>
              </w:rPr>
              <w:t>Points</w:t>
            </w:r>
          </w:p>
        </w:tc>
        <w:tc>
          <w:tcPr>
            <w:tcW w:w="1530" w:type="dxa"/>
          </w:tcPr>
          <w:p w14:paraId="3B68D28F" w14:textId="77777777" w:rsidR="00D90DE3" w:rsidRPr="00006085" w:rsidRDefault="00D90DE3" w:rsidP="00504E8A">
            <w:pPr>
              <w:jc w:val="center"/>
              <w:rPr>
                <w:rFonts w:asciiTheme="minorHAnsi" w:hAnsiTheme="minorHAnsi"/>
                <w:i/>
                <w:sz w:val="22"/>
              </w:rPr>
            </w:pPr>
            <w:r w:rsidRPr="00006085">
              <w:rPr>
                <w:rFonts w:asciiTheme="minorHAnsi" w:hAnsiTheme="minorHAnsi"/>
                <w:i/>
                <w:sz w:val="22"/>
              </w:rPr>
              <w:t>Percentage</w:t>
            </w:r>
          </w:p>
        </w:tc>
      </w:tr>
      <w:tr w:rsidR="00D90DE3" w:rsidRPr="00006085" w14:paraId="5F9EDBAB" w14:textId="77777777" w:rsidTr="00504E8A">
        <w:trPr>
          <w:trHeight w:val="248"/>
        </w:trPr>
        <w:tc>
          <w:tcPr>
            <w:tcW w:w="2718" w:type="dxa"/>
          </w:tcPr>
          <w:p w14:paraId="439F62A2" w14:textId="77777777" w:rsidR="00D90DE3" w:rsidRPr="00006085" w:rsidRDefault="00D90DE3" w:rsidP="00504E8A">
            <w:pPr>
              <w:rPr>
                <w:rFonts w:asciiTheme="minorHAnsi" w:hAnsiTheme="minorHAnsi"/>
                <w:sz w:val="22"/>
              </w:rPr>
            </w:pPr>
            <w:r w:rsidRPr="00006085">
              <w:rPr>
                <w:rFonts w:asciiTheme="minorHAnsi" w:hAnsiTheme="minorHAnsi"/>
                <w:sz w:val="22"/>
              </w:rPr>
              <w:t>Initial Personal Statement</w:t>
            </w:r>
          </w:p>
        </w:tc>
        <w:tc>
          <w:tcPr>
            <w:tcW w:w="810" w:type="dxa"/>
          </w:tcPr>
          <w:p w14:paraId="5497B346"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15</w:t>
            </w:r>
          </w:p>
        </w:tc>
        <w:tc>
          <w:tcPr>
            <w:tcW w:w="1530" w:type="dxa"/>
          </w:tcPr>
          <w:p w14:paraId="5AC556C6"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2%</w:t>
            </w:r>
          </w:p>
        </w:tc>
      </w:tr>
      <w:tr w:rsidR="00D90DE3" w:rsidRPr="00006085" w14:paraId="2742C451" w14:textId="77777777" w:rsidTr="00504E8A">
        <w:trPr>
          <w:trHeight w:val="248"/>
        </w:trPr>
        <w:tc>
          <w:tcPr>
            <w:tcW w:w="2718" w:type="dxa"/>
          </w:tcPr>
          <w:p w14:paraId="6C5E24FB" w14:textId="77777777" w:rsidR="00D90DE3" w:rsidRPr="00006085" w:rsidRDefault="00D90DE3" w:rsidP="00504E8A">
            <w:pPr>
              <w:rPr>
                <w:rFonts w:asciiTheme="minorHAnsi" w:hAnsiTheme="minorHAnsi"/>
                <w:sz w:val="22"/>
              </w:rPr>
            </w:pPr>
            <w:r w:rsidRPr="00006085">
              <w:rPr>
                <w:rFonts w:asciiTheme="minorHAnsi" w:hAnsiTheme="minorHAnsi"/>
                <w:sz w:val="22"/>
              </w:rPr>
              <w:t>Worksheets</w:t>
            </w:r>
          </w:p>
        </w:tc>
        <w:tc>
          <w:tcPr>
            <w:tcW w:w="810" w:type="dxa"/>
          </w:tcPr>
          <w:p w14:paraId="72BDA6AB"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65</w:t>
            </w:r>
          </w:p>
        </w:tc>
        <w:tc>
          <w:tcPr>
            <w:tcW w:w="1530" w:type="dxa"/>
          </w:tcPr>
          <w:p w14:paraId="70AFE721"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10%</w:t>
            </w:r>
          </w:p>
        </w:tc>
      </w:tr>
      <w:tr w:rsidR="00D90DE3" w:rsidRPr="00006085" w14:paraId="563E9C79" w14:textId="77777777" w:rsidTr="00504E8A">
        <w:trPr>
          <w:trHeight w:val="248"/>
        </w:trPr>
        <w:tc>
          <w:tcPr>
            <w:tcW w:w="2718" w:type="dxa"/>
          </w:tcPr>
          <w:p w14:paraId="47721D7C" w14:textId="77777777" w:rsidR="00D90DE3" w:rsidRPr="00006085" w:rsidRDefault="00D90DE3" w:rsidP="00504E8A">
            <w:pPr>
              <w:rPr>
                <w:rFonts w:asciiTheme="minorHAnsi" w:hAnsiTheme="minorHAnsi"/>
                <w:sz w:val="22"/>
              </w:rPr>
            </w:pPr>
            <w:r w:rsidRPr="00006085">
              <w:rPr>
                <w:rFonts w:asciiTheme="minorHAnsi" w:hAnsiTheme="minorHAnsi"/>
                <w:sz w:val="22"/>
              </w:rPr>
              <w:t>Narrative &amp; Evidence</w:t>
            </w:r>
          </w:p>
        </w:tc>
        <w:tc>
          <w:tcPr>
            <w:tcW w:w="810" w:type="dxa"/>
          </w:tcPr>
          <w:p w14:paraId="7FE1F183"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325</w:t>
            </w:r>
          </w:p>
        </w:tc>
        <w:tc>
          <w:tcPr>
            <w:tcW w:w="1530" w:type="dxa"/>
          </w:tcPr>
          <w:p w14:paraId="19FB3C22"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51%</w:t>
            </w:r>
          </w:p>
        </w:tc>
      </w:tr>
      <w:tr w:rsidR="00D90DE3" w:rsidRPr="00006085" w14:paraId="17F8B7A8" w14:textId="77777777" w:rsidTr="00504E8A">
        <w:trPr>
          <w:trHeight w:val="248"/>
        </w:trPr>
        <w:tc>
          <w:tcPr>
            <w:tcW w:w="2718" w:type="dxa"/>
          </w:tcPr>
          <w:p w14:paraId="3B05A9AB" w14:textId="77777777" w:rsidR="00D90DE3" w:rsidRPr="00006085" w:rsidRDefault="00D90DE3" w:rsidP="00504E8A">
            <w:pPr>
              <w:rPr>
                <w:rFonts w:asciiTheme="minorHAnsi" w:hAnsiTheme="minorHAnsi"/>
                <w:sz w:val="22"/>
              </w:rPr>
            </w:pPr>
            <w:r w:rsidRPr="00006085">
              <w:rPr>
                <w:rFonts w:asciiTheme="minorHAnsi" w:hAnsiTheme="minorHAnsi"/>
                <w:sz w:val="22"/>
              </w:rPr>
              <w:t>IDP</w:t>
            </w:r>
          </w:p>
        </w:tc>
        <w:tc>
          <w:tcPr>
            <w:tcW w:w="810" w:type="dxa"/>
          </w:tcPr>
          <w:p w14:paraId="634AEB8C"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30</w:t>
            </w:r>
          </w:p>
        </w:tc>
        <w:tc>
          <w:tcPr>
            <w:tcW w:w="1530" w:type="dxa"/>
          </w:tcPr>
          <w:p w14:paraId="4C3B3F50"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4.5%</w:t>
            </w:r>
          </w:p>
        </w:tc>
      </w:tr>
      <w:tr w:rsidR="00D90DE3" w:rsidRPr="00006085" w14:paraId="56B6C837" w14:textId="77777777" w:rsidTr="00504E8A">
        <w:trPr>
          <w:trHeight w:val="248"/>
        </w:trPr>
        <w:tc>
          <w:tcPr>
            <w:tcW w:w="2718" w:type="dxa"/>
          </w:tcPr>
          <w:p w14:paraId="3BAA6878" w14:textId="77777777" w:rsidR="00D90DE3" w:rsidRPr="00006085" w:rsidRDefault="00D90DE3" w:rsidP="00504E8A">
            <w:pPr>
              <w:rPr>
                <w:rFonts w:asciiTheme="minorHAnsi" w:hAnsiTheme="minorHAnsi"/>
                <w:sz w:val="22"/>
              </w:rPr>
            </w:pPr>
            <w:r w:rsidRPr="00006085">
              <w:rPr>
                <w:rFonts w:asciiTheme="minorHAnsi" w:hAnsiTheme="minorHAnsi"/>
                <w:sz w:val="22"/>
              </w:rPr>
              <w:t>Final Portfolio</w:t>
            </w:r>
          </w:p>
        </w:tc>
        <w:tc>
          <w:tcPr>
            <w:tcW w:w="810" w:type="dxa"/>
          </w:tcPr>
          <w:p w14:paraId="1376A587"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100</w:t>
            </w:r>
          </w:p>
        </w:tc>
        <w:tc>
          <w:tcPr>
            <w:tcW w:w="1530" w:type="dxa"/>
          </w:tcPr>
          <w:p w14:paraId="49B8EF07" w14:textId="77777777" w:rsidR="00D90DE3" w:rsidRPr="00006085" w:rsidRDefault="00D90DE3" w:rsidP="00504E8A">
            <w:pPr>
              <w:tabs>
                <w:tab w:val="left" w:pos="1005"/>
                <w:tab w:val="center" w:pos="1099"/>
              </w:tabs>
              <w:jc w:val="center"/>
              <w:rPr>
                <w:rFonts w:asciiTheme="minorHAnsi" w:hAnsiTheme="minorHAnsi"/>
                <w:sz w:val="22"/>
              </w:rPr>
            </w:pPr>
            <w:r w:rsidRPr="00006085">
              <w:rPr>
                <w:rFonts w:asciiTheme="minorHAnsi" w:hAnsiTheme="minorHAnsi"/>
                <w:sz w:val="22"/>
              </w:rPr>
              <w:t>16%</w:t>
            </w:r>
          </w:p>
        </w:tc>
      </w:tr>
      <w:tr w:rsidR="00D90DE3" w:rsidRPr="00006085" w14:paraId="1DBEA8C5" w14:textId="77777777" w:rsidTr="00504E8A">
        <w:trPr>
          <w:trHeight w:val="248"/>
        </w:trPr>
        <w:tc>
          <w:tcPr>
            <w:tcW w:w="2718" w:type="dxa"/>
          </w:tcPr>
          <w:p w14:paraId="3D2BDCAB" w14:textId="77777777" w:rsidR="00D90DE3" w:rsidRPr="00006085" w:rsidRDefault="00D90DE3" w:rsidP="00504E8A">
            <w:pPr>
              <w:rPr>
                <w:rFonts w:asciiTheme="minorHAnsi" w:hAnsiTheme="minorHAnsi"/>
                <w:sz w:val="22"/>
              </w:rPr>
            </w:pPr>
            <w:r w:rsidRPr="00006085">
              <w:rPr>
                <w:rFonts w:asciiTheme="minorHAnsi" w:hAnsiTheme="minorHAnsi"/>
                <w:sz w:val="22"/>
              </w:rPr>
              <w:t>Oral Presentation</w:t>
            </w:r>
          </w:p>
        </w:tc>
        <w:tc>
          <w:tcPr>
            <w:tcW w:w="810" w:type="dxa"/>
          </w:tcPr>
          <w:p w14:paraId="56BD5B2B"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30</w:t>
            </w:r>
          </w:p>
        </w:tc>
        <w:tc>
          <w:tcPr>
            <w:tcW w:w="1530" w:type="dxa"/>
          </w:tcPr>
          <w:p w14:paraId="395F72AA" w14:textId="77777777" w:rsidR="00D90DE3" w:rsidRPr="00006085" w:rsidRDefault="00D90DE3" w:rsidP="00504E8A">
            <w:pPr>
              <w:tabs>
                <w:tab w:val="left" w:pos="1005"/>
                <w:tab w:val="center" w:pos="1099"/>
              </w:tabs>
              <w:jc w:val="center"/>
              <w:rPr>
                <w:rFonts w:asciiTheme="minorHAnsi" w:hAnsiTheme="minorHAnsi"/>
                <w:sz w:val="22"/>
              </w:rPr>
            </w:pPr>
            <w:r w:rsidRPr="00006085">
              <w:rPr>
                <w:rFonts w:asciiTheme="minorHAnsi" w:hAnsiTheme="minorHAnsi"/>
                <w:sz w:val="22"/>
              </w:rPr>
              <w:t>4.5%</w:t>
            </w:r>
          </w:p>
        </w:tc>
      </w:tr>
      <w:tr w:rsidR="00D90DE3" w:rsidRPr="00006085" w14:paraId="4C4BC707" w14:textId="77777777" w:rsidTr="00504E8A">
        <w:trPr>
          <w:trHeight w:val="248"/>
        </w:trPr>
        <w:tc>
          <w:tcPr>
            <w:tcW w:w="2718" w:type="dxa"/>
            <w:tcBorders>
              <w:bottom w:val="single" w:sz="4" w:space="0" w:color="000000"/>
            </w:tcBorders>
          </w:tcPr>
          <w:p w14:paraId="365D4C35" w14:textId="77777777" w:rsidR="00D90DE3" w:rsidRPr="00006085" w:rsidRDefault="00D90DE3" w:rsidP="00504E8A">
            <w:pPr>
              <w:rPr>
                <w:rFonts w:asciiTheme="minorHAnsi" w:hAnsiTheme="minorHAnsi"/>
                <w:sz w:val="22"/>
              </w:rPr>
            </w:pPr>
            <w:r w:rsidRPr="00006085">
              <w:rPr>
                <w:rFonts w:asciiTheme="minorHAnsi" w:hAnsiTheme="minorHAnsi"/>
                <w:sz w:val="22"/>
              </w:rPr>
              <w:t>Case Study Paper</w:t>
            </w:r>
          </w:p>
        </w:tc>
        <w:tc>
          <w:tcPr>
            <w:tcW w:w="810" w:type="dxa"/>
            <w:tcBorders>
              <w:bottom w:val="single" w:sz="4" w:space="0" w:color="000000"/>
            </w:tcBorders>
          </w:tcPr>
          <w:p w14:paraId="34416166"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75</w:t>
            </w:r>
          </w:p>
        </w:tc>
        <w:tc>
          <w:tcPr>
            <w:tcW w:w="1530" w:type="dxa"/>
            <w:tcBorders>
              <w:bottom w:val="single" w:sz="4" w:space="0" w:color="000000"/>
            </w:tcBorders>
          </w:tcPr>
          <w:p w14:paraId="4B425F38" w14:textId="77777777" w:rsidR="00D90DE3" w:rsidRPr="00006085" w:rsidRDefault="00D90DE3" w:rsidP="00504E8A">
            <w:pPr>
              <w:tabs>
                <w:tab w:val="left" w:pos="1005"/>
                <w:tab w:val="center" w:pos="1099"/>
              </w:tabs>
              <w:jc w:val="center"/>
              <w:rPr>
                <w:rFonts w:asciiTheme="minorHAnsi" w:hAnsiTheme="minorHAnsi"/>
                <w:sz w:val="22"/>
              </w:rPr>
            </w:pPr>
            <w:r w:rsidRPr="00006085">
              <w:rPr>
                <w:rFonts w:asciiTheme="minorHAnsi" w:hAnsiTheme="minorHAnsi"/>
                <w:sz w:val="22"/>
              </w:rPr>
              <w:t>12%</w:t>
            </w:r>
          </w:p>
        </w:tc>
      </w:tr>
      <w:tr w:rsidR="00D90DE3" w:rsidRPr="00006085" w14:paraId="0F488DDB" w14:textId="77777777" w:rsidTr="00504E8A">
        <w:trPr>
          <w:trHeight w:val="248"/>
        </w:trPr>
        <w:tc>
          <w:tcPr>
            <w:tcW w:w="2718" w:type="dxa"/>
            <w:tcBorders>
              <w:top w:val="single" w:sz="4" w:space="0" w:color="000000"/>
            </w:tcBorders>
          </w:tcPr>
          <w:p w14:paraId="121F2FA9" w14:textId="77777777" w:rsidR="00D90DE3" w:rsidRPr="00006085" w:rsidRDefault="00D90DE3" w:rsidP="00504E8A">
            <w:pPr>
              <w:jc w:val="right"/>
              <w:rPr>
                <w:rFonts w:asciiTheme="minorHAnsi" w:hAnsiTheme="minorHAnsi"/>
                <w:sz w:val="22"/>
              </w:rPr>
            </w:pPr>
            <w:r w:rsidRPr="00006085">
              <w:rPr>
                <w:rFonts w:asciiTheme="minorHAnsi" w:hAnsiTheme="minorHAnsi"/>
                <w:sz w:val="22"/>
              </w:rPr>
              <w:t>Total</w:t>
            </w:r>
          </w:p>
        </w:tc>
        <w:tc>
          <w:tcPr>
            <w:tcW w:w="810" w:type="dxa"/>
            <w:tcBorders>
              <w:top w:val="single" w:sz="4" w:space="0" w:color="000000"/>
            </w:tcBorders>
          </w:tcPr>
          <w:p w14:paraId="5174313F"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640</w:t>
            </w:r>
          </w:p>
        </w:tc>
        <w:tc>
          <w:tcPr>
            <w:tcW w:w="1530" w:type="dxa"/>
            <w:tcBorders>
              <w:top w:val="single" w:sz="4" w:space="0" w:color="000000"/>
            </w:tcBorders>
          </w:tcPr>
          <w:p w14:paraId="71922955"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100%</w:t>
            </w:r>
          </w:p>
        </w:tc>
      </w:tr>
      <w:tr w:rsidR="00D90DE3" w:rsidRPr="00006085" w14:paraId="7DEF81C0" w14:textId="77777777" w:rsidTr="00504E8A">
        <w:trPr>
          <w:trHeight w:val="248"/>
        </w:trPr>
        <w:tc>
          <w:tcPr>
            <w:tcW w:w="5058" w:type="dxa"/>
            <w:gridSpan w:val="3"/>
          </w:tcPr>
          <w:p w14:paraId="6D76B44B" w14:textId="77777777" w:rsidR="00D90DE3" w:rsidRPr="00006085" w:rsidRDefault="00D90DE3" w:rsidP="00504E8A">
            <w:pPr>
              <w:rPr>
                <w:rFonts w:asciiTheme="minorHAnsi" w:hAnsiTheme="minorHAnsi"/>
                <w:sz w:val="22"/>
              </w:rPr>
            </w:pPr>
          </w:p>
        </w:tc>
      </w:tr>
      <w:tr w:rsidR="00D90DE3" w:rsidRPr="00006085" w14:paraId="054EEF65" w14:textId="77777777" w:rsidTr="00504E8A">
        <w:trPr>
          <w:trHeight w:val="277"/>
        </w:trPr>
        <w:tc>
          <w:tcPr>
            <w:tcW w:w="2718" w:type="dxa"/>
          </w:tcPr>
          <w:p w14:paraId="6851A127" w14:textId="77777777" w:rsidR="00D90DE3" w:rsidRPr="00006085" w:rsidRDefault="00D90DE3" w:rsidP="00504E8A">
            <w:pPr>
              <w:rPr>
                <w:rFonts w:asciiTheme="minorHAnsi" w:hAnsiTheme="minorHAnsi"/>
                <w:sz w:val="22"/>
              </w:rPr>
            </w:pPr>
          </w:p>
        </w:tc>
        <w:tc>
          <w:tcPr>
            <w:tcW w:w="810" w:type="dxa"/>
          </w:tcPr>
          <w:p w14:paraId="1EA03F7E" w14:textId="77777777" w:rsidR="00D90DE3" w:rsidRPr="00006085" w:rsidRDefault="00D90DE3" w:rsidP="00504E8A">
            <w:pPr>
              <w:jc w:val="center"/>
              <w:rPr>
                <w:rFonts w:asciiTheme="minorHAnsi" w:hAnsiTheme="minorHAnsi"/>
                <w:sz w:val="22"/>
              </w:rPr>
            </w:pPr>
          </w:p>
        </w:tc>
        <w:tc>
          <w:tcPr>
            <w:tcW w:w="1530" w:type="dxa"/>
          </w:tcPr>
          <w:p w14:paraId="04B094F3" w14:textId="77777777" w:rsidR="00D90DE3" w:rsidRPr="00006085" w:rsidRDefault="00D90DE3" w:rsidP="00504E8A">
            <w:pPr>
              <w:jc w:val="center"/>
              <w:rPr>
                <w:rFonts w:asciiTheme="minorHAnsi" w:hAnsiTheme="minorHAnsi"/>
                <w:sz w:val="22"/>
              </w:rPr>
            </w:pPr>
          </w:p>
        </w:tc>
      </w:tr>
    </w:tbl>
    <w:p w14:paraId="4042A340" w14:textId="77777777" w:rsidR="00D90DE3" w:rsidRPr="00006085" w:rsidRDefault="00D90DE3" w:rsidP="00D90DE3">
      <w:pPr>
        <w:rPr>
          <w:rFonts w:asciiTheme="minorHAnsi" w:hAnsiTheme="minorHAnsi"/>
          <w:vanish/>
          <w:sz w:val="20"/>
        </w:rPr>
      </w:pPr>
    </w:p>
    <w:tbl>
      <w:tblPr>
        <w:tblpPr w:leftFromText="180" w:rightFromText="180" w:vertAnchor="text" w:horzAnchor="margin" w:tblpXSpec="right" w:tblpY="-2922"/>
        <w:tblW w:w="0" w:type="auto"/>
        <w:tblLook w:val="04A0" w:firstRow="1" w:lastRow="0" w:firstColumn="1" w:lastColumn="0" w:noHBand="0" w:noVBand="1"/>
      </w:tblPr>
      <w:tblGrid>
        <w:gridCol w:w="1620"/>
        <w:gridCol w:w="1890"/>
        <w:gridCol w:w="1890"/>
      </w:tblGrid>
      <w:tr w:rsidR="00D90DE3" w:rsidRPr="00006085" w14:paraId="200E41A8" w14:textId="77777777" w:rsidTr="00504E8A">
        <w:tc>
          <w:tcPr>
            <w:tcW w:w="1620" w:type="dxa"/>
          </w:tcPr>
          <w:p w14:paraId="577D9282" w14:textId="77777777" w:rsidR="00D90DE3" w:rsidRPr="00006085" w:rsidRDefault="00D90DE3" w:rsidP="00504E8A">
            <w:pPr>
              <w:rPr>
                <w:rFonts w:asciiTheme="minorHAnsi" w:hAnsiTheme="minorHAnsi"/>
                <w:i/>
                <w:sz w:val="22"/>
              </w:rPr>
            </w:pPr>
            <w:r w:rsidRPr="00006085">
              <w:rPr>
                <w:rFonts w:asciiTheme="minorHAnsi" w:hAnsiTheme="minorHAnsi"/>
                <w:i/>
                <w:sz w:val="22"/>
              </w:rPr>
              <w:t>Point Range</w:t>
            </w:r>
          </w:p>
        </w:tc>
        <w:tc>
          <w:tcPr>
            <w:tcW w:w="1890" w:type="dxa"/>
          </w:tcPr>
          <w:p w14:paraId="076A7147" w14:textId="77777777" w:rsidR="00D90DE3" w:rsidRPr="00006085" w:rsidRDefault="00D90DE3" w:rsidP="00504E8A">
            <w:pPr>
              <w:rPr>
                <w:rFonts w:asciiTheme="minorHAnsi" w:hAnsiTheme="minorHAnsi"/>
                <w:i/>
                <w:sz w:val="22"/>
              </w:rPr>
            </w:pPr>
            <w:r w:rsidRPr="00006085">
              <w:rPr>
                <w:rFonts w:asciiTheme="minorHAnsi" w:hAnsiTheme="minorHAnsi"/>
                <w:i/>
                <w:sz w:val="22"/>
              </w:rPr>
              <w:t>Percentage Range</w:t>
            </w:r>
          </w:p>
        </w:tc>
        <w:tc>
          <w:tcPr>
            <w:tcW w:w="1890" w:type="dxa"/>
          </w:tcPr>
          <w:p w14:paraId="1988616D" w14:textId="77777777" w:rsidR="00D90DE3" w:rsidRPr="00006085" w:rsidRDefault="00D90DE3" w:rsidP="00504E8A">
            <w:pPr>
              <w:jc w:val="center"/>
              <w:rPr>
                <w:rFonts w:asciiTheme="minorHAnsi" w:hAnsiTheme="minorHAnsi"/>
                <w:i/>
                <w:sz w:val="22"/>
              </w:rPr>
            </w:pPr>
            <w:r w:rsidRPr="00006085">
              <w:rPr>
                <w:rFonts w:asciiTheme="minorHAnsi" w:hAnsiTheme="minorHAnsi"/>
                <w:i/>
                <w:sz w:val="22"/>
              </w:rPr>
              <w:t>Letter Grade</w:t>
            </w:r>
          </w:p>
        </w:tc>
      </w:tr>
      <w:tr w:rsidR="00D90DE3" w:rsidRPr="00006085" w14:paraId="16FB8671" w14:textId="77777777" w:rsidTr="00504E8A">
        <w:tc>
          <w:tcPr>
            <w:tcW w:w="1620" w:type="dxa"/>
          </w:tcPr>
          <w:p w14:paraId="5DF98034"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573-640</w:t>
            </w:r>
          </w:p>
        </w:tc>
        <w:tc>
          <w:tcPr>
            <w:tcW w:w="1890" w:type="dxa"/>
          </w:tcPr>
          <w:p w14:paraId="47B8313E"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90-100%</w:t>
            </w:r>
          </w:p>
        </w:tc>
        <w:tc>
          <w:tcPr>
            <w:tcW w:w="1890" w:type="dxa"/>
          </w:tcPr>
          <w:p w14:paraId="0045F603"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A</w:t>
            </w:r>
          </w:p>
        </w:tc>
      </w:tr>
      <w:tr w:rsidR="00D90DE3" w:rsidRPr="00006085" w14:paraId="479570CE" w14:textId="77777777" w:rsidTr="00504E8A">
        <w:tc>
          <w:tcPr>
            <w:tcW w:w="1620" w:type="dxa"/>
          </w:tcPr>
          <w:p w14:paraId="4A615D1E"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509-572</w:t>
            </w:r>
          </w:p>
        </w:tc>
        <w:tc>
          <w:tcPr>
            <w:tcW w:w="1890" w:type="dxa"/>
          </w:tcPr>
          <w:p w14:paraId="143E155C"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80-89%</w:t>
            </w:r>
          </w:p>
        </w:tc>
        <w:tc>
          <w:tcPr>
            <w:tcW w:w="1890" w:type="dxa"/>
          </w:tcPr>
          <w:p w14:paraId="2CC61EB9"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B</w:t>
            </w:r>
          </w:p>
        </w:tc>
      </w:tr>
      <w:tr w:rsidR="00D90DE3" w:rsidRPr="00006085" w14:paraId="23736AE8" w14:textId="77777777" w:rsidTr="00504E8A">
        <w:tc>
          <w:tcPr>
            <w:tcW w:w="1620" w:type="dxa"/>
          </w:tcPr>
          <w:p w14:paraId="4B156142"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445-508</w:t>
            </w:r>
          </w:p>
        </w:tc>
        <w:tc>
          <w:tcPr>
            <w:tcW w:w="1890" w:type="dxa"/>
          </w:tcPr>
          <w:p w14:paraId="0E40F353"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70-79%</w:t>
            </w:r>
          </w:p>
        </w:tc>
        <w:tc>
          <w:tcPr>
            <w:tcW w:w="1890" w:type="dxa"/>
          </w:tcPr>
          <w:p w14:paraId="6CC38287"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C</w:t>
            </w:r>
          </w:p>
        </w:tc>
      </w:tr>
      <w:tr w:rsidR="00D90DE3" w:rsidRPr="00006085" w14:paraId="25BB976A" w14:textId="77777777" w:rsidTr="00504E8A">
        <w:tc>
          <w:tcPr>
            <w:tcW w:w="1620" w:type="dxa"/>
          </w:tcPr>
          <w:p w14:paraId="1DD9157C"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381-444</w:t>
            </w:r>
          </w:p>
        </w:tc>
        <w:tc>
          <w:tcPr>
            <w:tcW w:w="1890" w:type="dxa"/>
          </w:tcPr>
          <w:p w14:paraId="2C19E94D"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60-69%</w:t>
            </w:r>
          </w:p>
        </w:tc>
        <w:tc>
          <w:tcPr>
            <w:tcW w:w="1890" w:type="dxa"/>
          </w:tcPr>
          <w:p w14:paraId="7917EBBD"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D</w:t>
            </w:r>
          </w:p>
        </w:tc>
      </w:tr>
      <w:tr w:rsidR="00D90DE3" w:rsidRPr="00006085" w14:paraId="38101659" w14:textId="77777777" w:rsidTr="00504E8A">
        <w:tc>
          <w:tcPr>
            <w:tcW w:w="1620" w:type="dxa"/>
          </w:tcPr>
          <w:p w14:paraId="28AC8AC3"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Less than 381</w:t>
            </w:r>
          </w:p>
        </w:tc>
        <w:tc>
          <w:tcPr>
            <w:tcW w:w="1890" w:type="dxa"/>
          </w:tcPr>
          <w:p w14:paraId="7E5418BA"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Less than 60%</w:t>
            </w:r>
          </w:p>
        </w:tc>
        <w:tc>
          <w:tcPr>
            <w:tcW w:w="1890" w:type="dxa"/>
          </w:tcPr>
          <w:p w14:paraId="7B45991E" w14:textId="77777777" w:rsidR="00D90DE3" w:rsidRPr="00006085" w:rsidRDefault="00D90DE3" w:rsidP="00504E8A">
            <w:pPr>
              <w:jc w:val="center"/>
              <w:rPr>
                <w:rFonts w:asciiTheme="minorHAnsi" w:hAnsiTheme="minorHAnsi"/>
                <w:sz w:val="22"/>
              </w:rPr>
            </w:pPr>
            <w:r w:rsidRPr="00006085">
              <w:rPr>
                <w:rFonts w:asciiTheme="minorHAnsi" w:hAnsiTheme="minorHAnsi"/>
                <w:sz w:val="22"/>
              </w:rPr>
              <w:t>F</w:t>
            </w:r>
          </w:p>
        </w:tc>
      </w:tr>
    </w:tbl>
    <w:p w14:paraId="5C363750" w14:textId="77777777" w:rsidR="00D90DE3" w:rsidRPr="00006085" w:rsidRDefault="00D90DE3" w:rsidP="00D90DE3">
      <w:pPr>
        <w:rPr>
          <w:rFonts w:asciiTheme="minorHAnsi" w:hAnsiTheme="minorHAnsi"/>
          <w:vanish/>
          <w:sz w:val="22"/>
        </w:rPr>
      </w:pPr>
    </w:p>
    <w:p w14:paraId="14810163" w14:textId="77777777" w:rsidR="00D90DE3" w:rsidRPr="00006085" w:rsidRDefault="00D90DE3" w:rsidP="00D90DE3">
      <w:pPr>
        <w:rPr>
          <w:rFonts w:asciiTheme="minorHAnsi" w:hAnsiTheme="minorHAnsi"/>
          <w:b/>
          <w:sz w:val="22"/>
        </w:rPr>
      </w:pPr>
      <w:r w:rsidRPr="00006085">
        <w:rPr>
          <w:rFonts w:asciiTheme="minorHAnsi" w:hAnsiTheme="minorHAnsi"/>
          <w:b/>
          <w:sz w:val="22"/>
        </w:rPr>
        <w:t>Late Policy</w:t>
      </w:r>
    </w:p>
    <w:p w14:paraId="341EDC54" w14:textId="77777777" w:rsidR="00D90DE3" w:rsidRPr="00006085" w:rsidRDefault="00D90DE3" w:rsidP="00D9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r w:rsidRPr="00006085">
        <w:rPr>
          <w:rFonts w:asciiTheme="minorHAnsi" w:hAnsiTheme="minorHAnsi" w:cs="Courier New"/>
          <w:color w:val="000000"/>
          <w:sz w:val="22"/>
        </w:rPr>
        <w:t>Late assignments will receive a 10% reduction of possible points per day (Saturdays and Sundays included).  Late assignments will only be accepted for five (5) calendar days after the original due date.  If you know you will have difficulty getting an assignment done on time, please see the instructor in advance.</w:t>
      </w:r>
    </w:p>
    <w:p w14:paraId="5AA5E5EA" w14:textId="77777777" w:rsidR="00DC4291" w:rsidRPr="00006085" w:rsidRDefault="00DC4291"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311E3E0F"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703F83A3"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4FA9FB46"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47199E65"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3CDE6D19"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3C0C1AD8"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376EA43D" w14:textId="77777777" w:rsidR="00D90DE3" w:rsidRPr="00006085" w:rsidRDefault="00D90DE3" w:rsidP="001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000000"/>
          <w:sz w:val="22"/>
        </w:rPr>
      </w:pPr>
    </w:p>
    <w:p w14:paraId="0E66115C" w14:textId="77777777" w:rsidR="00D90DE3" w:rsidRPr="00006085" w:rsidRDefault="00D90DE3" w:rsidP="00095210">
      <w:pPr>
        <w:rPr>
          <w:rFonts w:asciiTheme="minorHAnsi" w:hAnsiTheme="minorHAnsi" w:cs="Courier New"/>
          <w:color w:val="000000"/>
          <w:sz w:val="22"/>
        </w:rPr>
      </w:pPr>
    </w:p>
    <w:p w14:paraId="712D403A" w14:textId="77777777" w:rsidR="004A78B2" w:rsidRDefault="004A78B2" w:rsidP="00095210">
      <w:pPr>
        <w:rPr>
          <w:rFonts w:asciiTheme="minorHAnsi" w:hAnsiTheme="minorHAnsi"/>
          <w:b/>
          <w:color w:val="943634"/>
          <w:sz w:val="22"/>
        </w:rPr>
      </w:pPr>
    </w:p>
    <w:p w14:paraId="7005D5D9" w14:textId="77777777" w:rsidR="004A78B2" w:rsidRDefault="004A78B2" w:rsidP="00095210">
      <w:pPr>
        <w:rPr>
          <w:rFonts w:asciiTheme="minorHAnsi" w:hAnsiTheme="minorHAnsi"/>
          <w:b/>
          <w:color w:val="943634"/>
          <w:sz w:val="22"/>
        </w:rPr>
      </w:pPr>
    </w:p>
    <w:p w14:paraId="2AE9E270" w14:textId="77777777" w:rsidR="004A78B2" w:rsidRDefault="004A78B2" w:rsidP="00095210">
      <w:pPr>
        <w:rPr>
          <w:rFonts w:asciiTheme="minorHAnsi" w:hAnsiTheme="minorHAnsi"/>
          <w:b/>
          <w:color w:val="943634"/>
          <w:sz w:val="22"/>
        </w:rPr>
      </w:pPr>
    </w:p>
    <w:p w14:paraId="69A0BF39" w14:textId="77777777" w:rsidR="004A78B2" w:rsidRDefault="004A78B2" w:rsidP="00095210">
      <w:pPr>
        <w:rPr>
          <w:rFonts w:asciiTheme="minorHAnsi" w:hAnsiTheme="minorHAnsi"/>
          <w:b/>
          <w:color w:val="943634"/>
          <w:sz w:val="22"/>
        </w:rPr>
      </w:pPr>
    </w:p>
    <w:p w14:paraId="56D4D40F" w14:textId="77777777" w:rsidR="004A78B2" w:rsidRDefault="004A78B2" w:rsidP="00095210">
      <w:pPr>
        <w:rPr>
          <w:rFonts w:asciiTheme="minorHAnsi" w:hAnsiTheme="minorHAnsi"/>
          <w:b/>
          <w:color w:val="943634"/>
          <w:sz w:val="22"/>
        </w:rPr>
      </w:pPr>
    </w:p>
    <w:p w14:paraId="6EC2FB04" w14:textId="77777777" w:rsidR="003301E5" w:rsidRPr="00006085" w:rsidRDefault="00294562" w:rsidP="00095210">
      <w:pPr>
        <w:rPr>
          <w:rFonts w:asciiTheme="minorHAnsi" w:hAnsiTheme="minorHAnsi"/>
          <w:b/>
          <w:color w:val="943634"/>
          <w:sz w:val="22"/>
        </w:rPr>
      </w:pPr>
      <w:r w:rsidRPr="00006085">
        <w:rPr>
          <w:rFonts w:asciiTheme="minorHAnsi" w:hAnsiTheme="minorHAnsi"/>
          <w:b/>
          <w:color w:val="943634"/>
          <w:sz w:val="22"/>
        </w:rPr>
        <w:lastRenderedPageBreak/>
        <w:t>T</w:t>
      </w:r>
      <w:r w:rsidR="003301E5" w:rsidRPr="00006085">
        <w:rPr>
          <w:rFonts w:asciiTheme="minorHAnsi" w:hAnsiTheme="minorHAnsi"/>
          <w:b/>
          <w:color w:val="943634"/>
          <w:sz w:val="22"/>
        </w:rPr>
        <w:t>entative Course Schedule</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340"/>
        <w:gridCol w:w="7578"/>
      </w:tblGrid>
      <w:tr w:rsidR="009B40A1" w:rsidRPr="00006085" w14:paraId="4889D7D7" w14:textId="77777777" w:rsidTr="00B93767">
        <w:tc>
          <w:tcPr>
            <w:tcW w:w="1098" w:type="dxa"/>
            <w:tcBorders>
              <w:bottom w:val="single" w:sz="4" w:space="0" w:color="000000"/>
            </w:tcBorders>
            <w:shd w:val="pct20" w:color="auto" w:fill="auto"/>
          </w:tcPr>
          <w:p w14:paraId="4924A92F" w14:textId="77777777" w:rsidR="009B40A1" w:rsidRPr="00006085" w:rsidRDefault="009B40A1" w:rsidP="00B93767">
            <w:pPr>
              <w:jc w:val="center"/>
              <w:rPr>
                <w:rFonts w:asciiTheme="minorHAnsi" w:hAnsiTheme="minorHAnsi"/>
                <w:b/>
                <w:sz w:val="22"/>
              </w:rPr>
            </w:pPr>
          </w:p>
          <w:p w14:paraId="1E7B5D19" w14:textId="77777777" w:rsidR="009B40A1" w:rsidRPr="00006085" w:rsidRDefault="009B40A1" w:rsidP="00B93767">
            <w:pPr>
              <w:jc w:val="center"/>
              <w:rPr>
                <w:rFonts w:asciiTheme="minorHAnsi" w:hAnsiTheme="minorHAnsi"/>
                <w:b/>
                <w:sz w:val="22"/>
              </w:rPr>
            </w:pPr>
            <w:r w:rsidRPr="00006085">
              <w:rPr>
                <w:rFonts w:asciiTheme="minorHAnsi" w:hAnsiTheme="minorHAnsi"/>
                <w:b/>
                <w:sz w:val="22"/>
              </w:rPr>
              <w:t>Date</w:t>
            </w:r>
          </w:p>
          <w:p w14:paraId="7DAF4692" w14:textId="77777777" w:rsidR="009B40A1" w:rsidRPr="00006085" w:rsidRDefault="009B40A1" w:rsidP="00B93767">
            <w:pPr>
              <w:jc w:val="center"/>
              <w:rPr>
                <w:rFonts w:asciiTheme="minorHAnsi" w:hAnsiTheme="minorHAnsi"/>
                <w:b/>
                <w:sz w:val="22"/>
              </w:rPr>
            </w:pPr>
          </w:p>
        </w:tc>
        <w:tc>
          <w:tcPr>
            <w:tcW w:w="2340" w:type="dxa"/>
            <w:tcBorders>
              <w:bottom w:val="single" w:sz="4" w:space="0" w:color="000000"/>
            </w:tcBorders>
            <w:shd w:val="pct20" w:color="auto" w:fill="auto"/>
          </w:tcPr>
          <w:p w14:paraId="48333B9C" w14:textId="77777777" w:rsidR="009B40A1" w:rsidRPr="00006085" w:rsidRDefault="009B40A1" w:rsidP="00B93767">
            <w:pPr>
              <w:jc w:val="center"/>
              <w:rPr>
                <w:rFonts w:asciiTheme="minorHAnsi" w:hAnsiTheme="minorHAnsi"/>
                <w:b/>
                <w:sz w:val="22"/>
              </w:rPr>
            </w:pPr>
          </w:p>
          <w:p w14:paraId="7082B127" w14:textId="77777777" w:rsidR="009B40A1" w:rsidRPr="00006085" w:rsidRDefault="009B40A1" w:rsidP="00B93767">
            <w:pPr>
              <w:jc w:val="center"/>
              <w:rPr>
                <w:rFonts w:asciiTheme="minorHAnsi" w:hAnsiTheme="minorHAnsi"/>
                <w:b/>
                <w:sz w:val="22"/>
              </w:rPr>
            </w:pPr>
            <w:r w:rsidRPr="00006085">
              <w:rPr>
                <w:rFonts w:asciiTheme="minorHAnsi" w:hAnsiTheme="minorHAnsi"/>
                <w:b/>
                <w:sz w:val="22"/>
              </w:rPr>
              <w:t>Topic</w:t>
            </w:r>
          </w:p>
        </w:tc>
        <w:tc>
          <w:tcPr>
            <w:tcW w:w="7578" w:type="dxa"/>
            <w:tcBorders>
              <w:bottom w:val="single" w:sz="4" w:space="0" w:color="000000"/>
            </w:tcBorders>
            <w:shd w:val="pct20" w:color="auto" w:fill="auto"/>
          </w:tcPr>
          <w:p w14:paraId="60D30B12" w14:textId="77777777" w:rsidR="009B40A1" w:rsidRPr="00006085" w:rsidRDefault="009B40A1" w:rsidP="00B93767">
            <w:pPr>
              <w:jc w:val="center"/>
              <w:rPr>
                <w:rFonts w:asciiTheme="minorHAnsi" w:hAnsiTheme="minorHAnsi"/>
                <w:b/>
                <w:sz w:val="22"/>
              </w:rPr>
            </w:pPr>
          </w:p>
          <w:p w14:paraId="1B5C8C94" w14:textId="77777777" w:rsidR="009B40A1" w:rsidRPr="00006085" w:rsidRDefault="009B40A1" w:rsidP="00B93767">
            <w:pPr>
              <w:jc w:val="center"/>
              <w:rPr>
                <w:rFonts w:asciiTheme="minorHAnsi" w:hAnsiTheme="minorHAnsi"/>
                <w:b/>
                <w:sz w:val="22"/>
              </w:rPr>
            </w:pPr>
            <w:r w:rsidRPr="00006085">
              <w:rPr>
                <w:rFonts w:asciiTheme="minorHAnsi" w:hAnsiTheme="minorHAnsi"/>
                <w:b/>
                <w:sz w:val="22"/>
              </w:rPr>
              <w:t>Assignments</w:t>
            </w:r>
          </w:p>
        </w:tc>
      </w:tr>
      <w:tr w:rsidR="009B40A1" w:rsidRPr="00006085" w14:paraId="51A395CB" w14:textId="77777777" w:rsidTr="00B93767">
        <w:tc>
          <w:tcPr>
            <w:tcW w:w="11016" w:type="dxa"/>
            <w:gridSpan w:val="3"/>
            <w:shd w:val="pct15" w:color="auto" w:fill="auto"/>
          </w:tcPr>
          <w:p w14:paraId="6B2A3748" w14:textId="77777777" w:rsidR="009B40A1" w:rsidRPr="00006085" w:rsidRDefault="009B40A1" w:rsidP="00B93767">
            <w:pPr>
              <w:rPr>
                <w:rFonts w:asciiTheme="minorHAnsi" w:hAnsiTheme="minorHAnsi"/>
                <w:sz w:val="22"/>
              </w:rPr>
            </w:pPr>
          </w:p>
          <w:p w14:paraId="4D97BFBD" w14:textId="77777777" w:rsidR="009B40A1" w:rsidRPr="00006085" w:rsidRDefault="00F17897" w:rsidP="00834F60">
            <w:pPr>
              <w:rPr>
                <w:rFonts w:asciiTheme="minorHAnsi" w:hAnsiTheme="minorHAnsi"/>
                <w:sz w:val="22"/>
              </w:rPr>
            </w:pPr>
            <w:r w:rsidRPr="00006085">
              <w:rPr>
                <w:rFonts w:asciiTheme="minorHAnsi" w:hAnsiTheme="minorHAnsi"/>
                <w:sz w:val="22"/>
              </w:rPr>
              <w:t xml:space="preserve">Week One:  </w:t>
            </w:r>
            <w:r w:rsidR="004464D2" w:rsidRPr="00006085">
              <w:rPr>
                <w:rFonts w:asciiTheme="minorHAnsi" w:hAnsiTheme="minorHAnsi"/>
                <w:sz w:val="22"/>
              </w:rPr>
              <w:t>January 12</w:t>
            </w:r>
            <w:r w:rsidR="00834F60" w:rsidRPr="00006085">
              <w:rPr>
                <w:rFonts w:asciiTheme="minorHAnsi" w:hAnsiTheme="minorHAnsi"/>
                <w:sz w:val="22"/>
              </w:rPr>
              <w:t>-</w:t>
            </w:r>
            <w:r w:rsidR="004464D2" w:rsidRPr="00006085">
              <w:rPr>
                <w:rFonts w:asciiTheme="minorHAnsi" w:hAnsiTheme="minorHAnsi"/>
                <w:sz w:val="22"/>
              </w:rPr>
              <w:t>16</w:t>
            </w:r>
          </w:p>
        </w:tc>
      </w:tr>
      <w:tr w:rsidR="004F6B12" w:rsidRPr="00006085" w14:paraId="05843EE1" w14:textId="77777777" w:rsidTr="00EF19F7">
        <w:trPr>
          <w:trHeight w:val="1108"/>
        </w:trPr>
        <w:tc>
          <w:tcPr>
            <w:tcW w:w="3438" w:type="dxa"/>
            <w:gridSpan w:val="2"/>
          </w:tcPr>
          <w:p w14:paraId="0BB66850" w14:textId="77777777" w:rsidR="004F6B12" w:rsidRPr="00006085" w:rsidRDefault="004F6B12" w:rsidP="00B93767">
            <w:pPr>
              <w:rPr>
                <w:rFonts w:asciiTheme="minorHAnsi" w:hAnsiTheme="minorHAnsi"/>
                <w:sz w:val="22"/>
              </w:rPr>
            </w:pPr>
            <w:r w:rsidRPr="00006085">
              <w:rPr>
                <w:rFonts w:asciiTheme="minorHAnsi" w:hAnsiTheme="minorHAnsi"/>
                <w:sz w:val="22"/>
              </w:rPr>
              <w:t>Topics:</w:t>
            </w:r>
          </w:p>
          <w:p w14:paraId="6FCC7730" w14:textId="77777777" w:rsidR="004F6B12" w:rsidRPr="00006085" w:rsidRDefault="004F6B12" w:rsidP="009B40A1">
            <w:pPr>
              <w:numPr>
                <w:ilvl w:val="0"/>
                <w:numId w:val="4"/>
              </w:numPr>
              <w:ind w:left="360"/>
              <w:rPr>
                <w:rFonts w:asciiTheme="minorHAnsi" w:hAnsiTheme="minorHAnsi"/>
                <w:sz w:val="22"/>
              </w:rPr>
            </w:pPr>
            <w:r w:rsidRPr="00006085">
              <w:rPr>
                <w:rFonts w:asciiTheme="minorHAnsi" w:hAnsiTheme="minorHAnsi"/>
                <w:sz w:val="22"/>
              </w:rPr>
              <w:t>Course Introduction</w:t>
            </w:r>
          </w:p>
          <w:p w14:paraId="12055A23" w14:textId="77777777" w:rsidR="004F6B12" w:rsidRPr="00006085" w:rsidRDefault="004F6B12" w:rsidP="009B40A1">
            <w:pPr>
              <w:numPr>
                <w:ilvl w:val="0"/>
                <w:numId w:val="4"/>
              </w:numPr>
              <w:ind w:left="360"/>
              <w:rPr>
                <w:rFonts w:asciiTheme="minorHAnsi" w:hAnsiTheme="minorHAnsi"/>
                <w:sz w:val="22"/>
              </w:rPr>
            </w:pPr>
            <w:r w:rsidRPr="00006085">
              <w:rPr>
                <w:rFonts w:asciiTheme="minorHAnsi" w:hAnsiTheme="minorHAnsi"/>
                <w:sz w:val="22"/>
              </w:rPr>
              <w:t>Statement of Intent</w:t>
            </w:r>
          </w:p>
        </w:tc>
        <w:tc>
          <w:tcPr>
            <w:tcW w:w="7578" w:type="dxa"/>
          </w:tcPr>
          <w:p w14:paraId="725FA131" w14:textId="77777777" w:rsidR="004F6B12" w:rsidRPr="00006085" w:rsidRDefault="00DC4291" w:rsidP="004F6B12">
            <w:pPr>
              <w:rPr>
                <w:rFonts w:asciiTheme="minorHAnsi" w:hAnsiTheme="minorHAnsi"/>
                <w:sz w:val="22"/>
              </w:rPr>
            </w:pPr>
            <w:r w:rsidRPr="00006085">
              <w:rPr>
                <w:rFonts w:asciiTheme="minorHAnsi" w:hAnsiTheme="minorHAnsi"/>
                <w:sz w:val="22"/>
              </w:rPr>
              <w:t>W</w:t>
            </w:r>
            <w:r w:rsidR="004F6B12" w:rsidRPr="00006085">
              <w:rPr>
                <w:rFonts w:asciiTheme="minorHAnsi" w:hAnsiTheme="minorHAnsi"/>
                <w:sz w:val="22"/>
              </w:rPr>
              <w:t>: Course introduction, syllabus review</w:t>
            </w:r>
          </w:p>
          <w:p w14:paraId="59B7C2A5" w14:textId="77777777" w:rsidR="004F6B12" w:rsidRPr="00006085" w:rsidRDefault="00DC4291" w:rsidP="004F6B12">
            <w:pPr>
              <w:rPr>
                <w:rFonts w:asciiTheme="minorHAnsi" w:hAnsiTheme="minorHAnsi"/>
                <w:sz w:val="22"/>
              </w:rPr>
            </w:pPr>
            <w:r w:rsidRPr="00006085">
              <w:rPr>
                <w:rFonts w:asciiTheme="minorHAnsi" w:hAnsiTheme="minorHAnsi"/>
                <w:sz w:val="22"/>
              </w:rPr>
              <w:t>F</w:t>
            </w:r>
            <w:r w:rsidR="004F6B12" w:rsidRPr="00006085">
              <w:rPr>
                <w:rFonts w:asciiTheme="minorHAnsi" w:hAnsiTheme="minorHAnsi"/>
                <w:sz w:val="22"/>
              </w:rPr>
              <w:t>*</w:t>
            </w:r>
            <w:r w:rsidRPr="00006085">
              <w:rPr>
                <w:rFonts w:asciiTheme="minorHAnsi" w:hAnsiTheme="minorHAnsi"/>
                <w:sz w:val="22"/>
              </w:rPr>
              <w:t>: Portfolio formatting, d</w:t>
            </w:r>
            <w:r w:rsidR="004F6B12" w:rsidRPr="00006085">
              <w:rPr>
                <w:rFonts w:asciiTheme="minorHAnsi" w:hAnsiTheme="minorHAnsi"/>
                <w:sz w:val="22"/>
              </w:rPr>
              <w:t>iscussion of evidence, initial statement of intent</w:t>
            </w:r>
          </w:p>
          <w:p w14:paraId="79B318DE" w14:textId="77777777" w:rsidR="004F6B12" w:rsidRPr="00006085" w:rsidRDefault="004F6B12" w:rsidP="004F6B12">
            <w:pPr>
              <w:rPr>
                <w:rFonts w:asciiTheme="minorHAnsi" w:hAnsiTheme="minorHAnsi"/>
                <w:sz w:val="22"/>
              </w:rPr>
            </w:pPr>
          </w:p>
          <w:p w14:paraId="66CDF030" w14:textId="77777777" w:rsidR="00DC4291" w:rsidRPr="00006085" w:rsidRDefault="004F6B12" w:rsidP="00DC4291">
            <w:pPr>
              <w:rPr>
                <w:rFonts w:asciiTheme="minorHAnsi" w:hAnsiTheme="minorHAnsi"/>
                <w:sz w:val="22"/>
              </w:rPr>
            </w:pPr>
            <w:r w:rsidRPr="00006085">
              <w:rPr>
                <w:rFonts w:asciiTheme="minorHAnsi" w:hAnsiTheme="minorHAnsi"/>
                <w:sz w:val="22"/>
              </w:rPr>
              <w:t>*For Friday’s class, please bring copy of your unofficial transcript</w:t>
            </w:r>
          </w:p>
        </w:tc>
      </w:tr>
      <w:tr w:rsidR="009B40A1" w:rsidRPr="00006085" w14:paraId="0DE5E5B9" w14:textId="77777777" w:rsidTr="00B93767">
        <w:tc>
          <w:tcPr>
            <w:tcW w:w="11016" w:type="dxa"/>
            <w:gridSpan w:val="3"/>
            <w:shd w:val="pct15" w:color="auto" w:fill="auto"/>
          </w:tcPr>
          <w:p w14:paraId="3D6CDE42" w14:textId="77777777" w:rsidR="009B40A1" w:rsidRPr="00006085" w:rsidRDefault="009B40A1" w:rsidP="00B93767">
            <w:pPr>
              <w:rPr>
                <w:rFonts w:asciiTheme="minorHAnsi" w:hAnsiTheme="minorHAnsi"/>
                <w:sz w:val="22"/>
              </w:rPr>
            </w:pPr>
          </w:p>
          <w:p w14:paraId="14975D60" w14:textId="77777777" w:rsidR="009B40A1" w:rsidRPr="00006085" w:rsidRDefault="004464D2" w:rsidP="00A8527B">
            <w:pPr>
              <w:rPr>
                <w:rFonts w:asciiTheme="minorHAnsi" w:hAnsiTheme="minorHAnsi"/>
                <w:sz w:val="22"/>
              </w:rPr>
            </w:pPr>
            <w:r w:rsidRPr="00006085">
              <w:rPr>
                <w:rFonts w:asciiTheme="minorHAnsi" w:hAnsiTheme="minorHAnsi"/>
                <w:sz w:val="22"/>
              </w:rPr>
              <w:t>Week Two:  January 19-23</w:t>
            </w:r>
            <w:r w:rsidR="00F17897" w:rsidRPr="00006085">
              <w:rPr>
                <w:rFonts w:asciiTheme="minorHAnsi" w:hAnsiTheme="minorHAnsi"/>
                <w:sz w:val="22"/>
              </w:rPr>
              <w:t>—</w:t>
            </w:r>
            <w:r w:rsidRPr="00006085">
              <w:rPr>
                <w:rFonts w:asciiTheme="minorHAnsi" w:hAnsiTheme="minorHAnsi"/>
                <w:b/>
                <w:i/>
                <w:sz w:val="22"/>
              </w:rPr>
              <w:t>NO SCHOOL ON MONDAY, JANUARY 19</w:t>
            </w:r>
            <w:r w:rsidR="00A8527B" w:rsidRPr="00006085">
              <w:rPr>
                <w:rFonts w:asciiTheme="minorHAnsi" w:hAnsiTheme="minorHAnsi"/>
                <w:b/>
                <w:i/>
                <w:sz w:val="22"/>
              </w:rPr>
              <w:t>TH</w:t>
            </w:r>
          </w:p>
        </w:tc>
      </w:tr>
      <w:tr w:rsidR="00DC4291" w:rsidRPr="00006085" w14:paraId="5AAB2F0E" w14:textId="77777777" w:rsidTr="00DC4291">
        <w:trPr>
          <w:trHeight w:val="827"/>
        </w:trPr>
        <w:tc>
          <w:tcPr>
            <w:tcW w:w="3438" w:type="dxa"/>
            <w:gridSpan w:val="2"/>
            <w:tcBorders>
              <w:bottom w:val="single" w:sz="4" w:space="0" w:color="000000"/>
            </w:tcBorders>
          </w:tcPr>
          <w:p w14:paraId="47AAA660" w14:textId="77777777" w:rsidR="00DC4291" w:rsidRPr="00006085" w:rsidRDefault="00DC4291" w:rsidP="00B93767">
            <w:pPr>
              <w:rPr>
                <w:rFonts w:asciiTheme="minorHAnsi" w:hAnsiTheme="minorHAnsi"/>
                <w:sz w:val="22"/>
              </w:rPr>
            </w:pPr>
            <w:r w:rsidRPr="00006085">
              <w:rPr>
                <w:rFonts w:asciiTheme="minorHAnsi" w:hAnsiTheme="minorHAnsi"/>
                <w:sz w:val="22"/>
              </w:rPr>
              <w:t>Topics:</w:t>
            </w:r>
          </w:p>
          <w:p w14:paraId="78BD853E" w14:textId="77777777" w:rsidR="00DC4291" w:rsidRPr="00006085" w:rsidRDefault="00DC4291" w:rsidP="009B40A1">
            <w:pPr>
              <w:numPr>
                <w:ilvl w:val="0"/>
                <w:numId w:val="4"/>
              </w:numPr>
              <w:ind w:left="360"/>
              <w:rPr>
                <w:rFonts w:asciiTheme="minorHAnsi" w:hAnsiTheme="minorHAnsi"/>
                <w:sz w:val="22"/>
              </w:rPr>
            </w:pPr>
            <w:r w:rsidRPr="00006085">
              <w:rPr>
                <w:rFonts w:asciiTheme="minorHAnsi" w:hAnsiTheme="minorHAnsi"/>
                <w:sz w:val="22"/>
              </w:rPr>
              <w:t>Effective Collaboration</w:t>
            </w:r>
          </w:p>
        </w:tc>
        <w:tc>
          <w:tcPr>
            <w:tcW w:w="7578" w:type="dxa"/>
          </w:tcPr>
          <w:p w14:paraId="19AD8999" w14:textId="77777777" w:rsidR="00DC4291" w:rsidRPr="00006085" w:rsidRDefault="00DC4291" w:rsidP="00DC4291">
            <w:pPr>
              <w:rPr>
                <w:rFonts w:asciiTheme="minorHAnsi" w:hAnsiTheme="minorHAnsi"/>
                <w:sz w:val="22"/>
              </w:rPr>
            </w:pPr>
            <w:r w:rsidRPr="00006085">
              <w:rPr>
                <w:rFonts w:asciiTheme="minorHAnsi" w:hAnsiTheme="minorHAnsi"/>
                <w:sz w:val="22"/>
              </w:rPr>
              <w:t>M: No class</w:t>
            </w:r>
          </w:p>
          <w:p w14:paraId="31845F9D" w14:textId="77777777" w:rsidR="00DC4291" w:rsidRPr="00006085" w:rsidRDefault="00DC4291" w:rsidP="00DC4291">
            <w:pPr>
              <w:rPr>
                <w:rFonts w:asciiTheme="minorHAnsi" w:hAnsiTheme="minorHAnsi"/>
                <w:sz w:val="22"/>
              </w:rPr>
            </w:pPr>
            <w:r w:rsidRPr="00006085">
              <w:rPr>
                <w:rFonts w:asciiTheme="minorHAnsi" w:hAnsiTheme="minorHAnsi"/>
                <w:sz w:val="22"/>
              </w:rPr>
              <w:t>W: Discussion of collaboration objective</w:t>
            </w:r>
          </w:p>
          <w:p w14:paraId="3E54EA3E" w14:textId="37AC1932" w:rsidR="00DC4291" w:rsidRPr="00006085" w:rsidRDefault="00DC4291" w:rsidP="00306A3E">
            <w:pPr>
              <w:rPr>
                <w:rFonts w:asciiTheme="minorHAnsi" w:hAnsiTheme="minorHAnsi"/>
                <w:sz w:val="22"/>
              </w:rPr>
            </w:pPr>
            <w:r w:rsidRPr="00006085">
              <w:rPr>
                <w:rFonts w:asciiTheme="minorHAnsi" w:hAnsiTheme="minorHAnsi"/>
                <w:sz w:val="22"/>
              </w:rPr>
              <w:t xml:space="preserve">F: Complete </w:t>
            </w:r>
            <w:r w:rsidR="00306A3E" w:rsidRPr="00006085">
              <w:rPr>
                <w:rFonts w:asciiTheme="minorHAnsi" w:hAnsiTheme="minorHAnsi"/>
                <w:sz w:val="22"/>
              </w:rPr>
              <w:t>learning objective</w:t>
            </w:r>
            <w:r w:rsidRPr="00006085">
              <w:rPr>
                <w:rFonts w:asciiTheme="minorHAnsi" w:hAnsiTheme="minorHAnsi"/>
                <w:sz w:val="22"/>
              </w:rPr>
              <w:t xml:space="preserve"> worksheet</w:t>
            </w:r>
          </w:p>
        </w:tc>
      </w:tr>
      <w:tr w:rsidR="009B40A1" w:rsidRPr="00006085" w14:paraId="4AB8FB03" w14:textId="77777777" w:rsidTr="00B93767">
        <w:tc>
          <w:tcPr>
            <w:tcW w:w="11016" w:type="dxa"/>
            <w:gridSpan w:val="3"/>
            <w:shd w:val="pct15" w:color="auto" w:fill="auto"/>
          </w:tcPr>
          <w:p w14:paraId="74390074" w14:textId="77777777" w:rsidR="009B40A1" w:rsidRPr="00006085" w:rsidRDefault="009B40A1" w:rsidP="00B93767">
            <w:pPr>
              <w:rPr>
                <w:rFonts w:asciiTheme="minorHAnsi" w:hAnsiTheme="minorHAnsi"/>
                <w:sz w:val="22"/>
              </w:rPr>
            </w:pPr>
          </w:p>
          <w:p w14:paraId="49D35036"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Three:  </w:t>
            </w:r>
            <w:r w:rsidR="004464D2" w:rsidRPr="00006085">
              <w:rPr>
                <w:rFonts w:asciiTheme="minorHAnsi" w:hAnsiTheme="minorHAnsi"/>
                <w:sz w:val="22"/>
              </w:rPr>
              <w:t>January 26-30</w:t>
            </w:r>
          </w:p>
        </w:tc>
      </w:tr>
      <w:tr w:rsidR="00DC4291" w:rsidRPr="00006085" w14:paraId="6A488C9A" w14:textId="77777777" w:rsidTr="00EF19F7">
        <w:trPr>
          <w:trHeight w:val="1413"/>
        </w:trPr>
        <w:tc>
          <w:tcPr>
            <w:tcW w:w="3438" w:type="dxa"/>
            <w:gridSpan w:val="2"/>
          </w:tcPr>
          <w:p w14:paraId="3582824C" w14:textId="77777777" w:rsidR="00DC4291" w:rsidRPr="00006085" w:rsidRDefault="00DC4291" w:rsidP="00B93767">
            <w:pPr>
              <w:rPr>
                <w:rFonts w:asciiTheme="minorHAnsi" w:hAnsiTheme="minorHAnsi"/>
                <w:sz w:val="22"/>
              </w:rPr>
            </w:pPr>
            <w:r w:rsidRPr="00006085">
              <w:rPr>
                <w:rFonts w:asciiTheme="minorHAnsi" w:hAnsiTheme="minorHAnsi"/>
                <w:sz w:val="22"/>
              </w:rPr>
              <w:t>Topics:</w:t>
            </w:r>
          </w:p>
          <w:p w14:paraId="6ACD8023" w14:textId="77777777" w:rsidR="00DC4291" w:rsidRPr="00006085" w:rsidRDefault="00DC4291" w:rsidP="009B40A1">
            <w:pPr>
              <w:numPr>
                <w:ilvl w:val="0"/>
                <w:numId w:val="4"/>
              </w:numPr>
              <w:ind w:left="360"/>
              <w:rPr>
                <w:rFonts w:asciiTheme="minorHAnsi" w:hAnsiTheme="minorHAnsi"/>
                <w:sz w:val="22"/>
              </w:rPr>
            </w:pPr>
            <w:r w:rsidRPr="00006085">
              <w:rPr>
                <w:rFonts w:asciiTheme="minorHAnsi" w:hAnsiTheme="minorHAnsi"/>
                <w:sz w:val="22"/>
              </w:rPr>
              <w:t>Effective Collaboration</w:t>
            </w:r>
          </w:p>
          <w:p w14:paraId="68B9B972" w14:textId="77777777" w:rsidR="00DC4291" w:rsidRPr="00006085" w:rsidRDefault="00DC4291" w:rsidP="009B40A1">
            <w:pPr>
              <w:numPr>
                <w:ilvl w:val="0"/>
                <w:numId w:val="4"/>
              </w:numPr>
              <w:ind w:left="360"/>
              <w:rPr>
                <w:rFonts w:asciiTheme="minorHAnsi" w:hAnsiTheme="minorHAnsi"/>
                <w:sz w:val="22"/>
              </w:rPr>
            </w:pPr>
            <w:r w:rsidRPr="00006085">
              <w:rPr>
                <w:rFonts w:asciiTheme="minorHAnsi" w:hAnsiTheme="minorHAnsi"/>
                <w:sz w:val="22"/>
              </w:rPr>
              <w:t>Understanding of Emergency Management Stakeholder Groups</w:t>
            </w:r>
          </w:p>
          <w:p w14:paraId="380C38A2" w14:textId="77777777" w:rsidR="00B012DA" w:rsidRPr="00006085" w:rsidRDefault="00B012DA" w:rsidP="009B40A1">
            <w:pPr>
              <w:numPr>
                <w:ilvl w:val="0"/>
                <w:numId w:val="4"/>
              </w:numPr>
              <w:ind w:left="360"/>
              <w:rPr>
                <w:rFonts w:asciiTheme="minorHAnsi" w:hAnsiTheme="minorHAnsi"/>
                <w:sz w:val="22"/>
              </w:rPr>
            </w:pPr>
            <w:r w:rsidRPr="00006085">
              <w:rPr>
                <w:rFonts w:asciiTheme="minorHAnsi" w:hAnsiTheme="minorHAnsi"/>
                <w:sz w:val="22"/>
              </w:rPr>
              <w:t>Knowledge of Common Emergency Management Partner Relationships</w:t>
            </w:r>
          </w:p>
        </w:tc>
        <w:tc>
          <w:tcPr>
            <w:tcW w:w="7578" w:type="dxa"/>
          </w:tcPr>
          <w:p w14:paraId="47E5801C" w14:textId="77777777" w:rsidR="00DC4291" w:rsidRPr="00006085" w:rsidRDefault="00DC4291" w:rsidP="00DC4291">
            <w:pPr>
              <w:rPr>
                <w:rFonts w:asciiTheme="minorHAnsi" w:hAnsiTheme="minorHAnsi"/>
                <w:sz w:val="22"/>
              </w:rPr>
            </w:pPr>
            <w:r w:rsidRPr="00006085">
              <w:rPr>
                <w:rFonts w:asciiTheme="minorHAnsi" w:hAnsiTheme="minorHAnsi"/>
                <w:sz w:val="22"/>
              </w:rPr>
              <w:t>M: Draft collaboration written narrative and evidence</w:t>
            </w:r>
          </w:p>
          <w:p w14:paraId="4A70832B" w14:textId="77777777" w:rsidR="00DC4291" w:rsidRPr="00006085" w:rsidRDefault="00DC4291" w:rsidP="00DC4291">
            <w:pPr>
              <w:rPr>
                <w:rFonts w:asciiTheme="minorHAnsi" w:hAnsiTheme="minorHAnsi"/>
                <w:sz w:val="22"/>
              </w:rPr>
            </w:pPr>
            <w:r w:rsidRPr="00006085">
              <w:rPr>
                <w:rFonts w:asciiTheme="minorHAnsi" w:hAnsiTheme="minorHAnsi"/>
                <w:sz w:val="22"/>
              </w:rPr>
              <w:t xml:space="preserve">W: Discussion of stakeholder groups </w:t>
            </w:r>
            <w:r w:rsidR="00B012DA" w:rsidRPr="00006085">
              <w:rPr>
                <w:rFonts w:asciiTheme="minorHAnsi" w:hAnsiTheme="minorHAnsi"/>
                <w:sz w:val="22"/>
              </w:rPr>
              <w:t xml:space="preserve">and partner relationships </w:t>
            </w:r>
            <w:r w:rsidRPr="00006085">
              <w:rPr>
                <w:rFonts w:asciiTheme="minorHAnsi" w:hAnsiTheme="minorHAnsi"/>
                <w:sz w:val="22"/>
              </w:rPr>
              <w:t>objective</w:t>
            </w:r>
            <w:r w:rsidR="00B012DA" w:rsidRPr="00006085">
              <w:rPr>
                <w:rFonts w:asciiTheme="minorHAnsi" w:hAnsiTheme="minorHAnsi"/>
                <w:sz w:val="22"/>
              </w:rPr>
              <w:t>s</w:t>
            </w:r>
          </w:p>
          <w:p w14:paraId="5964F005" w14:textId="2390A0D1" w:rsidR="00DC4291" w:rsidRPr="00006085" w:rsidRDefault="00DC4291" w:rsidP="00DC4291">
            <w:pPr>
              <w:rPr>
                <w:rFonts w:asciiTheme="minorHAnsi" w:hAnsiTheme="minorHAnsi"/>
                <w:sz w:val="22"/>
              </w:rPr>
            </w:pPr>
            <w:r w:rsidRPr="00006085">
              <w:rPr>
                <w:rFonts w:asciiTheme="minorHAnsi" w:hAnsiTheme="minorHAnsi"/>
                <w:sz w:val="22"/>
              </w:rPr>
              <w:t xml:space="preserve">F: Complete </w:t>
            </w:r>
            <w:r w:rsidR="00306A3E" w:rsidRPr="00006085">
              <w:rPr>
                <w:rFonts w:asciiTheme="minorHAnsi" w:hAnsiTheme="minorHAnsi"/>
                <w:sz w:val="22"/>
              </w:rPr>
              <w:t>learning objective</w:t>
            </w:r>
            <w:r w:rsidRPr="00006085">
              <w:rPr>
                <w:rFonts w:asciiTheme="minorHAnsi" w:hAnsiTheme="minorHAnsi"/>
                <w:sz w:val="22"/>
              </w:rPr>
              <w:t xml:space="preserve"> worksheet</w:t>
            </w:r>
            <w:r w:rsidR="00B012DA" w:rsidRPr="00006085">
              <w:rPr>
                <w:rFonts w:asciiTheme="minorHAnsi" w:hAnsiTheme="minorHAnsi"/>
                <w:sz w:val="22"/>
              </w:rPr>
              <w:t xml:space="preserve"> (x2)</w:t>
            </w:r>
          </w:p>
          <w:p w14:paraId="1058E322" w14:textId="77777777" w:rsidR="00DC4291" w:rsidRPr="00006085" w:rsidRDefault="00DC4291" w:rsidP="00DC4291">
            <w:pPr>
              <w:rPr>
                <w:rFonts w:asciiTheme="minorHAnsi" w:hAnsiTheme="minorHAnsi"/>
                <w:sz w:val="22"/>
              </w:rPr>
            </w:pPr>
          </w:p>
          <w:p w14:paraId="3D0E57BC" w14:textId="77777777" w:rsidR="00DC4291" w:rsidRPr="00006085" w:rsidRDefault="00DC4291" w:rsidP="00DC4291">
            <w:pPr>
              <w:rPr>
                <w:rFonts w:asciiTheme="minorHAnsi" w:hAnsiTheme="minorHAnsi"/>
                <w:sz w:val="22"/>
              </w:rPr>
            </w:pPr>
            <w:r w:rsidRPr="00006085">
              <w:rPr>
                <w:rFonts w:asciiTheme="minorHAnsi" w:hAnsiTheme="minorHAnsi"/>
                <w:b/>
                <w:sz w:val="22"/>
              </w:rPr>
              <w:t>DUE FRIDAY</w:t>
            </w:r>
            <w:r w:rsidRPr="00006085">
              <w:rPr>
                <w:rFonts w:asciiTheme="minorHAnsi" w:hAnsiTheme="minorHAnsi"/>
                <w:sz w:val="22"/>
              </w:rPr>
              <w:t>: Complete</w:t>
            </w:r>
            <w:r w:rsidR="00F07012" w:rsidRPr="00006085">
              <w:rPr>
                <w:rFonts w:asciiTheme="minorHAnsi" w:hAnsiTheme="minorHAnsi"/>
                <w:sz w:val="22"/>
              </w:rPr>
              <w:t>d</w:t>
            </w:r>
            <w:r w:rsidRPr="00006085">
              <w:rPr>
                <w:rFonts w:asciiTheme="minorHAnsi" w:hAnsiTheme="minorHAnsi"/>
                <w:sz w:val="22"/>
              </w:rPr>
              <w:t xml:space="preserve"> written narrative and evidence for effective collaboration</w:t>
            </w:r>
            <w:r w:rsidR="008A2CAB" w:rsidRPr="00006085">
              <w:rPr>
                <w:rFonts w:asciiTheme="minorHAnsi" w:hAnsiTheme="minorHAnsi"/>
                <w:sz w:val="22"/>
              </w:rPr>
              <w:t xml:space="preserve"> objective</w:t>
            </w:r>
          </w:p>
        </w:tc>
      </w:tr>
      <w:tr w:rsidR="009B40A1" w:rsidRPr="00006085" w14:paraId="13A6E1CE" w14:textId="77777777" w:rsidTr="00B93767">
        <w:tc>
          <w:tcPr>
            <w:tcW w:w="11016" w:type="dxa"/>
            <w:gridSpan w:val="3"/>
            <w:shd w:val="pct15" w:color="auto" w:fill="auto"/>
          </w:tcPr>
          <w:p w14:paraId="7C46F0D2" w14:textId="77777777" w:rsidR="009B40A1" w:rsidRPr="00006085" w:rsidRDefault="009B40A1" w:rsidP="00B93767">
            <w:pPr>
              <w:rPr>
                <w:rFonts w:asciiTheme="minorHAnsi" w:hAnsiTheme="minorHAnsi"/>
                <w:sz w:val="22"/>
              </w:rPr>
            </w:pPr>
          </w:p>
          <w:p w14:paraId="48919250"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Four:  </w:t>
            </w:r>
            <w:r w:rsidR="004464D2" w:rsidRPr="00006085">
              <w:rPr>
                <w:rFonts w:asciiTheme="minorHAnsi" w:hAnsiTheme="minorHAnsi"/>
                <w:sz w:val="22"/>
              </w:rPr>
              <w:t>February 2-6</w:t>
            </w:r>
          </w:p>
        </w:tc>
      </w:tr>
      <w:tr w:rsidR="00DC4291" w:rsidRPr="00006085" w14:paraId="1C873D91" w14:textId="77777777" w:rsidTr="00EF19F7">
        <w:trPr>
          <w:trHeight w:val="1429"/>
        </w:trPr>
        <w:tc>
          <w:tcPr>
            <w:tcW w:w="3438" w:type="dxa"/>
            <w:gridSpan w:val="2"/>
            <w:tcBorders>
              <w:bottom w:val="single" w:sz="4" w:space="0" w:color="000000"/>
            </w:tcBorders>
          </w:tcPr>
          <w:p w14:paraId="04314E0B" w14:textId="77777777" w:rsidR="00DC4291" w:rsidRPr="00006085" w:rsidRDefault="00DC4291" w:rsidP="00B93767">
            <w:pPr>
              <w:rPr>
                <w:rFonts w:asciiTheme="minorHAnsi" w:hAnsiTheme="minorHAnsi"/>
                <w:sz w:val="22"/>
              </w:rPr>
            </w:pPr>
            <w:r w:rsidRPr="00006085">
              <w:rPr>
                <w:rFonts w:asciiTheme="minorHAnsi" w:hAnsiTheme="minorHAnsi"/>
                <w:sz w:val="22"/>
              </w:rPr>
              <w:t>Topics:</w:t>
            </w:r>
          </w:p>
          <w:p w14:paraId="728BA3EE" w14:textId="77777777" w:rsidR="00DC4291" w:rsidRPr="00006085" w:rsidRDefault="00DC4291" w:rsidP="00A15EF2">
            <w:pPr>
              <w:numPr>
                <w:ilvl w:val="0"/>
                <w:numId w:val="4"/>
              </w:numPr>
              <w:ind w:left="360"/>
              <w:rPr>
                <w:rFonts w:asciiTheme="minorHAnsi" w:hAnsiTheme="minorHAnsi"/>
                <w:sz w:val="22"/>
              </w:rPr>
            </w:pPr>
            <w:r w:rsidRPr="00006085">
              <w:rPr>
                <w:rFonts w:asciiTheme="minorHAnsi" w:hAnsiTheme="minorHAnsi"/>
                <w:sz w:val="22"/>
              </w:rPr>
              <w:t>Understanding of Emergency Management Stakeholder Groups</w:t>
            </w:r>
          </w:p>
          <w:p w14:paraId="721CDA8B" w14:textId="77777777" w:rsidR="00DC4291" w:rsidRPr="00006085" w:rsidRDefault="00DC4291" w:rsidP="00DC4291">
            <w:pPr>
              <w:numPr>
                <w:ilvl w:val="0"/>
                <w:numId w:val="4"/>
              </w:numPr>
              <w:ind w:left="360"/>
              <w:rPr>
                <w:rFonts w:asciiTheme="minorHAnsi" w:hAnsiTheme="minorHAnsi"/>
                <w:sz w:val="22"/>
              </w:rPr>
            </w:pPr>
            <w:r w:rsidRPr="00006085">
              <w:rPr>
                <w:rFonts w:asciiTheme="minorHAnsi" w:hAnsiTheme="minorHAnsi"/>
                <w:sz w:val="22"/>
              </w:rPr>
              <w:t>Knowledge of Common Emergency Management Partner Relationships</w:t>
            </w:r>
          </w:p>
          <w:p w14:paraId="57F8F4B7" w14:textId="77777777" w:rsidR="00B012DA" w:rsidRPr="00006085" w:rsidRDefault="00B012DA" w:rsidP="00DC4291">
            <w:pPr>
              <w:numPr>
                <w:ilvl w:val="0"/>
                <w:numId w:val="4"/>
              </w:numPr>
              <w:ind w:left="360"/>
              <w:rPr>
                <w:rFonts w:asciiTheme="minorHAnsi" w:hAnsiTheme="minorHAnsi"/>
                <w:sz w:val="22"/>
              </w:rPr>
            </w:pPr>
            <w:r w:rsidRPr="00006085">
              <w:rPr>
                <w:rFonts w:asciiTheme="minorHAnsi" w:hAnsiTheme="minorHAnsi"/>
                <w:sz w:val="22"/>
                <w:szCs w:val="19"/>
              </w:rPr>
              <w:t>Familiarity with Key Emergency Management Laws, Regulations, and Policies</w:t>
            </w:r>
          </w:p>
        </w:tc>
        <w:tc>
          <w:tcPr>
            <w:tcW w:w="7578" w:type="dxa"/>
          </w:tcPr>
          <w:p w14:paraId="04D0F1D1" w14:textId="5D8FF1DF" w:rsidR="00DC4291" w:rsidRPr="00006085" w:rsidRDefault="00DC4291" w:rsidP="00DC4291">
            <w:pPr>
              <w:rPr>
                <w:rFonts w:asciiTheme="minorHAnsi" w:hAnsiTheme="minorHAnsi"/>
                <w:sz w:val="22"/>
              </w:rPr>
            </w:pPr>
            <w:r w:rsidRPr="00006085">
              <w:rPr>
                <w:rFonts w:asciiTheme="minorHAnsi" w:hAnsiTheme="minorHAnsi"/>
                <w:sz w:val="22"/>
              </w:rPr>
              <w:t>M: Draft stakeholder groups</w:t>
            </w:r>
            <w:r w:rsidR="00B012DA" w:rsidRPr="00006085">
              <w:rPr>
                <w:rFonts w:asciiTheme="minorHAnsi" w:hAnsiTheme="minorHAnsi"/>
                <w:sz w:val="22"/>
              </w:rPr>
              <w:t xml:space="preserve"> and partner relationships</w:t>
            </w:r>
            <w:r w:rsidRPr="00006085">
              <w:rPr>
                <w:rFonts w:asciiTheme="minorHAnsi" w:hAnsiTheme="minorHAnsi"/>
                <w:sz w:val="22"/>
              </w:rPr>
              <w:t xml:space="preserve"> written narrative</w:t>
            </w:r>
            <w:r w:rsidR="00C33211" w:rsidRPr="00006085">
              <w:rPr>
                <w:rFonts w:asciiTheme="minorHAnsi" w:hAnsiTheme="minorHAnsi"/>
                <w:sz w:val="22"/>
              </w:rPr>
              <w:t>s</w:t>
            </w:r>
            <w:r w:rsidRPr="00006085">
              <w:rPr>
                <w:rFonts w:asciiTheme="minorHAnsi" w:hAnsiTheme="minorHAnsi"/>
                <w:sz w:val="22"/>
              </w:rPr>
              <w:t xml:space="preserve"> and evidence</w:t>
            </w:r>
          </w:p>
          <w:p w14:paraId="5ED99087" w14:textId="77777777" w:rsidR="00DC4291" w:rsidRPr="00006085" w:rsidRDefault="00DC4291" w:rsidP="00DC4291">
            <w:pPr>
              <w:rPr>
                <w:rFonts w:asciiTheme="minorHAnsi" w:hAnsiTheme="minorHAnsi"/>
                <w:sz w:val="22"/>
              </w:rPr>
            </w:pPr>
            <w:r w:rsidRPr="00006085">
              <w:rPr>
                <w:rFonts w:asciiTheme="minorHAnsi" w:hAnsiTheme="minorHAnsi"/>
                <w:sz w:val="22"/>
              </w:rPr>
              <w:t xml:space="preserve">W: Discussion of </w:t>
            </w:r>
            <w:r w:rsidR="00B012DA" w:rsidRPr="00006085">
              <w:rPr>
                <w:rFonts w:asciiTheme="minorHAnsi" w:hAnsiTheme="minorHAnsi"/>
                <w:sz w:val="22"/>
              </w:rPr>
              <w:t>laws, regulations, and policies</w:t>
            </w:r>
            <w:r w:rsidRPr="00006085">
              <w:rPr>
                <w:rFonts w:asciiTheme="minorHAnsi" w:hAnsiTheme="minorHAnsi"/>
                <w:sz w:val="22"/>
              </w:rPr>
              <w:t xml:space="preserve"> objective</w:t>
            </w:r>
          </w:p>
          <w:p w14:paraId="5B8A6E52" w14:textId="0D016694" w:rsidR="00DC4291" w:rsidRPr="00006085" w:rsidRDefault="00DC4291" w:rsidP="00DC4291">
            <w:pPr>
              <w:rPr>
                <w:rFonts w:asciiTheme="minorHAnsi" w:hAnsiTheme="minorHAnsi"/>
                <w:sz w:val="22"/>
              </w:rPr>
            </w:pPr>
            <w:r w:rsidRPr="00006085">
              <w:rPr>
                <w:rFonts w:asciiTheme="minorHAnsi" w:hAnsiTheme="minorHAnsi"/>
                <w:sz w:val="22"/>
              </w:rPr>
              <w:t xml:space="preserve">F: Complete </w:t>
            </w:r>
            <w:r w:rsidR="00306A3E" w:rsidRPr="00006085">
              <w:rPr>
                <w:rFonts w:asciiTheme="minorHAnsi" w:hAnsiTheme="minorHAnsi"/>
                <w:sz w:val="22"/>
              </w:rPr>
              <w:t>learning objective</w:t>
            </w:r>
            <w:r w:rsidRPr="00006085">
              <w:rPr>
                <w:rFonts w:asciiTheme="minorHAnsi" w:hAnsiTheme="minorHAnsi"/>
                <w:sz w:val="22"/>
              </w:rPr>
              <w:t xml:space="preserve"> worksheet</w:t>
            </w:r>
          </w:p>
          <w:p w14:paraId="68B7337A" w14:textId="77777777" w:rsidR="00DC4291" w:rsidRPr="00006085" w:rsidRDefault="00DC4291" w:rsidP="00DC4291">
            <w:pPr>
              <w:rPr>
                <w:rFonts w:asciiTheme="minorHAnsi" w:hAnsiTheme="minorHAnsi"/>
                <w:sz w:val="22"/>
              </w:rPr>
            </w:pPr>
          </w:p>
          <w:p w14:paraId="573EBA8B" w14:textId="77777777" w:rsidR="00DC4291" w:rsidRPr="00006085" w:rsidRDefault="00DC4291" w:rsidP="00F07012">
            <w:pPr>
              <w:rPr>
                <w:rFonts w:asciiTheme="minorHAnsi" w:hAnsiTheme="minorHAnsi"/>
                <w:sz w:val="22"/>
              </w:rPr>
            </w:pPr>
            <w:r w:rsidRPr="00006085">
              <w:rPr>
                <w:rFonts w:asciiTheme="minorHAnsi" w:hAnsiTheme="minorHAnsi"/>
                <w:b/>
                <w:sz w:val="22"/>
              </w:rPr>
              <w:t>DUE FRIDAY</w:t>
            </w:r>
            <w:r w:rsidRPr="00006085">
              <w:rPr>
                <w:rFonts w:asciiTheme="minorHAnsi" w:hAnsiTheme="minorHAnsi"/>
                <w:sz w:val="22"/>
              </w:rPr>
              <w:t>: Complete</w:t>
            </w:r>
            <w:r w:rsidR="00F07012" w:rsidRPr="00006085">
              <w:rPr>
                <w:rFonts w:asciiTheme="minorHAnsi" w:hAnsiTheme="minorHAnsi"/>
                <w:sz w:val="22"/>
              </w:rPr>
              <w:t>d</w:t>
            </w:r>
            <w:r w:rsidRPr="00006085">
              <w:rPr>
                <w:rFonts w:asciiTheme="minorHAnsi" w:hAnsiTheme="minorHAnsi"/>
                <w:sz w:val="22"/>
              </w:rPr>
              <w:t xml:space="preserve"> written narrative and evidence for </w:t>
            </w:r>
            <w:r w:rsidR="00F07012" w:rsidRPr="00006085">
              <w:rPr>
                <w:rFonts w:asciiTheme="minorHAnsi" w:hAnsiTheme="minorHAnsi"/>
                <w:sz w:val="22"/>
              </w:rPr>
              <w:t>understanding emergency management stakeholder groups</w:t>
            </w:r>
            <w:r w:rsidR="008A2CAB" w:rsidRPr="00006085">
              <w:rPr>
                <w:rFonts w:asciiTheme="minorHAnsi" w:hAnsiTheme="minorHAnsi"/>
                <w:sz w:val="22"/>
              </w:rPr>
              <w:t xml:space="preserve"> objective</w:t>
            </w:r>
            <w:r w:rsidR="00B012DA" w:rsidRPr="00006085">
              <w:rPr>
                <w:rFonts w:asciiTheme="minorHAnsi" w:hAnsiTheme="minorHAnsi"/>
                <w:sz w:val="22"/>
              </w:rPr>
              <w:t xml:space="preserve"> AND knowledge of common emergency management partnership relationships objective</w:t>
            </w:r>
          </w:p>
        </w:tc>
      </w:tr>
      <w:tr w:rsidR="009B40A1" w:rsidRPr="00006085" w14:paraId="23EF15C8" w14:textId="77777777" w:rsidTr="00B93767">
        <w:tc>
          <w:tcPr>
            <w:tcW w:w="11016" w:type="dxa"/>
            <w:gridSpan w:val="3"/>
            <w:shd w:val="pct15" w:color="auto" w:fill="auto"/>
          </w:tcPr>
          <w:p w14:paraId="0B5199B4" w14:textId="77777777" w:rsidR="009B40A1" w:rsidRPr="00006085" w:rsidRDefault="009B40A1" w:rsidP="00B93767">
            <w:pPr>
              <w:rPr>
                <w:rFonts w:asciiTheme="minorHAnsi" w:hAnsiTheme="minorHAnsi"/>
                <w:sz w:val="22"/>
              </w:rPr>
            </w:pPr>
          </w:p>
          <w:p w14:paraId="54824071"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Five: </w:t>
            </w:r>
            <w:r w:rsidR="004464D2" w:rsidRPr="00006085">
              <w:rPr>
                <w:rFonts w:asciiTheme="minorHAnsi" w:hAnsiTheme="minorHAnsi"/>
                <w:sz w:val="22"/>
              </w:rPr>
              <w:t>February 9-13</w:t>
            </w:r>
          </w:p>
        </w:tc>
      </w:tr>
      <w:tr w:rsidR="00F07012" w:rsidRPr="00006085" w14:paraId="31EAFA41" w14:textId="77777777" w:rsidTr="00EF19F7">
        <w:trPr>
          <w:trHeight w:val="1925"/>
        </w:trPr>
        <w:tc>
          <w:tcPr>
            <w:tcW w:w="3438" w:type="dxa"/>
            <w:gridSpan w:val="2"/>
            <w:tcBorders>
              <w:bottom w:val="single" w:sz="4" w:space="0" w:color="000000"/>
            </w:tcBorders>
          </w:tcPr>
          <w:p w14:paraId="26234E42" w14:textId="77777777" w:rsidR="00F07012" w:rsidRPr="00006085" w:rsidRDefault="00F07012" w:rsidP="00B93767">
            <w:pPr>
              <w:rPr>
                <w:rFonts w:asciiTheme="minorHAnsi" w:hAnsiTheme="minorHAnsi"/>
                <w:sz w:val="22"/>
              </w:rPr>
            </w:pPr>
            <w:r w:rsidRPr="00006085">
              <w:rPr>
                <w:rFonts w:asciiTheme="minorHAnsi" w:hAnsiTheme="minorHAnsi"/>
                <w:sz w:val="22"/>
              </w:rPr>
              <w:t>Topics:</w:t>
            </w:r>
          </w:p>
          <w:p w14:paraId="337E0116" w14:textId="77777777" w:rsidR="00F07012" w:rsidRPr="00006085" w:rsidRDefault="00F07012" w:rsidP="00CE7274">
            <w:pPr>
              <w:numPr>
                <w:ilvl w:val="0"/>
                <w:numId w:val="4"/>
              </w:numPr>
              <w:ind w:left="360"/>
              <w:rPr>
                <w:rFonts w:asciiTheme="minorHAnsi" w:hAnsiTheme="minorHAnsi"/>
                <w:sz w:val="22"/>
              </w:rPr>
            </w:pPr>
            <w:r w:rsidRPr="00006085">
              <w:rPr>
                <w:rFonts w:asciiTheme="minorHAnsi" w:hAnsiTheme="minorHAnsi"/>
                <w:sz w:val="22"/>
                <w:szCs w:val="19"/>
              </w:rPr>
              <w:t>Familiarity with Key Emergency Management Laws, Regulations, and Policies</w:t>
            </w:r>
          </w:p>
          <w:p w14:paraId="03FC6AEF" w14:textId="77777777" w:rsidR="00B012DA" w:rsidRPr="00006085" w:rsidRDefault="00B012DA" w:rsidP="00B012DA">
            <w:pPr>
              <w:numPr>
                <w:ilvl w:val="0"/>
                <w:numId w:val="36"/>
              </w:numPr>
              <w:ind w:left="360"/>
              <w:rPr>
                <w:rFonts w:asciiTheme="minorHAnsi" w:hAnsiTheme="minorHAnsi"/>
                <w:sz w:val="22"/>
              </w:rPr>
            </w:pPr>
            <w:r w:rsidRPr="00006085">
              <w:rPr>
                <w:rFonts w:asciiTheme="minorHAnsi" w:hAnsiTheme="minorHAnsi"/>
                <w:sz w:val="22"/>
                <w:szCs w:val="19"/>
              </w:rPr>
              <w:t>Understanding of Key Concepts Integral to the Academic Discipline</w:t>
            </w:r>
          </w:p>
          <w:p w14:paraId="059F004F" w14:textId="77777777" w:rsidR="00B012DA" w:rsidRPr="00006085" w:rsidRDefault="00B012DA" w:rsidP="00B012DA">
            <w:pPr>
              <w:rPr>
                <w:rFonts w:asciiTheme="minorHAnsi" w:hAnsiTheme="minorHAnsi"/>
                <w:sz w:val="22"/>
              </w:rPr>
            </w:pPr>
          </w:p>
          <w:p w14:paraId="3FDB93FE" w14:textId="77777777" w:rsidR="00B012DA" w:rsidRPr="00006085" w:rsidRDefault="00B012DA" w:rsidP="00B012DA">
            <w:pPr>
              <w:rPr>
                <w:rFonts w:asciiTheme="minorHAnsi" w:hAnsiTheme="minorHAnsi"/>
                <w:sz w:val="22"/>
              </w:rPr>
            </w:pPr>
          </w:p>
          <w:p w14:paraId="65C94113" w14:textId="77777777" w:rsidR="00B012DA" w:rsidRPr="00006085" w:rsidRDefault="00B012DA" w:rsidP="00B012DA">
            <w:pPr>
              <w:rPr>
                <w:rFonts w:asciiTheme="minorHAnsi" w:hAnsiTheme="minorHAnsi"/>
                <w:sz w:val="22"/>
              </w:rPr>
            </w:pPr>
          </w:p>
          <w:p w14:paraId="74D272E1" w14:textId="77777777" w:rsidR="00B012DA" w:rsidRPr="00006085" w:rsidRDefault="00B012DA" w:rsidP="00B012DA">
            <w:pPr>
              <w:rPr>
                <w:rFonts w:asciiTheme="minorHAnsi" w:hAnsiTheme="minorHAnsi"/>
                <w:sz w:val="22"/>
              </w:rPr>
            </w:pPr>
          </w:p>
          <w:p w14:paraId="0F966DDA" w14:textId="77777777" w:rsidR="00B012DA" w:rsidRPr="00006085" w:rsidRDefault="00B012DA" w:rsidP="00B012DA">
            <w:pPr>
              <w:rPr>
                <w:rFonts w:asciiTheme="minorHAnsi" w:hAnsiTheme="minorHAnsi"/>
                <w:sz w:val="22"/>
              </w:rPr>
            </w:pPr>
          </w:p>
        </w:tc>
        <w:tc>
          <w:tcPr>
            <w:tcW w:w="7578" w:type="dxa"/>
          </w:tcPr>
          <w:p w14:paraId="19010948" w14:textId="77777777" w:rsidR="00F07012" w:rsidRPr="00006085" w:rsidRDefault="00F07012" w:rsidP="00F07012">
            <w:pPr>
              <w:rPr>
                <w:rFonts w:asciiTheme="minorHAnsi" w:hAnsiTheme="minorHAnsi"/>
                <w:sz w:val="22"/>
              </w:rPr>
            </w:pPr>
            <w:r w:rsidRPr="00006085">
              <w:rPr>
                <w:rFonts w:asciiTheme="minorHAnsi" w:hAnsiTheme="minorHAnsi"/>
                <w:sz w:val="22"/>
              </w:rPr>
              <w:t xml:space="preserve">M: Draft </w:t>
            </w:r>
            <w:r w:rsidR="00B012DA" w:rsidRPr="00006085">
              <w:rPr>
                <w:rFonts w:asciiTheme="minorHAnsi" w:hAnsiTheme="minorHAnsi"/>
                <w:sz w:val="22"/>
              </w:rPr>
              <w:t>laws, regulations, and policies</w:t>
            </w:r>
            <w:r w:rsidRPr="00006085">
              <w:rPr>
                <w:rFonts w:asciiTheme="minorHAnsi" w:hAnsiTheme="minorHAnsi"/>
                <w:sz w:val="22"/>
              </w:rPr>
              <w:t xml:space="preserve"> written narrative and evidence</w:t>
            </w:r>
          </w:p>
          <w:p w14:paraId="57CDD4C3" w14:textId="77777777" w:rsidR="00F07012" w:rsidRPr="00006085" w:rsidRDefault="00F07012" w:rsidP="00F07012">
            <w:pPr>
              <w:rPr>
                <w:rFonts w:asciiTheme="minorHAnsi" w:hAnsiTheme="minorHAnsi"/>
                <w:sz w:val="22"/>
              </w:rPr>
            </w:pPr>
            <w:r w:rsidRPr="00006085">
              <w:rPr>
                <w:rFonts w:asciiTheme="minorHAnsi" w:hAnsiTheme="minorHAnsi"/>
                <w:sz w:val="22"/>
              </w:rPr>
              <w:t xml:space="preserve">W: Discussion of </w:t>
            </w:r>
            <w:r w:rsidR="00B012DA" w:rsidRPr="00006085">
              <w:rPr>
                <w:rFonts w:asciiTheme="minorHAnsi" w:hAnsiTheme="minorHAnsi"/>
                <w:sz w:val="22"/>
              </w:rPr>
              <w:t>key concepts</w:t>
            </w:r>
            <w:r w:rsidRPr="00006085">
              <w:rPr>
                <w:rFonts w:asciiTheme="minorHAnsi" w:hAnsiTheme="minorHAnsi"/>
                <w:sz w:val="22"/>
              </w:rPr>
              <w:t xml:space="preserve"> objective</w:t>
            </w:r>
          </w:p>
          <w:p w14:paraId="0E68333B" w14:textId="050BD101" w:rsidR="00F07012" w:rsidRPr="00006085" w:rsidRDefault="00F07012" w:rsidP="00F07012">
            <w:pPr>
              <w:rPr>
                <w:rFonts w:asciiTheme="minorHAnsi" w:hAnsiTheme="minorHAnsi"/>
                <w:sz w:val="22"/>
              </w:rPr>
            </w:pPr>
            <w:r w:rsidRPr="00006085">
              <w:rPr>
                <w:rFonts w:asciiTheme="minorHAnsi" w:hAnsiTheme="minorHAnsi"/>
                <w:sz w:val="22"/>
              </w:rPr>
              <w:t xml:space="preserve">F: Complete </w:t>
            </w:r>
            <w:r w:rsidR="00306A3E" w:rsidRPr="00006085">
              <w:rPr>
                <w:rFonts w:asciiTheme="minorHAnsi" w:hAnsiTheme="minorHAnsi"/>
                <w:sz w:val="22"/>
              </w:rPr>
              <w:t>learning objective</w:t>
            </w:r>
            <w:r w:rsidRPr="00006085">
              <w:rPr>
                <w:rFonts w:asciiTheme="minorHAnsi" w:hAnsiTheme="minorHAnsi"/>
                <w:sz w:val="22"/>
              </w:rPr>
              <w:t xml:space="preserve"> worksheet</w:t>
            </w:r>
          </w:p>
          <w:p w14:paraId="4E82119C" w14:textId="77777777" w:rsidR="00F07012" w:rsidRPr="00006085" w:rsidRDefault="00F07012" w:rsidP="00F07012">
            <w:pPr>
              <w:rPr>
                <w:rFonts w:asciiTheme="minorHAnsi" w:hAnsiTheme="minorHAnsi"/>
                <w:sz w:val="22"/>
              </w:rPr>
            </w:pPr>
          </w:p>
          <w:p w14:paraId="6EEA69D5" w14:textId="77777777" w:rsidR="00F07012" w:rsidRPr="00006085" w:rsidRDefault="00F07012" w:rsidP="00B012DA">
            <w:pPr>
              <w:rPr>
                <w:rFonts w:asciiTheme="minorHAnsi" w:hAnsiTheme="minorHAnsi"/>
                <w:sz w:val="22"/>
              </w:rPr>
            </w:pPr>
            <w:r w:rsidRPr="00006085">
              <w:rPr>
                <w:rFonts w:asciiTheme="minorHAnsi" w:hAnsiTheme="minorHAnsi"/>
                <w:b/>
                <w:sz w:val="22"/>
              </w:rPr>
              <w:t>DUE FRIDAY</w:t>
            </w:r>
            <w:r w:rsidRPr="00006085">
              <w:rPr>
                <w:rFonts w:asciiTheme="minorHAnsi" w:hAnsiTheme="minorHAnsi"/>
                <w:sz w:val="22"/>
              </w:rPr>
              <w:t xml:space="preserve">: Completed written narrative and evidence for </w:t>
            </w:r>
            <w:r w:rsidR="00B012DA" w:rsidRPr="00006085">
              <w:rPr>
                <w:rFonts w:asciiTheme="minorHAnsi" w:hAnsiTheme="minorHAnsi"/>
                <w:sz w:val="22"/>
              </w:rPr>
              <w:t xml:space="preserve">familiarity with key emergency management laws, regulations, and policies </w:t>
            </w:r>
            <w:r w:rsidR="008A2CAB" w:rsidRPr="00006085">
              <w:rPr>
                <w:rFonts w:asciiTheme="minorHAnsi" w:hAnsiTheme="minorHAnsi"/>
                <w:sz w:val="22"/>
              </w:rPr>
              <w:t>objective</w:t>
            </w:r>
          </w:p>
        </w:tc>
      </w:tr>
      <w:tr w:rsidR="009B40A1" w:rsidRPr="00006085" w14:paraId="32F903FA" w14:textId="77777777" w:rsidTr="00B93767">
        <w:tc>
          <w:tcPr>
            <w:tcW w:w="11016" w:type="dxa"/>
            <w:gridSpan w:val="3"/>
            <w:shd w:val="pct15" w:color="auto" w:fill="auto"/>
          </w:tcPr>
          <w:p w14:paraId="1E8F5C6B" w14:textId="77777777" w:rsidR="009B40A1" w:rsidRPr="00006085" w:rsidRDefault="009B40A1" w:rsidP="00B93767">
            <w:pPr>
              <w:rPr>
                <w:rFonts w:asciiTheme="minorHAnsi" w:hAnsiTheme="minorHAnsi"/>
                <w:sz w:val="22"/>
              </w:rPr>
            </w:pPr>
          </w:p>
          <w:p w14:paraId="7CD92F50" w14:textId="77777777" w:rsidR="009B40A1" w:rsidRPr="00006085" w:rsidRDefault="00F17897" w:rsidP="00A8527B">
            <w:pPr>
              <w:rPr>
                <w:rFonts w:asciiTheme="minorHAnsi" w:hAnsiTheme="minorHAnsi"/>
                <w:sz w:val="22"/>
              </w:rPr>
            </w:pPr>
            <w:r w:rsidRPr="00006085">
              <w:rPr>
                <w:rFonts w:asciiTheme="minorHAnsi" w:hAnsiTheme="minorHAnsi"/>
                <w:sz w:val="22"/>
              </w:rPr>
              <w:lastRenderedPageBreak/>
              <w:t xml:space="preserve">Week Six: </w:t>
            </w:r>
            <w:r w:rsidR="004464D2" w:rsidRPr="00006085">
              <w:rPr>
                <w:rFonts w:asciiTheme="minorHAnsi" w:hAnsiTheme="minorHAnsi"/>
                <w:sz w:val="22"/>
              </w:rPr>
              <w:t>February 16-20</w:t>
            </w:r>
            <w:r w:rsidR="00A8527B" w:rsidRPr="00006085">
              <w:rPr>
                <w:rFonts w:asciiTheme="minorHAnsi" w:hAnsiTheme="minorHAnsi"/>
                <w:sz w:val="22"/>
              </w:rPr>
              <w:t>—</w:t>
            </w:r>
            <w:r w:rsidR="004464D2" w:rsidRPr="00006085">
              <w:rPr>
                <w:rFonts w:asciiTheme="minorHAnsi" w:hAnsiTheme="minorHAnsi"/>
                <w:b/>
                <w:i/>
                <w:sz w:val="22"/>
              </w:rPr>
              <w:t>NO SCHOOL ON MONDAY, FEBRUARY 16</w:t>
            </w:r>
            <w:r w:rsidR="00A8527B" w:rsidRPr="00006085">
              <w:rPr>
                <w:rFonts w:asciiTheme="minorHAnsi" w:hAnsiTheme="minorHAnsi"/>
                <w:b/>
                <w:i/>
                <w:sz w:val="22"/>
              </w:rPr>
              <w:t>TH</w:t>
            </w:r>
          </w:p>
        </w:tc>
      </w:tr>
      <w:tr w:rsidR="00F07012" w:rsidRPr="00006085" w14:paraId="6676E8E4" w14:textId="77777777" w:rsidTr="0094707D">
        <w:trPr>
          <w:trHeight w:val="2321"/>
        </w:trPr>
        <w:tc>
          <w:tcPr>
            <w:tcW w:w="3438" w:type="dxa"/>
            <w:gridSpan w:val="2"/>
            <w:tcBorders>
              <w:bottom w:val="single" w:sz="4" w:space="0" w:color="000000"/>
            </w:tcBorders>
          </w:tcPr>
          <w:p w14:paraId="161A67AA" w14:textId="77777777" w:rsidR="00F07012" w:rsidRPr="00006085" w:rsidRDefault="00F07012" w:rsidP="00B93767">
            <w:pPr>
              <w:rPr>
                <w:rFonts w:asciiTheme="minorHAnsi" w:hAnsiTheme="minorHAnsi"/>
                <w:sz w:val="22"/>
              </w:rPr>
            </w:pPr>
            <w:r w:rsidRPr="00006085">
              <w:rPr>
                <w:rFonts w:asciiTheme="minorHAnsi" w:hAnsiTheme="minorHAnsi"/>
                <w:sz w:val="22"/>
              </w:rPr>
              <w:lastRenderedPageBreak/>
              <w:t xml:space="preserve">Topics: </w:t>
            </w:r>
          </w:p>
          <w:p w14:paraId="0E079012" w14:textId="77777777" w:rsidR="00F07012" w:rsidRPr="00006085" w:rsidRDefault="00F07012" w:rsidP="00F07012">
            <w:pPr>
              <w:numPr>
                <w:ilvl w:val="0"/>
                <w:numId w:val="36"/>
              </w:numPr>
              <w:ind w:left="360"/>
              <w:rPr>
                <w:rFonts w:asciiTheme="minorHAnsi" w:hAnsiTheme="minorHAnsi"/>
                <w:sz w:val="22"/>
              </w:rPr>
            </w:pPr>
            <w:r w:rsidRPr="00006085">
              <w:rPr>
                <w:rFonts w:asciiTheme="minorHAnsi" w:hAnsiTheme="minorHAnsi"/>
                <w:sz w:val="22"/>
                <w:szCs w:val="19"/>
              </w:rPr>
              <w:t>Understanding of Key Concepts Integral to the Academic Discipline</w:t>
            </w:r>
          </w:p>
          <w:p w14:paraId="532EB590" w14:textId="77777777" w:rsidR="00B012DA" w:rsidRPr="00006085" w:rsidRDefault="00B012DA" w:rsidP="00B012DA">
            <w:pPr>
              <w:numPr>
                <w:ilvl w:val="0"/>
                <w:numId w:val="36"/>
              </w:numPr>
              <w:ind w:left="360"/>
              <w:rPr>
                <w:rFonts w:asciiTheme="minorHAnsi" w:hAnsiTheme="minorHAnsi"/>
                <w:sz w:val="22"/>
              </w:rPr>
            </w:pPr>
            <w:r w:rsidRPr="00006085">
              <w:rPr>
                <w:rFonts w:asciiTheme="minorHAnsi" w:hAnsiTheme="minorHAnsi"/>
                <w:sz w:val="22"/>
                <w:szCs w:val="19"/>
              </w:rPr>
              <w:t>Management Concepts and Practices</w:t>
            </w:r>
          </w:p>
          <w:p w14:paraId="41F849E7" w14:textId="77777777" w:rsidR="00F07012" w:rsidRPr="00006085" w:rsidRDefault="00B012DA" w:rsidP="00F07012">
            <w:pPr>
              <w:numPr>
                <w:ilvl w:val="0"/>
                <w:numId w:val="36"/>
              </w:numPr>
              <w:ind w:left="360"/>
              <w:rPr>
                <w:rFonts w:asciiTheme="minorHAnsi" w:hAnsiTheme="minorHAnsi"/>
              </w:rPr>
            </w:pPr>
            <w:r w:rsidRPr="00006085">
              <w:rPr>
                <w:rFonts w:asciiTheme="minorHAnsi" w:hAnsiTheme="minorHAnsi"/>
                <w:sz w:val="22"/>
                <w:szCs w:val="19"/>
              </w:rPr>
              <w:t>Knowledge of the Role of Research for Informing Practice</w:t>
            </w:r>
          </w:p>
          <w:p w14:paraId="6D37EEAB" w14:textId="77777777" w:rsidR="00F07012" w:rsidRPr="00006085" w:rsidRDefault="00F07012" w:rsidP="00F07012">
            <w:pPr>
              <w:rPr>
                <w:rFonts w:asciiTheme="minorHAnsi" w:hAnsiTheme="minorHAnsi"/>
                <w:sz w:val="22"/>
              </w:rPr>
            </w:pPr>
          </w:p>
        </w:tc>
        <w:tc>
          <w:tcPr>
            <w:tcW w:w="7578" w:type="dxa"/>
          </w:tcPr>
          <w:p w14:paraId="15CC0877" w14:textId="02EA33F3" w:rsidR="00F07012" w:rsidRPr="00006085" w:rsidRDefault="00F07012" w:rsidP="00F07012">
            <w:pPr>
              <w:rPr>
                <w:rFonts w:asciiTheme="minorHAnsi" w:hAnsiTheme="minorHAnsi"/>
                <w:sz w:val="22"/>
              </w:rPr>
            </w:pPr>
            <w:r w:rsidRPr="00006085">
              <w:rPr>
                <w:rFonts w:asciiTheme="minorHAnsi" w:hAnsiTheme="minorHAnsi"/>
                <w:sz w:val="22"/>
              </w:rPr>
              <w:t xml:space="preserve">M:No </w:t>
            </w:r>
            <w:r w:rsidR="00C33211" w:rsidRPr="00006085">
              <w:rPr>
                <w:rFonts w:asciiTheme="minorHAnsi" w:hAnsiTheme="minorHAnsi"/>
                <w:sz w:val="22"/>
              </w:rPr>
              <w:t>class</w:t>
            </w:r>
          </w:p>
          <w:p w14:paraId="4F6D77E6" w14:textId="77777777" w:rsidR="00F07012" w:rsidRPr="00006085" w:rsidRDefault="00F07012" w:rsidP="00F07012">
            <w:pPr>
              <w:rPr>
                <w:rFonts w:asciiTheme="minorHAnsi" w:hAnsiTheme="minorHAnsi"/>
                <w:sz w:val="22"/>
              </w:rPr>
            </w:pPr>
            <w:r w:rsidRPr="00006085">
              <w:rPr>
                <w:rFonts w:asciiTheme="minorHAnsi" w:hAnsiTheme="minorHAnsi"/>
                <w:sz w:val="22"/>
              </w:rPr>
              <w:t xml:space="preserve">W: Draft </w:t>
            </w:r>
            <w:r w:rsidR="00B012DA" w:rsidRPr="00006085">
              <w:rPr>
                <w:rFonts w:asciiTheme="minorHAnsi" w:hAnsiTheme="minorHAnsi"/>
                <w:sz w:val="22"/>
              </w:rPr>
              <w:t>key concepts</w:t>
            </w:r>
            <w:r w:rsidRPr="00006085">
              <w:rPr>
                <w:rFonts w:asciiTheme="minorHAnsi" w:hAnsiTheme="minorHAnsi"/>
                <w:sz w:val="22"/>
              </w:rPr>
              <w:t xml:space="preserve"> written narrative and evidence</w:t>
            </w:r>
          </w:p>
          <w:p w14:paraId="359D9503" w14:textId="77777777" w:rsidR="00F07012" w:rsidRPr="00006085" w:rsidRDefault="00F07012" w:rsidP="00F07012">
            <w:pPr>
              <w:rPr>
                <w:rFonts w:asciiTheme="minorHAnsi" w:hAnsiTheme="minorHAnsi"/>
                <w:sz w:val="22"/>
              </w:rPr>
            </w:pPr>
            <w:r w:rsidRPr="00006085">
              <w:rPr>
                <w:rFonts w:asciiTheme="minorHAnsi" w:hAnsiTheme="minorHAnsi"/>
                <w:sz w:val="22"/>
              </w:rPr>
              <w:t xml:space="preserve">F: Discussion of </w:t>
            </w:r>
            <w:r w:rsidR="00B012DA" w:rsidRPr="00006085">
              <w:rPr>
                <w:rFonts w:asciiTheme="minorHAnsi" w:hAnsiTheme="minorHAnsi"/>
                <w:sz w:val="22"/>
              </w:rPr>
              <w:t>management and research</w:t>
            </w:r>
            <w:r w:rsidRPr="00006085">
              <w:rPr>
                <w:rFonts w:asciiTheme="minorHAnsi" w:hAnsiTheme="minorHAnsi"/>
                <w:sz w:val="22"/>
              </w:rPr>
              <w:t xml:space="preserve"> objective</w:t>
            </w:r>
            <w:r w:rsidR="00B012DA" w:rsidRPr="00006085">
              <w:rPr>
                <w:rFonts w:asciiTheme="minorHAnsi" w:hAnsiTheme="minorHAnsi"/>
                <w:sz w:val="22"/>
              </w:rPr>
              <w:t>s</w:t>
            </w:r>
          </w:p>
          <w:p w14:paraId="796A617D" w14:textId="77777777" w:rsidR="00F07012" w:rsidRPr="00006085" w:rsidRDefault="00F07012" w:rsidP="00F07012">
            <w:pPr>
              <w:rPr>
                <w:rFonts w:asciiTheme="minorHAnsi" w:hAnsiTheme="minorHAnsi"/>
                <w:sz w:val="22"/>
              </w:rPr>
            </w:pPr>
          </w:p>
          <w:p w14:paraId="012AEA9B" w14:textId="77777777" w:rsidR="004E6DF0" w:rsidRPr="00006085" w:rsidRDefault="004E6DF0" w:rsidP="00F07012">
            <w:pPr>
              <w:rPr>
                <w:rFonts w:asciiTheme="minorHAnsi" w:hAnsiTheme="minorHAnsi"/>
                <w:sz w:val="22"/>
              </w:rPr>
            </w:pPr>
          </w:p>
        </w:tc>
      </w:tr>
      <w:tr w:rsidR="009B40A1" w:rsidRPr="00006085" w14:paraId="22CAEC3D" w14:textId="77777777" w:rsidTr="00B93767">
        <w:tc>
          <w:tcPr>
            <w:tcW w:w="11016" w:type="dxa"/>
            <w:gridSpan w:val="3"/>
            <w:shd w:val="pct15" w:color="auto" w:fill="auto"/>
          </w:tcPr>
          <w:p w14:paraId="7AD14F96" w14:textId="77777777" w:rsidR="009B40A1" w:rsidRPr="00006085" w:rsidRDefault="009B40A1" w:rsidP="00B93767">
            <w:pPr>
              <w:rPr>
                <w:rFonts w:asciiTheme="minorHAnsi" w:hAnsiTheme="minorHAnsi"/>
                <w:sz w:val="22"/>
              </w:rPr>
            </w:pPr>
          </w:p>
          <w:p w14:paraId="4AE73437"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Seven:  </w:t>
            </w:r>
            <w:r w:rsidR="004464D2" w:rsidRPr="00006085">
              <w:rPr>
                <w:rFonts w:asciiTheme="minorHAnsi" w:hAnsiTheme="minorHAnsi"/>
                <w:sz w:val="22"/>
              </w:rPr>
              <w:t>February 23-27</w:t>
            </w:r>
          </w:p>
        </w:tc>
      </w:tr>
      <w:tr w:rsidR="00F07012" w:rsidRPr="00006085" w14:paraId="37C29CC9" w14:textId="77777777" w:rsidTr="00EF19F7">
        <w:trPr>
          <w:trHeight w:val="1964"/>
        </w:trPr>
        <w:tc>
          <w:tcPr>
            <w:tcW w:w="3438" w:type="dxa"/>
            <w:gridSpan w:val="2"/>
            <w:tcBorders>
              <w:bottom w:val="single" w:sz="4" w:space="0" w:color="000000"/>
            </w:tcBorders>
          </w:tcPr>
          <w:p w14:paraId="5DD593DC" w14:textId="77777777" w:rsidR="00F07012" w:rsidRPr="00006085" w:rsidRDefault="00F07012" w:rsidP="00B93767">
            <w:pPr>
              <w:rPr>
                <w:rFonts w:asciiTheme="minorHAnsi" w:hAnsiTheme="minorHAnsi"/>
                <w:sz w:val="22"/>
              </w:rPr>
            </w:pPr>
            <w:r w:rsidRPr="00006085">
              <w:rPr>
                <w:rFonts w:asciiTheme="minorHAnsi" w:hAnsiTheme="minorHAnsi"/>
                <w:sz w:val="22"/>
              </w:rPr>
              <w:t>Topics:</w:t>
            </w:r>
          </w:p>
          <w:p w14:paraId="6596457F" w14:textId="77777777" w:rsidR="00F07012" w:rsidRPr="00006085" w:rsidRDefault="00F07012" w:rsidP="008A2CAB">
            <w:pPr>
              <w:numPr>
                <w:ilvl w:val="0"/>
                <w:numId w:val="36"/>
              </w:numPr>
              <w:ind w:left="360"/>
              <w:rPr>
                <w:rFonts w:asciiTheme="minorHAnsi" w:hAnsiTheme="minorHAnsi"/>
                <w:sz w:val="22"/>
              </w:rPr>
            </w:pPr>
            <w:r w:rsidRPr="00006085">
              <w:rPr>
                <w:rFonts w:asciiTheme="minorHAnsi" w:hAnsiTheme="minorHAnsi"/>
                <w:sz w:val="22"/>
                <w:szCs w:val="19"/>
              </w:rPr>
              <w:t>Management Concepts and Practices</w:t>
            </w:r>
          </w:p>
          <w:p w14:paraId="50F50C87" w14:textId="77777777" w:rsidR="00830D3A" w:rsidRPr="00006085" w:rsidRDefault="00830D3A" w:rsidP="00830D3A">
            <w:pPr>
              <w:numPr>
                <w:ilvl w:val="0"/>
                <w:numId w:val="36"/>
              </w:numPr>
              <w:ind w:left="360"/>
              <w:rPr>
                <w:rFonts w:asciiTheme="minorHAnsi" w:hAnsiTheme="minorHAnsi"/>
              </w:rPr>
            </w:pPr>
            <w:r w:rsidRPr="00006085">
              <w:rPr>
                <w:rFonts w:asciiTheme="minorHAnsi" w:hAnsiTheme="minorHAnsi"/>
                <w:sz w:val="22"/>
                <w:szCs w:val="19"/>
              </w:rPr>
              <w:t>Knowledge of the Role of Research for Informing Practice</w:t>
            </w:r>
          </w:p>
          <w:p w14:paraId="4BDAF1E1" w14:textId="180FB34C" w:rsidR="00F07012" w:rsidRPr="00006085" w:rsidRDefault="00B012DA" w:rsidP="003A5246">
            <w:pPr>
              <w:numPr>
                <w:ilvl w:val="0"/>
                <w:numId w:val="36"/>
              </w:numPr>
              <w:ind w:left="360"/>
              <w:rPr>
                <w:rFonts w:asciiTheme="minorHAnsi" w:hAnsiTheme="minorHAnsi"/>
              </w:rPr>
            </w:pPr>
            <w:r w:rsidRPr="00006085">
              <w:rPr>
                <w:rFonts w:asciiTheme="minorHAnsi" w:hAnsiTheme="minorHAnsi"/>
                <w:sz w:val="22"/>
                <w:szCs w:val="19"/>
              </w:rPr>
              <w:t>Understanding of the Professional and Ethical Standards of the Profession</w:t>
            </w:r>
          </w:p>
        </w:tc>
        <w:tc>
          <w:tcPr>
            <w:tcW w:w="7578" w:type="dxa"/>
          </w:tcPr>
          <w:p w14:paraId="297E1FA1" w14:textId="5010EDAE" w:rsidR="00F07012" w:rsidRPr="00006085" w:rsidRDefault="00F07012" w:rsidP="00F07012">
            <w:pPr>
              <w:rPr>
                <w:rFonts w:asciiTheme="minorHAnsi" w:hAnsiTheme="minorHAnsi"/>
                <w:sz w:val="22"/>
              </w:rPr>
            </w:pPr>
            <w:r w:rsidRPr="00006085">
              <w:rPr>
                <w:rFonts w:asciiTheme="minorHAnsi" w:hAnsiTheme="minorHAnsi"/>
                <w:sz w:val="22"/>
              </w:rPr>
              <w:t xml:space="preserve">M: Complete </w:t>
            </w:r>
            <w:r w:rsidR="00306A3E" w:rsidRPr="00006085">
              <w:rPr>
                <w:rFonts w:asciiTheme="minorHAnsi" w:hAnsiTheme="minorHAnsi"/>
                <w:sz w:val="22"/>
              </w:rPr>
              <w:t>learning objective</w:t>
            </w:r>
            <w:r w:rsidRPr="00006085">
              <w:rPr>
                <w:rFonts w:asciiTheme="minorHAnsi" w:hAnsiTheme="minorHAnsi"/>
                <w:sz w:val="22"/>
              </w:rPr>
              <w:t xml:space="preserve"> worksheet</w:t>
            </w:r>
            <w:r w:rsidR="00B012DA" w:rsidRPr="00006085">
              <w:rPr>
                <w:rFonts w:asciiTheme="minorHAnsi" w:hAnsiTheme="minorHAnsi"/>
                <w:sz w:val="22"/>
              </w:rPr>
              <w:t xml:space="preserve"> (x2)</w:t>
            </w:r>
          </w:p>
          <w:p w14:paraId="669023A0" w14:textId="6DD7B48F" w:rsidR="00F07012" w:rsidRPr="00006085" w:rsidRDefault="00F07012" w:rsidP="00F07012">
            <w:pPr>
              <w:rPr>
                <w:rFonts w:asciiTheme="minorHAnsi" w:hAnsiTheme="minorHAnsi"/>
                <w:sz w:val="22"/>
              </w:rPr>
            </w:pPr>
            <w:r w:rsidRPr="00006085">
              <w:rPr>
                <w:rFonts w:asciiTheme="minorHAnsi" w:hAnsiTheme="minorHAnsi"/>
                <w:sz w:val="22"/>
              </w:rPr>
              <w:t xml:space="preserve">W: Draft </w:t>
            </w:r>
            <w:r w:rsidR="00B012DA" w:rsidRPr="00006085">
              <w:rPr>
                <w:rFonts w:asciiTheme="minorHAnsi" w:hAnsiTheme="minorHAnsi"/>
                <w:sz w:val="22"/>
              </w:rPr>
              <w:t>management</w:t>
            </w:r>
            <w:r w:rsidRPr="00006085">
              <w:rPr>
                <w:rFonts w:asciiTheme="minorHAnsi" w:hAnsiTheme="minorHAnsi"/>
                <w:sz w:val="22"/>
              </w:rPr>
              <w:t xml:space="preserve"> </w:t>
            </w:r>
            <w:r w:rsidR="00B012DA" w:rsidRPr="00006085">
              <w:rPr>
                <w:rFonts w:asciiTheme="minorHAnsi" w:hAnsiTheme="minorHAnsi"/>
                <w:sz w:val="22"/>
              </w:rPr>
              <w:t xml:space="preserve">and research </w:t>
            </w:r>
            <w:r w:rsidRPr="00006085">
              <w:rPr>
                <w:rFonts w:asciiTheme="minorHAnsi" w:hAnsiTheme="minorHAnsi"/>
                <w:sz w:val="22"/>
              </w:rPr>
              <w:t>written narrative</w:t>
            </w:r>
            <w:r w:rsidR="00C33211" w:rsidRPr="00006085">
              <w:rPr>
                <w:rFonts w:asciiTheme="minorHAnsi" w:hAnsiTheme="minorHAnsi"/>
                <w:sz w:val="22"/>
              </w:rPr>
              <w:t>s</w:t>
            </w:r>
            <w:r w:rsidRPr="00006085">
              <w:rPr>
                <w:rFonts w:asciiTheme="minorHAnsi" w:hAnsiTheme="minorHAnsi"/>
                <w:sz w:val="22"/>
              </w:rPr>
              <w:t xml:space="preserve"> and evidence</w:t>
            </w:r>
          </w:p>
          <w:p w14:paraId="42B39D8C" w14:textId="77777777" w:rsidR="00F07012" w:rsidRPr="00006085" w:rsidRDefault="00F07012" w:rsidP="00F07012">
            <w:pPr>
              <w:rPr>
                <w:rFonts w:asciiTheme="minorHAnsi" w:hAnsiTheme="minorHAnsi"/>
                <w:sz w:val="22"/>
              </w:rPr>
            </w:pPr>
            <w:r w:rsidRPr="00006085">
              <w:rPr>
                <w:rFonts w:asciiTheme="minorHAnsi" w:hAnsiTheme="minorHAnsi"/>
                <w:sz w:val="22"/>
              </w:rPr>
              <w:t xml:space="preserve">F: Discussion of </w:t>
            </w:r>
            <w:r w:rsidR="00B012DA" w:rsidRPr="00006085">
              <w:rPr>
                <w:rFonts w:asciiTheme="minorHAnsi" w:hAnsiTheme="minorHAnsi"/>
                <w:sz w:val="22"/>
              </w:rPr>
              <w:t>standards</w:t>
            </w:r>
            <w:r w:rsidR="00830D3A" w:rsidRPr="00006085">
              <w:rPr>
                <w:rFonts w:asciiTheme="minorHAnsi" w:hAnsiTheme="minorHAnsi"/>
                <w:sz w:val="22"/>
              </w:rPr>
              <w:t xml:space="preserve"> </w:t>
            </w:r>
            <w:r w:rsidR="008A2CAB" w:rsidRPr="00006085">
              <w:rPr>
                <w:rFonts w:asciiTheme="minorHAnsi" w:hAnsiTheme="minorHAnsi"/>
                <w:sz w:val="22"/>
              </w:rPr>
              <w:t>objective</w:t>
            </w:r>
          </w:p>
          <w:p w14:paraId="7FAFD753" w14:textId="77777777" w:rsidR="00F07012" w:rsidRPr="00006085" w:rsidRDefault="00F07012" w:rsidP="00F07012">
            <w:pPr>
              <w:rPr>
                <w:rFonts w:asciiTheme="minorHAnsi" w:hAnsiTheme="minorHAnsi"/>
                <w:sz w:val="22"/>
              </w:rPr>
            </w:pPr>
          </w:p>
          <w:p w14:paraId="17E498B2" w14:textId="77777777" w:rsidR="00F07012" w:rsidRPr="00006085" w:rsidRDefault="00F07012" w:rsidP="004E6DF0">
            <w:pPr>
              <w:rPr>
                <w:rFonts w:asciiTheme="minorHAnsi" w:hAnsiTheme="minorHAnsi"/>
                <w:sz w:val="22"/>
              </w:rPr>
            </w:pPr>
            <w:r w:rsidRPr="00006085">
              <w:rPr>
                <w:rFonts w:asciiTheme="minorHAnsi" w:hAnsiTheme="minorHAnsi"/>
                <w:b/>
                <w:sz w:val="22"/>
              </w:rPr>
              <w:t xml:space="preserve">DUE </w:t>
            </w:r>
            <w:r w:rsidR="004E6DF0" w:rsidRPr="00006085">
              <w:rPr>
                <w:rFonts w:asciiTheme="minorHAnsi" w:hAnsiTheme="minorHAnsi"/>
                <w:b/>
                <w:sz w:val="22"/>
              </w:rPr>
              <w:t>WEDNESDAY</w:t>
            </w:r>
            <w:r w:rsidR="008A2CAB" w:rsidRPr="00006085">
              <w:rPr>
                <w:rFonts w:asciiTheme="minorHAnsi" w:hAnsiTheme="minorHAnsi"/>
                <w:b/>
                <w:sz w:val="22"/>
              </w:rPr>
              <w:t>:</w:t>
            </w:r>
            <w:r w:rsidRPr="00006085">
              <w:rPr>
                <w:rFonts w:asciiTheme="minorHAnsi" w:hAnsiTheme="minorHAnsi"/>
                <w:sz w:val="22"/>
              </w:rPr>
              <w:t xml:space="preserve"> Completed written narrative and evidence for </w:t>
            </w:r>
            <w:r w:rsidR="004E6DF0" w:rsidRPr="00006085">
              <w:rPr>
                <w:rFonts w:asciiTheme="minorHAnsi" w:hAnsiTheme="minorHAnsi"/>
                <w:sz w:val="22"/>
              </w:rPr>
              <w:t xml:space="preserve">understanding key concepts integral to the academic discipline </w:t>
            </w:r>
            <w:r w:rsidR="008A2CAB" w:rsidRPr="00006085">
              <w:rPr>
                <w:rFonts w:asciiTheme="minorHAnsi" w:hAnsiTheme="minorHAnsi"/>
                <w:sz w:val="22"/>
              </w:rPr>
              <w:t>objective</w:t>
            </w:r>
          </w:p>
        </w:tc>
      </w:tr>
      <w:tr w:rsidR="009B40A1" w:rsidRPr="00006085" w14:paraId="55FDC0E0" w14:textId="77777777" w:rsidTr="00B93767">
        <w:tc>
          <w:tcPr>
            <w:tcW w:w="11016" w:type="dxa"/>
            <w:gridSpan w:val="3"/>
            <w:shd w:val="pct15" w:color="auto" w:fill="auto"/>
          </w:tcPr>
          <w:p w14:paraId="4005A6BB" w14:textId="77777777" w:rsidR="009B40A1" w:rsidRPr="00006085" w:rsidRDefault="009B40A1" w:rsidP="00B93767">
            <w:pPr>
              <w:rPr>
                <w:rFonts w:asciiTheme="minorHAnsi" w:hAnsiTheme="minorHAnsi"/>
                <w:sz w:val="22"/>
              </w:rPr>
            </w:pPr>
          </w:p>
          <w:p w14:paraId="33DA3A5D"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Eight:  </w:t>
            </w:r>
            <w:r w:rsidR="004464D2" w:rsidRPr="00006085">
              <w:rPr>
                <w:rFonts w:asciiTheme="minorHAnsi" w:hAnsiTheme="minorHAnsi"/>
                <w:sz w:val="22"/>
              </w:rPr>
              <w:t>March 2-6</w:t>
            </w:r>
          </w:p>
        </w:tc>
      </w:tr>
      <w:tr w:rsidR="008A2CAB" w:rsidRPr="00006085" w14:paraId="4F856F8F" w14:textId="77777777" w:rsidTr="0094707D">
        <w:trPr>
          <w:trHeight w:val="1889"/>
        </w:trPr>
        <w:tc>
          <w:tcPr>
            <w:tcW w:w="3438" w:type="dxa"/>
            <w:gridSpan w:val="2"/>
          </w:tcPr>
          <w:p w14:paraId="02DD28F8" w14:textId="77777777" w:rsidR="008A2CAB" w:rsidRPr="00006085" w:rsidRDefault="008A2CAB" w:rsidP="00B93767">
            <w:pPr>
              <w:rPr>
                <w:rFonts w:asciiTheme="minorHAnsi" w:hAnsiTheme="minorHAnsi"/>
                <w:sz w:val="22"/>
              </w:rPr>
            </w:pPr>
            <w:r w:rsidRPr="00006085">
              <w:rPr>
                <w:rFonts w:asciiTheme="minorHAnsi" w:hAnsiTheme="minorHAnsi"/>
                <w:sz w:val="22"/>
              </w:rPr>
              <w:t>Topics:</w:t>
            </w:r>
          </w:p>
          <w:p w14:paraId="79797287" w14:textId="77777777" w:rsidR="00830D3A" w:rsidRPr="00006085" w:rsidRDefault="00830D3A" w:rsidP="008A2CAB">
            <w:pPr>
              <w:numPr>
                <w:ilvl w:val="0"/>
                <w:numId w:val="36"/>
              </w:numPr>
              <w:ind w:left="360"/>
              <w:rPr>
                <w:rFonts w:asciiTheme="minorHAnsi" w:hAnsiTheme="minorHAnsi"/>
              </w:rPr>
            </w:pPr>
            <w:r w:rsidRPr="00006085">
              <w:rPr>
                <w:rFonts w:asciiTheme="minorHAnsi" w:hAnsiTheme="minorHAnsi"/>
                <w:sz w:val="22"/>
                <w:szCs w:val="19"/>
              </w:rPr>
              <w:t>Understanding of the Professional and Ethical Standards of the Profession</w:t>
            </w:r>
          </w:p>
          <w:p w14:paraId="432BAD57" w14:textId="77777777" w:rsidR="004E6DF0" w:rsidRPr="00006085" w:rsidRDefault="004E6DF0" w:rsidP="008A2CAB">
            <w:pPr>
              <w:numPr>
                <w:ilvl w:val="0"/>
                <w:numId w:val="36"/>
              </w:numPr>
              <w:ind w:left="360"/>
              <w:rPr>
                <w:rFonts w:asciiTheme="minorHAnsi" w:hAnsiTheme="minorHAnsi"/>
              </w:rPr>
            </w:pPr>
            <w:r w:rsidRPr="00006085">
              <w:rPr>
                <w:rFonts w:asciiTheme="minorHAnsi" w:hAnsiTheme="minorHAnsi"/>
                <w:sz w:val="22"/>
                <w:szCs w:val="19"/>
              </w:rPr>
              <w:t>Familiarity with Emergency Management Technologies</w:t>
            </w:r>
          </w:p>
          <w:p w14:paraId="7DA5BC97" w14:textId="77777777" w:rsidR="008A2CAB" w:rsidRPr="00006085" w:rsidRDefault="008A2CAB" w:rsidP="00CE7274">
            <w:pPr>
              <w:ind w:left="360"/>
              <w:rPr>
                <w:rFonts w:asciiTheme="minorHAnsi" w:hAnsiTheme="minorHAnsi"/>
                <w:sz w:val="22"/>
              </w:rPr>
            </w:pPr>
          </w:p>
        </w:tc>
        <w:tc>
          <w:tcPr>
            <w:tcW w:w="7578" w:type="dxa"/>
          </w:tcPr>
          <w:p w14:paraId="5A40F2D3" w14:textId="010A9DEE" w:rsidR="008A2CAB" w:rsidRPr="00006085" w:rsidRDefault="008A2CAB" w:rsidP="008A2CAB">
            <w:pPr>
              <w:rPr>
                <w:rFonts w:asciiTheme="minorHAnsi" w:hAnsiTheme="minorHAnsi"/>
                <w:sz w:val="22"/>
              </w:rPr>
            </w:pPr>
            <w:r w:rsidRPr="00006085">
              <w:rPr>
                <w:rFonts w:asciiTheme="minorHAnsi" w:hAnsiTheme="minorHAnsi"/>
                <w:sz w:val="22"/>
              </w:rPr>
              <w:t xml:space="preserve">M: Complete </w:t>
            </w:r>
            <w:r w:rsidR="00306A3E" w:rsidRPr="00006085">
              <w:rPr>
                <w:rFonts w:asciiTheme="minorHAnsi" w:hAnsiTheme="minorHAnsi"/>
                <w:sz w:val="22"/>
              </w:rPr>
              <w:t>learning objective</w:t>
            </w:r>
            <w:r w:rsidRPr="00006085">
              <w:rPr>
                <w:rFonts w:asciiTheme="minorHAnsi" w:hAnsiTheme="minorHAnsi"/>
                <w:sz w:val="22"/>
              </w:rPr>
              <w:t xml:space="preserve"> worksheet</w:t>
            </w:r>
            <w:r w:rsidR="00830D3A" w:rsidRPr="00006085">
              <w:rPr>
                <w:rFonts w:asciiTheme="minorHAnsi" w:hAnsiTheme="minorHAnsi"/>
                <w:sz w:val="22"/>
              </w:rPr>
              <w:t xml:space="preserve"> </w:t>
            </w:r>
          </w:p>
          <w:p w14:paraId="08B0802B"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W: Draft </w:t>
            </w:r>
            <w:r w:rsidR="00B012DA" w:rsidRPr="00006085">
              <w:rPr>
                <w:rFonts w:asciiTheme="minorHAnsi" w:hAnsiTheme="minorHAnsi"/>
                <w:sz w:val="22"/>
              </w:rPr>
              <w:t>standards</w:t>
            </w:r>
            <w:r w:rsidR="00830D3A" w:rsidRPr="00006085">
              <w:rPr>
                <w:rFonts w:asciiTheme="minorHAnsi" w:hAnsiTheme="minorHAnsi"/>
                <w:sz w:val="22"/>
              </w:rPr>
              <w:t xml:space="preserve"> </w:t>
            </w:r>
            <w:r w:rsidRPr="00006085">
              <w:rPr>
                <w:rFonts w:asciiTheme="minorHAnsi" w:hAnsiTheme="minorHAnsi"/>
                <w:sz w:val="22"/>
              </w:rPr>
              <w:t>written narrative and evidence</w:t>
            </w:r>
          </w:p>
          <w:p w14:paraId="76319A3B"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F: Discussion of </w:t>
            </w:r>
            <w:r w:rsidR="004E6DF0" w:rsidRPr="00006085">
              <w:rPr>
                <w:rFonts w:asciiTheme="minorHAnsi" w:hAnsiTheme="minorHAnsi"/>
                <w:sz w:val="22"/>
              </w:rPr>
              <w:t>technologies</w:t>
            </w:r>
            <w:r w:rsidRPr="00006085">
              <w:rPr>
                <w:rFonts w:asciiTheme="minorHAnsi" w:hAnsiTheme="minorHAnsi"/>
                <w:sz w:val="22"/>
              </w:rPr>
              <w:t xml:space="preserve"> objective</w:t>
            </w:r>
          </w:p>
          <w:p w14:paraId="67F6B481" w14:textId="77777777" w:rsidR="008A2CAB" w:rsidRPr="00006085" w:rsidRDefault="008A2CAB" w:rsidP="008A2CAB">
            <w:pPr>
              <w:rPr>
                <w:rFonts w:asciiTheme="minorHAnsi" w:hAnsiTheme="minorHAnsi"/>
                <w:sz w:val="22"/>
              </w:rPr>
            </w:pPr>
          </w:p>
          <w:p w14:paraId="7E77A86E" w14:textId="77777777" w:rsidR="008A2CAB" w:rsidRPr="00006085" w:rsidRDefault="008A2CAB" w:rsidP="004E6DF0">
            <w:pPr>
              <w:rPr>
                <w:rFonts w:asciiTheme="minorHAnsi" w:hAnsiTheme="minorHAnsi"/>
                <w:b/>
                <w:sz w:val="22"/>
              </w:rPr>
            </w:pPr>
            <w:r w:rsidRPr="00006085">
              <w:rPr>
                <w:rFonts w:asciiTheme="minorHAnsi" w:hAnsiTheme="minorHAnsi"/>
                <w:b/>
                <w:sz w:val="22"/>
              </w:rPr>
              <w:t>DUE MONDAY:</w:t>
            </w:r>
            <w:r w:rsidRPr="00006085">
              <w:rPr>
                <w:rFonts w:asciiTheme="minorHAnsi" w:hAnsiTheme="minorHAnsi"/>
                <w:sz w:val="22"/>
              </w:rPr>
              <w:t xml:space="preserve"> Completed written narrative and evidence for </w:t>
            </w:r>
            <w:r w:rsidR="004E6DF0" w:rsidRPr="00006085">
              <w:rPr>
                <w:rFonts w:asciiTheme="minorHAnsi" w:hAnsiTheme="minorHAnsi"/>
                <w:sz w:val="22"/>
              </w:rPr>
              <w:t>management concepts and practices objective AND knowledge of the role of research for informing practice objective</w:t>
            </w:r>
          </w:p>
        </w:tc>
      </w:tr>
      <w:tr w:rsidR="009B40A1" w:rsidRPr="00006085" w14:paraId="0EAD78AA" w14:textId="77777777" w:rsidTr="00B93767">
        <w:tc>
          <w:tcPr>
            <w:tcW w:w="11016" w:type="dxa"/>
            <w:gridSpan w:val="3"/>
            <w:shd w:val="pct15" w:color="auto" w:fill="auto"/>
          </w:tcPr>
          <w:p w14:paraId="4D15947E" w14:textId="77777777" w:rsidR="009B40A1" w:rsidRPr="00006085" w:rsidRDefault="009B40A1" w:rsidP="00B93767">
            <w:pPr>
              <w:rPr>
                <w:rFonts w:asciiTheme="minorHAnsi" w:hAnsiTheme="minorHAnsi"/>
                <w:sz w:val="22"/>
              </w:rPr>
            </w:pPr>
          </w:p>
          <w:p w14:paraId="4FEE93EB" w14:textId="77777777" w:rsidR="009B40A1" w:rsidRPr="00006085" w:rsidRDefault="00F17897" w:rsidP="00A8527B">
            <w:pPr>
              <w:rPr>
                <w:rFonts w:asciiTheme="minorHAnsi" w:hAnsiTheme="minorHAnsi"/>
                <w:sz w:val="22"/>
              </w:rPr>
            </w:pPr>
            <w:r w:rsidRPr="00006085">
              <w:rPr>
                <w:rFonts w:asciiTheme="minorHAnsi" w:hAnsiTheme="minorHAnsi"/>
                <w:sz w:val="22"/>
              </w:rPr>
              <w:t xml:space="preserve">Week Nine:  </w:t>
            </w:r>
            <w:r w:rsidR="004464D2" w:rsidRPr="00006085">
              <w:rPr>
                <w:rFonts w:asciiTheme="minorHAnsi" w:hAnsiTheme="minorHAnsi"/>
                <w:sz w:val="22"/>
              </w:rPr>
              <w:t>March 9-13</w:t>
            </w:r>
          </w:p>
        </w:tc>
      </w:tr>
      <w:tr w:rsidR="008A2CAB" w:rsidRPr="00006085" w14:paraId="77A62472" w14:textId="77777777" w:rsidTr="00EF19F7">
        <w:trPr>
          <w:trHeight w:val="1903"/>
        </w:trPr>
        <w:tc>
          <w:tcPr>
            <w:tcW w:w="3438" w:type="dxa"/>
            <w:gridSpan w:val="2"/>
          </w:tcPr>
          <w:p w14:paraId="2FFAC084" w14:textId="77777777" w:rsidR="008A2CAB" w:rsidRPr="00006085" w:rsidRDefault="008A2CAB" w:rsidP="00B93767">
            <w:pPr>
              <w:rPr>
                <w:rFonts w:asciiTheme="minorHAnsi" w:hAnsiTheme="minorHAnsi"/>
                <w:sz w:val="22"/>
              </w:rPr>
            </w:pPr>
            <w:r w:rsidRPr="00006085">
              <w:rPr>
                <w:rFonts w:asciiTheme="minorHAnsi" w:hAnsiTheme="minorHAnsi"/>
                <w:sz w:val="22"/>
              </w:rPr>
              <w:t>Topics:</w:t>
            </w:r>
          </w:p>
          <w:p w14:paraId="41B8489E" w14:textId="77777777" w:rsidR="00EA768E" w:rsidRPr="00006085" w:rsidRDefault="00EA768E" w:rsidP="008A2CAB">
            <w:pPr>
              <w:numPr>
                <w:ilvl w:val="0"/>
                <w:numId w:val="36"/>
              </w:numPr>
              <w:ind w:left="360"/>
              <w:rPr>
                <w:rFonts w:asciiTheme="minorHAnsi" w:hAnsiTheme="minorHAnsi"/>
              </w:rPr>
            </w:pPr>
            <w:r w:rsidRPr="00006085">
              <w:rPr>
                <w:rFonts w:asciiTheme="minorHAnsi" w:hAnsiTheme="minorHAnsi"/>
                <w:sz w:val="22"/>
                <w:szCs w:val="19"/>
              </w:rPr>
              <w:t>Familiarity with Emergency Management Technologies</w:t>
            </w:r>
          </w:p>
          <w:p w14:paraId="55C6A5DF" w14:textId="77777777" w:rsidR="004E6DF0" w:rsidRPr="00006085" w:rsidRDefault="004E6DF0" w:rsidP="008A2CAB">
            <w:pPr>
              <w:numPr>
                <w:ilvl w:val="0"/>
                <w:numId w:val="36"/>
              </w:numPr>
              <w:ind w:left="360"/>
              <w:rPr>
                <w:rFonts w:asciiTheme="minorHAnsi" w:hAnsiTheme="minorHAnsi"/>
              </w:rPr>
            </w:pPr>
            <w:r w:rsidRPr="00006085">
              <w:rPr>
                <w:rFonts w:asciiTheme="minorHAnsi" w:hAnsiTheme="minorHAnsi"/>
                <w:sz w:val="22"/>
                <w:szCs w:val="19"/>
              </w:rPr>
              <w:t>Historical Awareness of Emergency Management</w:t>
            </w:r>
          </w:p>
        </w:tc>
        <w:tc>
          <w:tcPr>
            <w:tcW w:w="7578" w:type="dxa"/>
          </w:tcPr>
          <w:p w14:paraId="40D638FF" w14:textId="62FC7EE0" w:rsidR="008A2CAB" w:rsidRPr="00006085" w:rsidRDefault="008A2CAB" w:rsidP="008A2CAB">
            <w:pPr>
              <w:rPr>
                <w:rFonts w:asciiTheme="minorHAnsi" w:hAnsiTheme="minorHAnsi"/>
                <w:sz w:val="22"/>
              </w:rPr>
            </w:pPr>
            <w:r w:rsidRPr="00006085">
              <w:rPr>
                <w:rFonts w:asciiTheme="minorHAnsi" w:hAnsiTheme="minorHAnsi"/>
                <w:sz w:val="22"/>
              </w:rPr>
              <w:t xml:space="preserve">M: Complete </w:t>
            </w:r>
            <w:r w:rsidR="00306A3E" w:rsidRPr="00006085">
              <w:rPr>
                <w:rFonts w:asciiTheme="minorHAnsi" w:hAnsiTheme="minorHAnsi"/>
                <w:sz w:val="22"/>
              </w:rPr>
              <w:t>learning objective</w:t>
            </w:r>
            <w:r w:rsidRPr="00006085">
              <w:rPr>
                <w:rFonts w:asciiTheme="minorHAnsi" w:hAnsiTheme="minorHAnsi"/>
                <w:sz w:val="22"/>
              </w:rPr>
              <w:t xml:space="preserve"> worksheet</w:t>
            </w:r>
          </w:p>
          <w:p w14:paraId="7555786F"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W: Draft </w:t>
            </w:r>
            <w:r w:rsidR="004E6DF0" w:rsidRPr="00006085">
              <w:rPr>
                <w:rFonts w:asciiTheme="minorHAnsi" w:hAnsiTheme="minorHAnsi"/>
                <w:sz w:val="22"/>
              </w:rPr>
              <w:t>technologies</w:t>
            </w:r>
            <w:r w:rsidRPr="00006085">
              <w:rPr>
                <w:rFonts w:asciiTheme="minorHAnsi" w:hAnsiTheme="minorHAnsi"/>
                <w:sz w:val="22"/>
              </w:rPr>
              <w:t xml:space="preserve"> written narrative and evidence</w:t>
            </w:r>
          </w:p>
          <w:p w14:paraId="6AFA2672"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F: Discussion of </w:t>
            </w:r>
            <w:r w:rsidR="004E6DF0" w:rsidRPr="00006085">
              <w:rPr>
                <w:rFonts w:asciiTheme="minorHAnsi" w:hAnsiTheme="minorHAnsi"/>
                <w:sz w:val="22"/>
              </w:rPr>
              <w:t>historical awareness</w:t>
            </w:r>
            <w:r w:rsidRPr="00006085">
              <w:rPr>
                <w:rFonts w:asciiTheme="minorHAnsi" w:hAnsiTheme="minorHAnsi"/>
                <w:sz w:val="22"/>
              </w:rPr>
              <w:t xml:space="preserve"> objective</w:t>
            </w:r>
          </w:p>
          <w:p w14:paraId="19A1C174" w14:textId="77777777" w:rsidR="008A2CAB" w:rsidRPr="00006085" w:rsidRDefault="008A2CAB" w:rsidP="008A2CAB">
            <w:pPr>
              <w:rPr>
                <w:rFonts w:asciiTheme="minorHAnsi" w:hAnsiTheme="minorHAnsi"/>
                <w:sz w:val="22"/>
              </w:rPr>
            </w:pPr>
          </w:p>
          <w:p w14:paraId="6D87311E" w14:textId="77777777" w:rsidR="008A2CAB" w:rsidRPr="00006085" w:rsidRDefault="008A2CAB" w:rsidP="004E6DF0">
            <w:pPr>
              <w:rPr>
                <w:rFonts w:asciiTheme="minorHAnsi" w:hAnsiTheme="minorHAnsi"/>
                <w:sz w:val="22"/>
              </w:rPr>
            </w:pPr>
            <w:r w:rsidRPr="00006085">
              <w:rPr>
                <w:rFonts w:asciiTheme="minorHAnsi" w:hAnsiTheme="minorHAnsi"/>
                <w:b/>
                <w:sz w:val="22"/>
              </w:rPr>
              <w:t>DUE MONDAY:</w:t>
            </w:r>
            <w:r w:rsidRPr="00006085">
              <w:rPr>
                <w:rFonts w:asciiTheme="minorHAnsi" w:hAnsiTheme="minorHAnsi"/>
                <w:sz w:val="22"/>
              </w:rPr>
              <w:t xml:space="preserve"> </w:t>
            </w:r>
            <w:r w:rsidR="004E6DF0" w:rsidRPr="00006085">
              <w:rPr>
                <w:rFonts w:asciiTheme="minorHAnsi" w:hAnsiTheme="minorHAnsi"/>
                <w:sz w:val="22"/>
              </w:rPr>
              <w:t>Completed written narrative and evidence for understanding the professional and ethical standard of the profession objective</w:t>
            </w:r>
          </w:p>
          <w:p w14:paraId="76742BA7" w14:textId="77777777" w:rsidR="0094707D" w:rsidRPr="00006085" w:rsidRDefault="0094707D" w:rsidP="004E6DF0">
            <w:pPr>
              <w:rPr>
                <w:rFonts w:asciiTheme="minorHAnsi" w:hAnsiTheme="minorHAnsi"/>
                <w:sz w:val="22"/>
              </w:rPr>
            </w:pPr>
          </w:p>
          <w:p w14:paraId="61BBAB43" w14:textId="77777777" w:rsidR="0094707D" w:rsidRPr="00006085" w:rsidRDefault="0094707D" w:rsidP="004E6DF0">
            <w:pPr>
              <w:rPr>
                <w:rFonts w:asciiTheme="minorHAnsi" w:hAnsiTheme="minorHAnsi"/>
                <w:b/>
                <w:sz w:val="22"/>
              </w:rPr>
            </w:pPr>
            <w:r w:rsidRPr="00006085">
              <w:rPr>
                <w:rFonts w:asciiTheme="minorHAnsi" w:hAnsiTheme="minorHAnsi"/>
                <w:b/>
                <w:sz w:val="22"/>
              </w:rPr>
              <w:t xml:space="preserve">DUE FRIDAY: </w:t>
            </w:r>
            <w:r w:rsidRPr="00006085">
              <w:rPr>
                <w:rFonts w:asciiTheme="minorHAnsi" w:hAnsiTheme="minorHAnsi"/>
                <w:sz w:val="22"/>
              </w:rPr>
              <w:t>Case study paper submitted electronically on Blackboard by 11:59 pm.</w:t>
            </w:r>
          </w:p>
        </w:tc>
      </w:tr>
      <w:tr w:rsidR="00A8527B" w:rsidRPr="00006085" w14:paraId="5E321544" w14:textId="77777777" w:rsidTr="001C23A0">
        <w:tc>
          <w:tcPr>
            <w:tcW w:w="11016" w:type="dxa"/>
            <w:gridSpan w:val="3"/>
            <w:shd w:val="pct15" w:color="auto" w:fill="auto"/>
          </w:tcPr>
          <w:p w14:paraId="3BD113F6" w14:textId="77777777" w:rsidR="00A8527B" w:rsidRPr="00006085" w:rsidRDefault="00A8527B" w:rsidP="001C23A0">
            <w:pPr>
              <w:rPr>
                <w:rFonts w:asciiTheme="minorHAnsi" w:hAnsiTheme="minorHAnsi"/>
                <w:sz w:val="22"/>
              </w:rPr>
            </w:pPr>
          </w:p>
          <w:p w14:paraId="5EF7A998" w14:textId="77777777" w:rsidR="00A8527B" w:rsidRPr="00006085" w:rsidRDefault="004464D2" w:rsidP="001C23A0">
            <w:pPr>
              <w:rPr>
                <w:rFonts w:asciiTheme="minorHAnsi" w:hAnsiTheme="minorHAnsi"/>
                <w:sz w:val="22"/>
              </w:rPr>
            </w:pPr>
            <w:r w:rsidRPr="00006085">
              <w:rPr>
                <w:rFonts w:asciiTheme="minorHAnsi" w:hAnsiTheme="minorHAnsi"/>
                <w:sz w:val="22"/>
              </w:rPr>
              <w:t>Week Ten:  March 16-20</w:t>
            </w:r>
            <w:r w:rsidR="00A8527B" w:rsidRPr="00006085">
              <w:rPr>
                <w:rFonts w:asciiTheme="minorHAnsi" w:hAnsiTheme="minorHAnsi"/>
                <w:sz w:val="22"/>
              </w:rPr>
              <w:t>—</w:t>
            </w:r>
            <w:r w:rsidR="00A8527B" w:rsidRPr="00006085">
              <w:rPr>
                <w:rFonts w:asciiTheme="minorHAnsi" w:hAnsiTheme="minorHAnsi"/>
                <w:b/>
                <w:i/>
                <w:sz w:val="22"/>
              </w:rPr>
              <w:t>SPRING BREAK, NO CLASSES</w:t>
            </w:r>
          </w:p>
        </w:tc>
      </w:tr>
      <w:tr w:rsidR="009B40A1" w:rsidRPr="00006085" w14:paraId="11C3AB0F" w14:textId="77777777" w:rsidTr="00B93767">
        <w:tc>
          <w:tcPr>
            <w:tcW w:w="11016" w:type="dxa"/>
            <w:gridSpan w:val="3"/>
            <w:shd w:val="pct15" w:color="auto" w:fill="auto"/>
          </w:tcPr>
          <w:p w14:paraId="4266C4DE" w14:textId="77777777" w:rsidR="009B40A1" w:rsidRPr="00006085" w:rsidRDefault="009B40A1" w:rsidP="00B93767">
            <w:pPr>
              <w:rPr>
                <w:rFonts w:asciiTheme="minorHAnsi" w:hAnsiTheme="minorHAnsi"/>
                <w:sz w:val="22"/>
              </w:rPr>
            </w:pPr>
          </w:p>
          <w:p w14:paraId="7B9B5974" w14:textId="77777777" w:rsidR="009B40A1" w:rsidRPr="00006085" w:rsidRDefault="00A8527B" w:rsidP="00A8527B">
            <w:pPr>
              <w:rPr>
                <w:rFonts w:asciiTheme="minorHAnsi" w:hAnsiTheme="minorHAnsi"/>
                <w:sz w:val="22"/>
              </w:rPr>
            </w:pPr>
            <w:r w:rsidRPr="00006085">
              <w:rPr>
                <w:rFonts w:asciiTheme="minorHAnsi" w:hAnsiTheme="minorHAnsi"/>
                <w:sz w:val="22"/>
              </w:rPr>
              <w:t>Week Eleven</w:t>
            </w:r>
            <w:r w:rsidR="00F17897" w:rsidRPr="00006085">
              <w:rPr>
                <w:rFonts w:asciiTheme="minorHAnsi" w:hAnsiTheme="minorHAnsi"/>
                <w:sz w:val="22"/>
              </w:rPr>
              <w:t xml:space="preserve">: </w:t>
            </w:r>
            <w:r w:rsidR="004464D2" w:rsidRPr="00006085">
              <w:rPr>
                <w:rFonts w:asciiTheme="minorHAnsi" w:hAnsiTheme="minorHAnsi"/>
                <w:sz w:val="22"/>
              </w:rPr>
              <w:t>March 23-27</w:t>
            </w:r>
          </w:p>
        </w:tc>
      </w:tr>
      <w:tr w:rsidR="008A2CAB" w:rsidRPr="00006085" w14:paraId="2D2D52AE" w14:textId="77777777" w:rsidTr="00EF19F7">
        <w:trPr>
          <w:trHeight w:val="1656"/>
        </w:trPr>
        <w:tc>
          <w:tcPr>
            <w:tcW w:w="3438" w:type="dxa"/>
            <w:gridSpan w:val="2"/>
            <w:tcBorders>
              <w:bottom w:val="single" w:sz="4" w:space="0" w:color="000000"/>
            </w:tcBorders>
          </w:tcPr>
          <w:p w14:paraId="1A8611ED" w14:textId="77777777" w:rsidR="008A2CAB" w:rsidRPr="00006085" w:rsidRDefault="008A2CAB" w:rsidP="00B93767">
            <w:pPr>
              <w:rPr>
                <w:rFonts w:asciiTheme="minorHAnsi" w:hAnsiTheme="minorHAnsi"/>
                <w:sz w:val="22"/>
              </w:rPr>
            </w:pPr>
            <w:r w:rsidRPr="00006085">
              <w:rPr>
                <w:rFonts w:asciiTheme="minorHAnsi" w:hAnsiTheme="minorHAnsi"/>
                <w:sz w:val="22"/>
              </w:rPr>
              <w:t>Topics:</w:t>
            </w:r>
          </w:p>
          <w:p w14:paraId="246A82C6" w14:textId="77777777" w:rsidR="00EA768E" w:rsidRPr="00006085" w:rsidRDefault="00EA768E" w:rsidP="00CE7274">
            <w:pPr>
              <w:numPr>
                <w:ilvl w:val="0"/>
                <w:numId w:val="4"/>
              </w:numPr>
              <w:ind w:left="360"/>
              <w:rPr>
                <w:rFonts w:asciiTheme="minorHAnsi" w:hAnsiTheme="minorHAnsi"/>
                <w:sz w:val="22"/>
              </w:rPr>
            </w:pPr>
            <w:r w:rsidRPr="00006085">
              <w:rPr>
                <w:rFonts w:asciiTheme="minorHAnsi" w:hAnsiTheme="minorHAnsi"/>
                <w:sz w:val="22"/>
                <w:szCs w:val="19"/>
              </w:rPr>
              <w:t>Historical Awareness of Emergency Management</w:t>
            </w:r>
          </w:p>
          <w:p w14:paraId="252798F5" w14:textId="77777777" w:rsidR="004E6DF0" w:rsidRPr="00006085" w:rsidRDefault="004E6DF0" w:rsidP="00CE7274">
            <w:pPr>
              <w:numPr>
                <w:ilvl w:val="0"/>
                <w:numId w:val="4"/>
              </w:numPr>
              <w:ind w:left="360"/>
              <w:rPr>
                <w:rFonts w:asciiTheme="minorHAnsi" w:hAnsiTheme="minorHAnsi"/>
                <w:sz w:val="22"/>
              </w:rPr>
            </w:pPr>
            <w:r w:rsidRPr="00006085">
              <w:rPr>
                <w:rFonts w:asciiTheme="minorHAnsi" w:hAnsiTheme="minorHAnsi"/>
                <w:sz w:val="22"/>
                <w:szCs w:val="19"/>
              </w:rPr>
              <w:t>Knowledge of Leadership Concepts and Practices</w:t>
            </w:r>
          </w:p>
        </w:tc>
        <w:tc>
          <w:tcPr>
            <w:tcW w:w="7578" w:type="dxa"/>
          </w:tcPr>
          <w:p w14:paraId="7B23BD3A" w14:textId="2FE59FC9" w:rsidR="008A2CAB" w:rsidRPr="00006085" w:rsidRDefault="008A2CAB" w:rsidP="008A2CAB">
            <w:pPr>
              <w:rPr>
                <w:rFonts w:asciiTheme="minorHAnsi" w:hAnsiTheme="minorHAnsi"/>
                <w:sz w:val="22"/>
              </w:rPr>
            </w:pPr>
            <w:r w:rsidRPr="00006085">
              <w:rPr>
                <w:rFonts w:asciiTheme="minorHAnsi" w:hAnsiTheme="minorHAnsi"/>
                <w:sz w:val="22"/>
              </w:rPr>
              <w:t xml:space="preserve">M: Complete </w:t>
            </w:r>
            <w:r w:rsidR="00306A3E" w:rsidRPr="00006085">
              <w:rPr>
                <w:rFonts w:asciiTheme="minorHAnsi" w:hAnsiTheme="minorHAnsi"/>
                <w:sz w:val="22"/>
              </w:rPr>
              <w:t>learning objective</w:t>
            </w:r>
            <w:r w:rsidRPr="00006085">
              <w:rPr>
                <w:rFonts w:asciiTheme="minorHAnsi" w:hAnsiTheme="minorHAnsi"/>
                <w:sz w:val="22"/>
              </w:rPr>
              <w:t xml:space="preserve"> worksheet</w:t>
            </w:r>
          </w:p>
          <w:p w14:paraId="251F4C30"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W: Draft </w:t>
            </w:r>
            <w:r w:rsidR="004E6DF0" w:rsidRPr="00006085">
              <w:rPr>
                <w:rFonts w:asciiTheme="minorHAnsi" w:hAnsiTheme="minorHAnsi"/>
                <w:sz w:val="22"/>
              </w:rPr>
              <w:t>historical awareness</w:t>
            </w:r>
            <w:r w:rsidRPr="00006085">
              <w:rPr>
                <w:rFonts w:asciiTheme="minorHAnsi" w:hAnsiTheme="minorHAnsi"/>
                <w:sz w:val="22"/>
              </w:rPr>
              <w:t xml:space="preserve"> written narrative and evidence</w:t>
            </w:r>
          </w:p>
          <w:p w14:paraId="3CBA997E" w14:textId="77777777" w:rsidR="008A2CAB" w:rsidRPr="00006085" w:rsidRDefault="008A2CAB" w:rsidP="008A2CAB">
            <w:pPr>
              <w:rPr>
                <w:rFonts w:asciiTheme="minorHAnsi" w:hAnsiTheme="minorHAnsi"/>
                <w:sz w:val="22"/>
              </w:rPr>
            </w:pPr>
            <w:r w:rsidRPr="00006085">
              <w:rPr>
                <w:rFonts w:asciiTheme="minorHAnsi" w:hAnsiTheme="minorHAnsi"/>
                <w:sz w:val="22"/>
              </w:rPr>
              <w:t xml:space="preserve">F: Discussion of </w:t>
            </w:r>
            <w:r w:rsidR="004E6DF0" w:rsidRPr="00006085">
              <w:rPr>
                <w:rFonts w:asciiTheme="minorHAnsi" w:hAnsiTheme="minorHAnsi"/>
                <w:sz w:val="22"/>
              </w:rPr>
              <w:t>leadership</w:t>
            </w:r>
            <w:r w:rsidRPr="00006085">
              <w:rPr>
                <w:rFonts w:asciiTheme="minorHAnsi" w:hAnsiTheme="minorHAnsi"/>
                <w:sz w:val="22"/>
              </w:rPr>
              <w:t xml:space="preserve"> objective</w:t>
            </w:r>
          </w:p>
          <w:p w14:paraId="5D9F3842" w14:textId="77777777" w:rsidR="008A2CAB" w:rsidRPr="00006085" w:rsidRDefault="008A2CAB" w:rsidP="008A2CAB">
            <w:pPr>
              <w:rPr>
                <w:rFonts w:asciiTheme="minorHAnsi" w:hAnsiTheme="minorHAnsi"/>
                <w:sz w:val="22"/>
              </w:rPr>
            </w:pPr>
          </w:p>
          <w:p w14:paraId="2D5E2F8B" w14:textId="77777777" w:rsidR="0094707D" w:rsidRPr="00006085" w:rsidRDefault="00EA768E" w:rsidP="003A2BC7">
            <w:pPr>
              <w:rPr>
                <w:rFonts w:asciiTheme="minorHAnsi" w:hAnsiTheme="minorHAnsi"/>
                <w:sz w:val="22"/>
              </w:rPr>
            </w:pPr>
            <w:r w:rsidRPr="00006085">
              <w:rPr>
                <w:rFonts w:asciiTheme="minorHAnsi" w:hAnsiTheme="minorHAnsi"/>
                <w:b/>
                <w:sz w:val="22"/>
              </w:rPr>
              <w:t>DUE MONDAY:</w:t>
            </w:r>
            <w:r w:rsidRPr="00006085">
              <w:rPr>
                <w:rFonts w:asciiTheme="minorHAnsi" w:hAnsiTheme="minorHAnsi"/>
                <w:sz w:val="22"/>
              </w:rPr>
              <w:t xml:space="preserve"> Completed written narrative and evidence for </w:t>
            </w:r>
            <w:r w:rsidR="003A2BC7" w:rsidRPr="00006085">
              <w:rPr>
                <w:rFonts w:asciiTheme="minorHAnsi" w:hAnsiTheme="minorHAnsi"/>
                <w:sz w:val="22"/>
              </w:rPr>
              <w:t xml:space="preserve">familiarity with emergency management technologies </w:t>
            </w:r>
            <w:r w:rsidRPr="00006085">
              <w:rPr>
                <w:rFonts w:asciiTheme="minorHAnsi" w:hAnsiTheme="minorHAnsi"/>
                <w:sz w:val="22"/>
              </w:rPr>
              <w:t>objective</w:t>
            </w:r>
          </w:p>
          <w:p w14:paraId="403E32BD" w14:textId="77777777" w:rsidR="003A5246" w:rsidRPr="00006085" w:rsidRDefault="003A5246" w:rsidP="003A2BC7">
            <w:pPr>
              <w:rPr>
                <w:rFonts w:asciiTheme="minorHAnsi" w:hAnsiTheme="minorHAnsi"/>
                <w:sz w:val="22"/>
              </w:rPr>
            </w:pPr>
          </w:p>
        </w:tc>
      </w:tr>
      <w:tr w:rsidR="009B40A1" w:rsidRPr="00006085" w14:paraId="46EFF1C2" w14:textId="77777777" w:rsidTr="00B93767">
        <w:tc>
          <w:tcPr>
            <w:tcW w:w="11016" w:type="dxa"/>
            <w:gridSpan w:val="3"/>
            <w:shd w:val="pct15" w:color="auto" w:fill="auto"/>
          </w:tcPr>
          <w:p w14:paraId="3EC9A4C5" w14:textId="77777777" w:rsidR="009B40A1" w:rsidRPr="00006085" w:rsidRDefault="009B40A1" w:rsidP="00B93767">
            <w:pPr>
              <w:rPr>
                <w:rFonts w:asciiTheme="minorHAnsi" w:hAnsiTheme="minorHAnsi"/>
                <w:sz w:val="22"/>
              </w:rPr>
            </w:pPr>
          </w:p>
          <w:p w14:paraId="58C2DEF3" w14:textId="77777777" w:rsidR="009B40A1" w:rsidRPr="00006085" w:rsidRDefault="00F17897" w:rsidP="00A8527B">
            <w:pPr>
              <w:rPr>
                <w:rFonts w:asciiTheme="minorHAnsi" w:hAnsiTheme="minorHAnsi"/>
                <w:sz w:val="22"/>
              </w:rPr>
            </w:pPr>
            <w:r w:rsidRPr="00006085">
              <w:rPr>
                <w:rFonts w:asciiTheme="minorHAnsi" w:hAnsiTheme="minorHAnsi"/>
                <w:sz w:val="22"/>
              </w:rPr>
              <w:lastRenderedPageBreak/>
              <w:t xml:space="preserve">Week </w:t>
            </w:r>
            <w:r w:rsidR="00DF2DD5" w:rsidRPr="00006085">
              <w:rPr>
                <w:rFonts w:asciiTheme="minorHAnsi" w:hAnsiTheme="minorHAnsi"/>
                <w:sz w:val="22"/>
              </w:rPr>
              <w:t>Twelve</w:t>
            </w:r>
            <w:r w:rsidRPr="00006085">
              <w:rPr>
                <w:rFonts w:asciiTheme="minorHAnsi" w:hAnsiTheme="minorHAnsi"/>
                <w:sz w:val="22"/>
              </w:rPr>
              <w:t xml:space="preserve">: </w:t>
            </w:r>
            <w:r w:rsidR="00A8527B" w:rsidRPr="00006085">
              <w:rPr>
                <w:rFonts w:asciiTheme="minorHAnsi" w:hAnsiTheme="minorHAnsi"/>
                <w:sz w:val="22"/>
              </w:rPr>
              <w:t>March</w:t>
            </w:r>
            <w:r w:rsidR="004464D2" w:rsidRPr="00006085">
              <w:rPr>
                <w:rFonts w:asciiTheme="minorHAnsi" w:hAnsiTheme="minorHAnsi"/>
                <w:sz w:val="22"/>
              </w:rPr>
              <w:t xml:space="preserve"> 30-April 3—</w:t>
            </w:r>
            <w:r w:rsidR="004464D2" w:rsidRPr="00006085">
              <w:rPr>
                <w:rFonts w:asciiTheme="minorHAnsi" w:hAnsiTheme="minorHAnsi"/>
                <w:b/>
                <w:i/>
                <w:sz w:val="22"/>
              </w:rPr>
              <w:t>NO SCHOOL ON FRIDAY, APRIL 3RD</w:t>
            </w:r>
          </w:p>
        </w:tc>
      </w:tr>
      <w:tr w:rsidR="00275C0E" w:rsidRPr="00006085" w14:paraId="7C4E2393" w14:textId="77777777" w:rsidTr="0094707D">
        <w:trPr>
          <w:trHeight w:val="1691"/>
        </w:trPr>
        <w:tc>
          <w:tcPr>
            <w:tcW w:w="3438" w:type="dxa"/>
            <w:gridSpan w:val="2"/>
          </w:tcPr>
          <w:p w14:paraId="7E1A8560" w14:textId="77777777" w:rsidR="00275C0E" w:rsidRPr="00006085" w:rsidRDefault="00275C0E" w:rsidP="00B93767">
            <w:pPr>
              <w:rPr>
                <w:rFonts w:asciiTheme="minorHAnsi" w:hAnsiTheme="minorHAnsi"/>
                <w:sz w:val="22"/>
              </w:rPr>
            </w:pPr>
            <w:r w:rsidRPr="00006085">
              <w:rPr>
                <w:rFonts w:asciiTheme="minorHAnsi" w:hAnsiTheme="minorHAnsi"/>
                <w:sz w:val="22"/>
              </w:rPr>
              <w:lastRenderedPageBreak/>
              <w:t>Topics:</w:t>
            </w:r>
          </w:p>
          <w:p w14:paraId="5A7BB546" w14:textId="77777777" w:rsidR="00275C0E" w:rsidRPr="00006085" w:rsidRDefault="004E6DF0" w:rsidP="004E6DF0">
            <w:pPr>
              <w:numPr>
                <w:ilvl w:val="0"/>
                <w:numId w:val="37"/>
              </w:numPr>
              <w:ind w:left="360"/>
              <w:rPr>
                <w:rFonts w:asciiTheme="minorHAnsi" w:hAnsiTheme="minorHAnsi"/>
                <w:sz w:val="22"/>
              </w:rPr>
            </w:pPr>
            <w:r w:rsidRPr="00006085">
              <w:rPr>
                <w:rFonts w:asciiTheme="minorHAnsi" w:hAnsiTheme="minorHAnsi"/>
                <w:sz w:val="22"/>
                <w:szCs w:val="19"/>
              </w:rPr>
              <w:t>Knowledge of Leadership Concepts and Practices</w:t>
            </w:r>
          </w:p>
        </w:tc>
        <w:tc>
          <w:tcPr>
            <w:tcW w:w="7578" w:type="dxa"/>
          </w:tcPr>
          <w:p w14:paraId="56E632F1" w14:textId="0429EE28" w:rsidR="00275C0E" w:rsidRPr="00006085" w:rsidRDefault="00275C0E" w:rsidP="00275C0E">
            <w:pPr>
              <w:rPr>
                <w:rFonts w:asciiTheme="minorHAnsi" w:hAnsiTheme="minorHAnsi"/>
                <w:sz w:val="22"/>
              </w:rPr>
            </w:pPr>
            <w:r w:rsidRPr="00006085">
              <w:rPr>
                <w:rFonts w:asciiTheme="minorHAnsi" w:hAnsiTheme="minorHAnsi"/>
                <w:sz w:val="22"/>
              </w:rPr>
              <w:t xml:space="preserve">M: Complete </w:t>
            </w:r>
            <w:r w:rsidR="00306A3E" w:rsidRPr="00006085">
              <w:rPr>
                <w:rFonts w:asciiTheme="minorHAnsi" w:hAnsiTheme="minorHAnsi"/>
                <w:sz w:val="22"/>
              </w:rPr>
              <w:t>learning</w:t>
            </w:r>
            <w:r w:rsidRPr="00006085">
              <w:rPr>
                <w:rFonts w:asciiTheme="minorHAnsi" w:hAnsiTheme="minorHAnsi"/>
                <w:sz w:val="22"/>
              </w:rPr>
              <w:t xml:space="preserve"> worksheet</w:t>
            </w:r>
          </w:p>
          <w:p w14:paraId="583D32B2" w14:textId="77777777" w:rsidR="00275C0E" w:rsidRPr="00006085" w:rsidRDefault="00275C0E" w:rsidP="00275C0E">
            <w:pPr>
              <w:rPr>
                <w:rFonts w:asciiTheme="minorHAnsi" w:hAnsiTheme="minorHAnsi"/>
                <w:sz w:val="22"/>
              </w:rPr>
            </w:pPr>
            <w:r w:rsidRPr="00006085">
              <w:rPr>
                <w:rFonts w:asciiTheme="minorHAnsi" w:hAnsiTheme="minorHAnsi"/>
                <w:sz w:val="22"/>
              </w:rPr>
              <w:t xml:space="preserve">W: Draft </w:t>
            </w:r>
            <w:r w:rsidR="004E6DF0" w:rsidRPr="00006085">
              <w:rPr>
                <w:rFonts w:asciiTheme="minorHAnsi" w:hAnsiTheme="minorHAnsi"/>
                <w:sz w:val="22"/>
              </w:rPr>
              <w:t>leadership</w:t>
            </w:r>
            <w:r w:rsidRPr="00006085">
              <w:rPr>
                <w:rFonts w:asciiTheme="minorHAnsi" w:hAnsiTheme="minorHAnsi"/>
                <w:sz w:val="22"/>
              </w:rPr>
              <w:t xml:space="preserve"> written narrative and evidence</w:t>
            </w:r>
          </w:p>
          <w:p w14:paraId="3ECECD20" w14:textId="77777777" w:rsidR="00275C0E" w:rsidRPr="00006085" w:rsidRDefault="00275C0E" w:rsidP="00275C0E">
            <w:pPr>
              <w:rPr>
                <w:rFonts w:asciiTheme="minorHAnsi" w:hAnsiTheme="minorHAnsi"/>
                <w:sz w:val="22"/>
              </w:rPr>
            </w:pPr>
            <w:r w:rsidRPr="00006085">
              <w:rPr>
                <w:rFonts w:asciiTheme="minorHAnsi" w:hAnsiTheme="minorHAnsi"/>
                <w:sz w:val="22"/>
              </w:rPr>
              <w:t>F: No class</w:t>
            </w:r>
          </w:p>
          <w:p w14:paraId="1EA02523" w14:textId="77777777" w:rsidR="004E6DF0" w:rsidRPr="00006085" w:rsidRDefault="004E6DF0" w:rsidP="00275C0E">
            <w:pPr>
              <w:rPr>
                <w:rFonts w:asciiTheme="minorHAnsi" w:hAnsiTheme="minorHAnsi"/>
                <w:sz w:val="22"/>
              </w:rPr>
            </w:pPr>
          </w:p>
          <w:p w14:paraId="00BD6166" w14:textId="77777777" w:rsidR="004E6DF0" w:rsidRPr="00006085" w:rsidRDefault="004E6DF0" w:rsidP="00275C0E">
            <w:pPr>
              <w:rPr>
                <w:rFonts w:asciiTheme="minorHAnsi" w:hAnsiTheme="minorHAnsi"/>
                <w:b/>
                <w:sz w:val="22"/>
              </w:rPr>
            </w:pPr>
            <w:r w:rsidRPr="00006085">
              <w:rPr>
                <w:rFonts w:asciiTheme="minorHAnsi" w:hAnsiTheme="minorHAnsi"/>
                <w:b/>
                <w:sz w:val="22"/>
              </w:rPr>
              <w:t>DUE MONDAY:</w:t>
            </w:r>
            <w:r w:rsidRPr="00006085">
              <w:rPr>
                <w:rFonts w:asciiTheme="minorHAnsi" w:hAnsiTheme="minorHAnsi"/>
                <w:sz w:val="22"/>
              </w:rPr>
              <w:t xml:space="preserve"> Completed written narrative and evidence for historical awareness of emergency management</w:t>
            </w:r>
          </w:p>
        </w:tc>
      </w:tr>
    </w:tbl>
    <w:p w14:paraId="5CB7ADF8" w14:textId="77777777" w:rsidR="0074473E" w:rsidRPr="00006085" w:rsidRDefault="0074473E" w:rsidP="0074473E">
      <w:pPr>
        <w:rPr>
          <w:rFonts w:asciiTheme="minorHAnsi" w:hAnsiTheme="minorHAnsi"/>
          <w:vanish/>
          <w:sz w:val="22"/>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78"/>
      </w:tblGrid>
      <w:tr w:rsidR="0074473E" w:rsidRPr="00006085" w14:paraId="78E29CAA" w14:textId="77777777" w:rsidTr="0094707D">
        <w:tc>
          <w:tcPr>
            <w:tcW w:w="11016" w:type="dxa"/>
            <w:gridSpan w:val="2"/>
            <w:shd w:val="pct15" w:color="auto" w:fill="auto"/>
          </w:tcPr>
          <w:p w14:paraId="0D99FA4F" w14:textId="77777777" w:rsidR="0074473E" w:rsidRPr="00006085" w:rsidRDefault="0074473E" w:rsidP="0094707D">
            <w:pPr>
              <w:rPr>
                <w:rFonts w:asciiTheme="minorHAnsi" w:hAnsiTheme="minorHAnsi"/>
                <w:sz w:val="22"/>
              </w:rPr>
            </w:pPr>
          </w:p>
          <w:p w14:paraId="67245BCC" w14:textId="77777777" w:rsidR="0074473E" w:rsidRPr="00006085" w:rsidRDefault="0074473E" w:rsidP="0094707D">
            <w:pPr>
              <w:rPr>
                <w:rFonts w:asciiTheme="minorHAnsi" w:hAnsiTheme="minorHAnsi"/>
                <w:sz w:val="22"/>
              </w:rPr>
            </w:pPr>
            <w:r w:rsidRPr="00006085">
              <w:rPr>
                <w:rFonts w:asciiTheme="minorHAnsi" w:hAnsiTheme="minorHAnsi"/>
                <w:sz w:val="22"/>
              </w:rPr>
              <w:t>Week Thirteen:  April 6-10—</w:t>
            </w:r>
            <w:r w:rsidRPr="00006085">
              <w:rPr>
                <w:rFonts w:asciiTheme="minorHAnsi" w:hAnsiTheme="minorHAnsi"/>
                <w:b/>
                <w:i/>
                <w:sz w:val="22"/>
              </w:rPr>
              <w:t>NO SCHOOL ON MONDAY, APRIL 6TH</w:t>
            </w:r>
          </w:p>
        </w:tc>
      </w:tr>
      <w:tr w:rsidR="00275C0E" w:rsidRPr="00006085" w14:paraId="0AFE1046" w14:textId="77777777" w:rsidTr="0094707D">
        <w:trPr>
          <w:trHeight w:val="1376"/>
        </w:trPr>
        <w:tc>
          <w:tcPr>
            <w:tcW w:w="3438" w:type="dxa"/>
          </w:tcPr>
          <w:p w14:paraId="28A113C1" w14:textId="77777777" w:rsidR="00275C0E" w:rsidRPr="00006085" w:rsidRDefault="00275C0E" w:rsidP="0094707D">
            <w:pPr>
              <w:rPr>
                <w:rFonts w:asciiTheme="minorHAnsi" w:hAnsiTheme="minorHAnsi"/>
                <w:sz w:val="22"/>
              </w:rPr>
            </w:pPr>
            <w:r w:rsidRPr="00006085">
              <w:rPr>
                <w:rFonts w:asciiTheme="minorHAnsi" w:hAnsiTheme="minorHAnsi"/>
                <w:sz w:val="22"/>
              </w:rPr>
              <w:t>Topics:</w:t>
            </w:r>
          </w:p>
          <w:p w14:paraId="467F9F77" w14:textId="77777777" w:rsidR="00275C0E" w:rsidRPr="00006085" w:rsidRDefault="004E6DF0" w:rsidP="0094707D">
            <w:pPr>
              <w:numPr>
                <w:ilvl w:val="0"/>
                <w:numId w:val="37"/>
              </w:numPr>
              <w:ind w:left="360"/>
              <w:rPr>
                <w:rFonts w:asciiTheme="minorHAnsi" w:hAnsiTheme="minorHAnsi"/>
                <w:sz w:val="22"/>
              </w:rPr>
            </w:pPr>
            <w:r w:rsidRPr="00006085">
              <w:rPr>
                <w:rFonts w:asciiTheme="minorHAnsi" w:hAnsiTheme="minorHAnsi"/>
                <w:sz w:val="22"/>
                <w:szCs w:val="19"/>
              </w:rPr>
              <w:t>Awareness of the Strengths and Weaknesses of Various Research Methodologies for Application in Emergency Management</w:t>
            </w:r>
          </w:p>
        </w:tc>
        <w:tc>
          <w:tcPr>
            <w:tcW w:w="7578" w:type="dxa"/>
          </w:tcPr>
          <w:p w14:paraId="29157598" w14:textId="77777777"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sz w:val="22"/>
              </w:rPr>
              <w:t>M: No class</w:t>
            </w:r>
          </w:p>
          <w:p w14:paraId="374D0822" w14:textId="77777777"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sz w:val="22"/>
              </w:rPr>
              <w:t>W: Discussion of</w:t>
            </w:r>
            <w:r w:rsidR="004E6DF0" w:rsidRPr="00006085">
              <w:rPr>
                <w:rFonts w:asciiTheme="minorHAnsi" w:hAnsiTheme="minorHAnsi"/>
                <w:sz w:val="22"/>
              </w:rPr>
              <w:t xml:space="preserve"> research methodologies</w:t>
            </w:r>
            <w:r w:rsidRPr="00006085">
              <w:rPr>
                <w:rFonts w:asciiTheme="minorHAnsi" w:hAnsiTheme="minorHAnsi"/>
                <w:sz w:val="22"/>
              </w:rPr>
              <w:t xml:space="preserve"> objective</w:t>
            </w:r>
          </w:p>
          <w:p w14:paraId="213DD7DF" w14:textId="6A99F5C2" w:rsidR="00275C0E" w:rsidRPr="00006085" w:rsidRDefault="00306A3E" w:rsidP="0094707D">
            <w:pPr>
              <w:autoSpaceDE w:val="0"/>
              <w:autoSpaceDN w:val="0"/>
              <w:adjustRightInd w:val="0"/>
              <w:rPr>
                <w:rFonts w:asciiTheme="minorHAnsi" w:hAnsiTheme="minorHAnsi"/>
                <w:sz w:val="22"/>
              </w:rPr>
            </w:pPr>
            <w:r w:rsidRPr="00006085">
              <w:rPr>
                <w:rFonts w:asciiTheme="minorHAnsi" w:hAnsiTheme="minorHAnsi"/>
                <w:sz w:val="22"/>
              </w:rPr>
              <w:t>F: Complete learning objective</w:t>
            </w:r>
            <w:r w:rsidR="00275C0E" w:rsidRPr="00006085">
              <w:rPr>
                <w:rFonts w:asciiTheme="minorHAnsi" w:hAnsiTheme="minorHAnsi"/>
                <w:sz w:val="22"/>
              </w:rPr>
              <w:t xml:space="preserve"> worksheet</w:t>
            </w:r>
          </w:p>
          <w:p w14:paraId="5C8F3F7B" w14:textId="77777777" w:rsidR="00275C0E" w:rsidRPr="00006085" w:rsidRDefault="00275C0E" w:rsidP="0094707D">
            <w:pPr>
              <w:autoSpaceDE w:val="0"/>
              <w:autoSpaceDN w:val="0"/>
              <w:adjustRightInd w:val="0"/>
              <w:rPr>
                <w:rFonts w:asciiTheme="minorHAnsi" w:hAnsiTheme="minorHAnsi"/>
                <w:b/>
                <w:sz w:val="22"/>
              </w:rPr>
            </w:pPr>
          </w:p>
          <w:p w14:paraId="7E8337BC" w14:textId="77777777" w:rsidR="00275C0E" w:rsidRPr="00006085" w:rsidRDefault="00275C0E" w:rsidP="0094707D">
            <w:pPr>
              <w:autoSpaceDE w:val="0"/>
              <w:autoSpaceDN w:val="0"/>
              <w:adjustRightInd w:val="0"/>
              <w:rPr>
                <w:rFonts w:asciiTheme="minorHAnsi" w:hAnsiTheme="minorHAnsi"/>
                <w:b/>
                <w:sz w:val="22"/>
              </w:rPr>
            </w:pPr>
            <w:r w:rsidRPr="00006085">
              <w:rPr>
                <w:rFonts w:asciiTheme="minorHAnsi" w:hAnsiTheme="minorHAnsi"/>
                <w:b/>
                <w:sz w:val="22"/>
              </w:rPr>
              <w:t>DUE WEDNESDAY:</w:t>
            </w:r>
            <w:r w:rsidRPr="00006085">
              <w:rPr>
                <w:rFonts w:asciiTheme="minorHAnsi" w:hAnsiTheme="minorHAnsi"/>
                <w:sz w:val="22"/>
              </w:rPr>
              <w:t xml:space="preserve"> </w:t>
            </w:r>
            <w:r w:rsidR="004E6DF0" w:rsidRPr="00006085">
              <w:rPr>
                <w:rFonts w:asciiTheme="minorHAnsi" w:hAnsiTheme="minorHAnsi"/>
                <w:sz w:val="22"/>
              </w:rPr>
              <w:t xml:space="preserve"> Completed written narrative and evidence for knowledge of leadership concepts and practices objective</w:t>
            </w:r>
          </w:p>
        </w:tc>
      </w:tr>
      <w:tr w:rsidR="0074473E" w:rsidRPr="00006085" w14:paraId="1A5D4C23" w14:textId="77777777" w:rsidTr="0094707D">
        <w:tc>
          <w:tcPr>
            <w:tcW w:w="11016" w:type="dxa"/>
            <w:gridSpan w:val="2"/>
            <w:shd w:val="pct15" w:color="auto" w:fill="auto"/>
          </w:tcPr>
          <w:p w14:paraId="4FC31356" w14:textId="77777777" w:rsidR="0074473E" w:rsidRPr="00006085" w:rsidRDefault="0074473E" w:rsidP="0094707D">
            <w:pPr>
              <w:rPr>
                <w:rFonts w:asciiTheme="minorHAnsi" w:hAnsiTheme="minorHAnsi"/>
                <w:sz w:val="22"/>
              </w:rPr>
            </w:pPr>
          </w:p>
          <w:p w14:paraId="09C9B624" w14:textId="77777777" w:rsidR="0074473E" w:rsidRPr="00006085" w:rsidRDefault="0074473E" w:rsidP="0094707D">
            <w:pPr>
              <w:rPr>
                <w:rFonts w:asciiTheme="minorHAnsi" w:hAnsiTheme="minorHAnsi"/>
                <w:sz w:val="22"/>
              </w:rPr>
            </w:pPr>
            <w:r w:rsidRPr="00006085">
              <w:rPr>
                <w:rFonts w:asciiTheme="minorHAnsi" w:hAnsiTheme="minorHAnsi"/>
                <w:sz w:val="22"/>
              </w:rPr>
              <w:t>Week Fourteen:  April 13-17</w:t>
            </w:r>
          </w:p>
        </w:tc>
      </w:tr>
      <w:tr w:rsidR="00275C0E" w:rsidRPr="00006085" w14:paraId="52E76736" w14:textId="77777777" w:rsidTr="0094707D">
        <w:trPr>
          <w:trHeight w:val="1775"/>
        </w:trPr>
        <w:tc>
          <w:tcPr>
            <w:tcW w:w="3438" w:type="dxa"/>
          </w:tcPr>
          <w:p w14:paraId="083E9204" w14:textId="77777777" w:rsidR="00275C0E" w:rsidRPr="00006085" w:rsidRDefault="00275C0E" w:rsidP="0094707D">
            <w:pPr>
              <w:rPr>
                <w:rFonts w:asciiTheme="minorHAnsi" w:hAnsiTheme="minorHAnsi"/>
                <w:sz w:val="22"/>
              </w:rPr>
            </w:pPr>
            <w:r w:rsidRPr="00006085">
              <w:rPr>
                <w:rFonts w:asciiTheme="minorHAnsi" w:hAnsiTheme="minorHAnsi"/>
                <w:sz w:val="22"/>
              </w:rPr>
              <w:t>Topics:</w:t>
            </w:r>
          </w:p>
          <w:p w14:paraId="0736D681" w14:textId="77777777" w:rsidR="00EA768E" w:rsidRPr="00006085" w:rsidRDefault="00EA768E" w:rsidP="0094707D">
            <w:pPr>
              <w:numPr>
                <w:ilvl w:val="0"/>
                <w:numId w:val="4"/>
              </w:numPr>
              <w:ind w:left="360"/>
              <w:rPr>
                <w:rFonts w:asciiTheme="minorHAnsi" w:hAnsiTheme="minorHAnsi"/>
                <w:sz w:val="22"/>
                <w:szCs w:val="22"/>
              </w:rPr>
            </w:pPr>
            <w:r w:rsidRPr="00006085">
              <w:rPr>
                <w:rFonts w:asciiTheme="minorHAnsi" w:hAnsiTheme="minorHAnsi"/>
                <w:sz w:val="22"/>
                <w:szCs w:val="19"/>
              </w:rPr>
              <w:t>Awareness of the Strengths and Weaknesses of Various Research Methodologies for Application in Emergency Management</w:t>
            </w:r>
          </w:p>
          <w:p w14:paraId="637458E0" w14:textId="5DCFC357" w:rsidR="00C33211" w:rsidRPr="00006085" w:rsidRDefault="00C33211" w:rsidP="0094707D">
            <w:pPr>
              <w:numPr>
                <w:ilvl w:val="0"/>
                <w:numId w:val="4"/>
              </w:numPr>
              <w:ind w:left="360"/>
              <w:rPr>
                <w:rFonts w:asciiTheme="minorHAnsi" w:hAnsiTheme="minorHAnsi"/>
                <w:sz w:val="22"/>
              </w:rPr>
            </w:pPr>
            <w:r w:rsidRPr="00006085">
              <w:rPr>
                <w:rFonts w:asciiTheme="minorHAnsi" w:hAnsiTheme="minorHAnsi"/>
                <w:sz w:val="22"/>
                <w:szCs w:val="19"/>
              </w:rPr>
              <w:t>Communication</w:t>
            </w:r>
          </w:p>
        </w:tc>
        <w:tc>
          <w:tcPr>
            <w:tcW w:w="7578" w:type="dxa"/>
          </w:tcPr>
          <w:p w14:paraId="018276C6" w14:textId="77777777"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sz w:val="22"/>
              </w:rPr>
              <w:t xml:space="preserve">M: Draft </w:t>
            </w:r>
            <w:r w:rsidR="004E6DF0" w:rsidRPr="00006085">
              <w:rPr>
                <w:rFonts w:asciiTheme="minorHAnsi" w:hAnsiTheme="minorHAnsi"/>
                <w:sz w:val="22"/>
              </w:rPr>
              <w:t xml:space="preserve">research methodologies </w:t>
            </w:r>
            <w:r w:rsidRPr="00006085">
              <w:rPr>
                <w:rFonts w:asciiTheme="minorHAnsi" w:hAnsiTheme="minorHAnsi"/>
                <w:sz w:val="22"/>
              </w:rPr>
              <w:t>written narrative and evidence</w:t>
            </w:r>
          </w:p>
          <w:p w14:paraId="051344E7" w14:textId="77777777"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sz w:val="22"/>
              </w:rPr>
              <w:t xml:space="preserve">W: Discussion of </w:t>
            </w:r>
            <w:r w:rsidR="004E6DF0" w:rsidRPr="00006085">
              <w:rPr>
                <w:rFonts w:asciiTheme="minorHAnsi" w:hAnsiTheme="minorHAnsi"/>
                <w:sz w:val="22"/>
              </w:rPr>
              <w:t>communications</w:t>
            </w:r>
            <w:r w:rsidRPr="00006085">
              <w:rPr>
                <w:rFonts w:asciiTheme="minorHAnsi" w:hAnsiTheme="minorHAnsi"/>
                <w:sz w:val="22"/>
              </w:rPr>
              <w:t xml:space="preserve"> objective</w:t>
            </w:r>
          </w:p>
          <w:p w14:paraId="4F470385" w14:textId="3D6330AE"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sz w:val="22"/>
              </w:rPr>
              <w:t xml:space="preserve">F: </w:t>
            </w:r>
            <w:r w:rsidR="004E6DF0" w:rsidRPr="00006085">
              <w:rPr>
                <w:rFonts w:asciiTheme="minorHAnsi" w:hAnsiTheme="minorHAnsi"/>
                <w:sz w:val="22"/>
              </w:rPr>
              <w:t>Discussion of communications objective/</w:t>
            </w:r>
            <w:r w:rsidR="00306A3E" w:rsidRPr="00006085">
              <w:rPr>
                <w:rFonts w:asciiTheme="minorHAnsi" w:hAnsiTheme="minorHAnsi"/>
                <w:sz w:val="22"/>
              </w:rPr>
              <w:t>complete learning objective</w:t>
            </w:r>
            <w:r w:rsidR="004E6DF0" w:rsidRPr="00006085">
              <w:rPr>
                <w:rFonts w:asciiTheme="minorHAnsi" w:hAnsiTheme="minorHAnsi"/>
                <w:sz w:val="22"/>
              </w:rPr>
              <w:t xml:space="preserve"> worksheet</w:t>
            </w:r>
          </w:p>
          <w:p w14:paraId="725EF417" w14:textId="77777777" w:rsidR="00275C0E" w:rsidRPr="00006085" w:rsidRDefault="00275C0E" w:rsidP="0094707D">
            <w:pPr>
              <w:autoSpaceDE w:val="0"/>
              <w:autoSpaceDN w:val="0"/>
              <w:adjustRightInd w:val="0"/>
              <w:rPr>
                <w:rFonts w:asciiTheme="minorHAnsi" w:hAnsiTheme="minorHAnsi"/>
                <w:sz w:val="22"/>
              </w:rPr>
            </w:pPr>
          </w:p>
          <w:p w14:paraId="3FC71117" w14:textId="77777777" w:rsidR="00275C0E" w:rsidRPr="00006085" w:rsidRDefault="00275C0E" w:rsidP="0094707D">
            <w:pPr>
              <w:autoSpaceDE w:val="0"/>
              <w:autoSpaceDN w:val="0"/>
              <w:adjustRightInd w:val="0"/>
              <w:rPr>
                <w:rFonts w:asciiTheme="minorHAnsi" w:hAnsiTheme="minorHAnsi"/>
                <w:sz w:val="22"/>
              </w:rPr>
            </w:pPr>
            <w:r w:rsidRPr="00006085">
              <w:rPr>
                <w:rFonts w:asciiTheme="minorHAnsi" w:hAnsiTheme="minorHAnsi"/>
                <w:b/>
                <w:sz w:val="22"/>
              </w:rPr>
              <w:t xml:space="preserve">DUE </w:t>
            </w:r>
            <w:r w:rsidR="00EA768E" w:rsidRPr="00006085">
              <w:rPr>
                <w:rFonts w:asciiTheme="minorHAnsi" w:hAnsiTheme="minorHAnsi"/>
                <w:b/>
                <w:sz w:val="22"/>
              </w:rPr>
              <w:t>FRIDAY</w:t>
            </w:r>
            <w:r w:rsidRPr="00006085">
              <w:rPr>
                <w:rFonts w:asciiTheme="minorHAnsi" w:hAnsiTheme="minorHAnsi"/>
                <w:sz w:val="22"/>
              </w:rPr>
              <w:t xml:space="preserve">: </w:t>
            </w:r>
            <w:r w:rsidR="004E6DF0" w:rsidRPr="00006085">
              <w:rPr>
                <w:rFonts w:asciiTheme="minorHAnsi" w:hAnsiTheme="minorHAnsi"/>
                <w:sz w:val="22"/>
              </w:rPr>
              <w:t xml:space="preserve"> Completed written narrative and evidence for awareness of the strengths and weaknesses of various research methodologies objective</w:t>
            </w:r>
          </w:p>
        </w:tc>
      </w:tr>
      <w:tr w:rsidR="0074473E" w:rsidRPr="00006085" w14:paraId="700C78E9" w14:textId="77777777" w:rsidTr="0094707D">
        <w:tc>
          <w:tcPr>
            <w:tcW w:w="11016" w:type="dxa"/>
            <w:gridSpan w:val="2"/>
            <w:shd w:val="pct15" w:color="auto" w:fill="auto"/>
          </w:tcPr>
          <w:p w14:paraId="126F63E1" w14:textId="77777777" w:rsidR="0074473E" w:rsidRPr="00006085" w:rsidRDefault="0074473E" w:rsidP="0094707D">
            <w:pPr>
              <w:rPr>
                <w:rFonts w:asciiTheme="minorHAnsi" w:hAnsiTheme="minorHAnsi"/>
                <w:sz w:val="22"/>
              </w:rPr>
            </w:pPr>
          </w:p>
          <w:p w14:paraId="5657595F" w14:textId="77777777" w:rsidR="0074473E" w:rsidRPr="00006085" w:rsidRDefault="0074473E" w:rsidP="0094707D">
            <w:pPr>
              <w:rPr>
                <w:rFonts w:asciiTheme="minorHAnsi" w:hAnsiTheme="minorHAnsi"/>
                <w:sz w:val="22"/>
              </w:rPr>
            </w:pPr>
            <w:r w:rsidRPr="00006085">
              <w:rPr>
                <w:rFonts w:asciiTheme="minorHAnsi" w:hAnsiTheme="minorHAnsi"/>
                <w:sz w:val="22"/>
              </w:rPr>
              <w:t>Week Fifteen: April 20-24</w:t>
            </w:r>
          </w:p>
        </w:tc>
      </w:tr>
      <w:tr w:rsidR="00275C0E" w:rsidRPr="00006085" w14:paraId="4D7B7196" w14:textId="77777777" w:rsidTr="0094707D">
        <w:trPr>
          <w:trHeight w:val="1673"/>
        </w:trPr>
        <w:tc>
          <w:tcPr>
            <w:tcW w:w="3438" w:type="dxa"/>
          </w:tcPr>
          <w:p w14:paraId="298775F6" w14:textId="77777777" w:rsidR="00275C0E" w:rsidRPr="00006085" w:rsidRDefault="00275C0E" w:rsidP="0094707D">
            <w:pPr>
              <w:rPr>
                <w:rFonts w:asciiTheme="minorHAnsi" w:hAnsiTheme="minorHAnsi"/>
                <w:sz w:val="22"/>
              </w:rPr>
            </w:pPr>
            <w:r w:rsidRPr="00006085">
              <w:rPr>
                <w:rFonts w:asciiTheme="minorHAnsi" w:hAnsiTheme="minorHAnsi"/>
                <w:sz w:val="22"/>
              </w:rPr>
              <w:t>Topics:</w:t>
            </w:r>
          </w:p>
          <w:p w14:paraId="4CC526D3" w14:textId="77777777" w:rsidR="00EA768E" w:rsidRPr="00006085" w:rsidRDefault="00EA768E" w:rsidP="0094707D">
            <w:pPr>
              <w:numPr>
                <w:ilvl w:val="0"/>
                <w:numId w:val="4"/>
              </w:numPr>
              <w:ind w:left="360"/>
              <w:rPr>
                <w:rFonts w:asciiTheme="minorHAnsi" w:hAnsiTheme="minorHAnsi"/>
                <w:sz w:val="22"/>
              </w:rPr>
            </w:pPr>
            <w:r w:rsidRPr="00006085">
              <w:rPr>
                <w:rFonts w:asciiTheme="minorHAnsi" w:hAnsiTheme="minorHAnsi"/>
                <w:sz w:val="22"/>
                <w:szCs w:val="19"/>
              </w:rPr>
              <w:t>Communication</w:t>
            </w:r>
          </w:p>
        </w:tc>
        <w:tc>
          <w:tcPr>
            <w:tcW w:w="7578" w:type="dxa"/>
          </w:tcPr>
          <w:p w14:paraId="426F38EE" w14:textId="6A66BAF6" w:rsidR="00275C0E" w:rsidRPr="00006085" w:rsidRDefault="00275C0E" w:rsidP="0094707D">
            <w:pPr>
              <w:rPr>
                <w:rFonts w:asciiTheme="minorHAnsi" w:hAnsiTheme="minorHAnsi"/>
                <w:sz w:val="22"/>
              </w:rPr>
            </w:pPr>
            <w:r w:rsidRPr="00006085">
              <w:rPr>
                <w:rFonts w:asciiTheme="minorHAnsi" w:hAnsiTheme="minorHAnsi"/>
                <w:sz w:val="22"/>
              </w:rPr>
              <w:t xml:space="preserve">M: </w:t>
            </w:r>
            <w:r w:rsidR="00306A3E" w:rsidRPr="00006085">
              <w:rPr>
                <w:rFonts w:asciiTheme="minorHAnsi" w:hAnsiTheme="minorHAnsi"/>
                <w:sz w:val="22"/>
              </w:rPr>
              <w:t>Complete learning objective</w:t>
            </w:r>
            <w:r w:rsidR="004E6DF0" w:rsidRPr="00006085">
              <w:rPr>
                <w:rFonts w:asciiTheme="minorHAnsi" w:hAnsiTheme="minorHAnsi"/>
                <w:sz w:val="22"/>
              </w:rPr>
              <w:t xml:space="preserve"> worksheet</w:t>
            </w:r>
          </w:p>
          <w:p w14:paraId="3FE7D8DB" w14:textId="46B0D4AE" w:rsidR="00275C0E" w:rsidRPr="00006085" w:rsidRDefault="00275C0E" w:rsidP="0094707D">
            <w:pPr>
              <w:rPr>
                <w:rFonts w:asciiTheme="minorHAnsi" w:hAnsiTheme="minorHAnsi"/>
                <w:sz w:val="22"/>
              </w:rPr>
            </w:pPr>
            <w:r w:rsidRPr="00006085">
              <w:rPr>
                <w:rFonts w:asciiTheme="minorHAnsi" w:hAnsiTheme="minorHAnsi"/>
                <w:sz w:val="22"/>
              </w:rPr>
              <w:t xml:space="preserve">W: </w:t>
            </w:r>
            <w:r w:rsidR="00306A3E" w:rsidRPr="00006085">
              <w:rPr>
                <w:rFonts w:asciiTheme="minorHAnsi" w:hAnsiTheme="minorHAnsi"/>
                <w:sz w:val="22"/>
              </w:rPr>
              <w:t>Complete learning objective</w:t>
            </w:r>
            <w:r w:rsidR="004E6DF0" w:rsidRPr="00006085">
              <w:rPr>
                <w:rFonts w:asciiTheme="minorHAnsi" w:hAnsiTheme="minorHAnsi"/>
                <w:sz w:val="22"/>
              </w:rPr>
              <w:t xml:space="preserve"> worksheet/draft communication written narrative and evidence</w:t>
            </w:r>
          </w:p>
          <w:p w14:paraId="3C770D98" w14:textId="77777777" w:rsidR="00275C0E" w:rsidRPr="00006085" w:rsidRDefault="00275C0E" w:rsidP="0094707D">
            <w:pPr>
              <w:rPr>
                <w:rFonts w:asciiTheme="minorHAnsi" w:hAnsiTheme="minorHAnsi"/>
                <w:sz w:val="22"/>
              </w:rPr>
            </w:pPr>
            <w:r w:rsidRPr="00006085">
              <w:rPr>
                <w:rFonts w:asciiTheme="minorHAnsi" w:hAnsiTheme="minorHAnsi"/>
                <w:sz w:val="22"/>
              </w:rPr>
              <w:t xml:space="preserve">F: </w:t>
            </w:r>
            <w:r w:rsidR="004E6DF0" w:rsidRPr="00006085">
              <w:rPr>
                <w:rFonts w:asciiTheme="minorHAnsi" w:hAnsiTheme="minorHAnsi"/>
                <w:sz w:val="22"/>
              </w:rPr>
              <w:t>Draft communication written narrative and evidence</w:t>
            </w:r>
          </w:p>
          <w:p w14:paraId="3E51575C" w14:textId="77777777" w:rsidR="00275C0E" w:rsidRPr="00006085" w:rsidRDefault="00275C0E" w:rsidP="0094707D">
            <w:pPr>
              <w:rPr>
                <w:rFonts w:asciiTheme="minorHAnsi" w:hAnsiTheme="minorHAnsi"/>
                <w:sz w:val="22"/>
              </w:rPr>
            </w:pPr>
          </w:p>
          <w:p w14:paraId="519147C7" w14:textId="77777777" w:rsidR="00275C0E" w:rsidRPr="00006085" w:rsidRDefault="00275C0E" w:rsidP="0094707D">
            <w:pPr>
              <w:rPr>
                <w:rFonts w:asciiTheme="minorHAnsi" w:hAnsiTheme="minorHAnsi"/>
                <w:sz w:val="22"/>
              </w:rPr>
            </w:pPr>
            <w:r w:rsidRPr="00006085">
              <w:rPr>
                <w:rFonts w:asciiTheme="minorHAnsi" w:hAnsiTheme="minorHAnsi"/>
                <w:b/>
                <w:sz w:val="22"/>
              </w:rPr>
              <w:t xml:space="preserve">DUE </w:t>
            </w:r>
            <w:r w:rsidR="00EA768E" w:rsidRPr="00006085">
              <w:rPr>
                <w:rFonts w:asciiTheme="minorHAnsi" w:hAnsiTheme="minorHAnsi"/>
                <w:b/>
                <w:sz w:val="22"/>
              </w:rPr>
              <w:t>FRIDAY</w:t>
            </w:r>
            <w:r w:rsidRPr="00006085">
              <w:rPr>
                <w:rFonts w:asciiTheme="minorHAnsi" w:hAnsiTheme="minorHAnsi"/>
                <w:b/>
                <w:sz w:val="22"/>
              </w:rPr>
              <w:t>:</w:t>
            </w:r>
            <w:r w:rsidRPr="00006085">
              <w:rPr>
                <w:rFonts w:asciiTheme="minorHAnsi" w:hAnsiTheme="minorHAnsi"/>
                <w:sz w:val="22"/>
              </w:rPr>
              <w:t xml:space="preserve"> </w:t>
            </w:r>
            <w:r w:rsidR="00D91CD9" w:rsidRPr="00006085">
              <w:rPr>
                <w:rFonts w:asciiTheme="minorHAnsi" w:hAnsiTheme="minorHAnsi"/>
                <w:sz w:val="22"/>
              </w:rPr>
              <w:t xml:space="preserve"> Completed written narrative and evidence for communication objective</w:t>
            </w:r>
          </w:p>
        </w:tc>
      </w:tr>
      <w:tr w:rsidR="0074473E" w:rsidRPr="00006085" w14:paraId="239FF043" w14:textId="77777777" w:rsidTr="0094707D">
        <w:tc>
          <w:tcPr>
            <w:tcW w:w="11016" w:type="dxa"/>
            <w:gridSpan w:val="2"/>
            <w:tcBorders>
              <w:bottom w:val="single" w:sz="4" w:space="0" w:color="000000"/>
            </w:tcBorders>
            <w:shd w:val="pct20" w:color="auto" w:fill="auto"/>
          </w:tcPr>
          <w:p w14:paraId="13C16E99" w14:textId="77777777" w:rsidR="0074473E" w:rsidRPr="00006085" w:rsidRDefault="0074473E" w:rsidP="0094707D">
            <w:pPr>
              <w:rPr>
                <w:rFonts w:asciiTheme="minorHAnsi" w:hAnsiTheme="minorHAnsi"/>
                <w:sz w:val="22"/>
              </w:rPr>
            </w:pPr>
          </w:p>
          <w:p w14:paraId="7EBC94A8" w14:textId="77777777" w:rsidR="0074473E" w:rsidRPr="00006085" w:rsidRDefault="0074473E" w:rsidP="0094707D">
            <w:pPr>
              <w:rPr>
                <w:rFonts w:asciiTheme="minorHAnsi" w:hAnsiTheme="minorHAnsi"/>
                <w:sz w:val="22"/>
              </w:rPr>
            </w:pPr>
            <w:r w:rsidRPr="00006085">
              <w:rPr>
                <w:rFonts w:asciiTheme="minorHAnsi" w:hAnsiTheme="minorHAnsi"/>
                <w:sz w:val="22"/>
              </w:rPr>
              <w:t>Week Sixteen: April 27-May 1</w:t>
            </w:r>
          </w:p>
        </w:tc>
      </w:tr>
      <w:tr w:rsidR="00830D3A" w:rsidRPr="00006085" w14:paraId="58032B09" w14:textId="77777777" w:rsidTr="0094707D">
        <w:trPr>
          <w:trHeight w:val="1421"/>
        </w:trPr>
        <w:tc>
          <w:tcPr>
            <w:tcW w:w="3438" w:type="dxa"/>
          </w:tcPr>
          <w:p w14:paraId="49D0FE4D" w14:textId="77777777" w:rsidR="00830D3A" w:rsidRPr="00006085" w:rsidRDefault="00830D3A" w:rsidP="0094707D">
            <w:pPr>
              <w:rPr>
                <w:rFonts w:asciiTheme="minorHAnsi" w:hAnsiTheme="minorHAnsi"/>
                <w:sz w:val="22"/>
              </w:rPr>
            </w:pPr>
            <w:r w:rsidRPr="00006085">
              <w:rPr>
                <w:rFonts w:asciiTheme="minorHAnsi" w:hAnsiTheme="minorHAnsi"/>
                <w:sz w:val="22"/>
              </w:rPr>
              <w:t>Topics:</w:t>
            </w:r>
          </w:p>
          <w:p w14:paraId="71B8A025" w14:textId="77777777" w:rsidR="00830D3A" w:rsidRPr="00006085" w:rsidRDefault="004E6DF0" w:rsidP="0094707D">
            <w:pPr>
              <w:numPr>
                <w:ilvl w:val="0"/>
                <w:numId w:val="4"/>
              </w:numPr>
              <w:ind w:left="360"/>
              <w:rPr>
                <w:rFonts w:asciiTheme="minorHAnsi" w:hAnsiTheme="minorHAnsi"/>
                <w:sz w:val="22"/>
              </w:rPr>
            </w:pPr>
            <w:r w:rsidRPr="00006085">
              <w:rPr>
                <w:rFonts w:asciiTheme="minorHAnsi" w:hAnsiTheme="minorHAnsi"/>
                <w:sz w:val="22"/>
                <w:szCs w:val="19"/>
              </w:rPr>
              <w:t>Individual Development Plan</w:t>
            </w:r>
          </w:p>
          <w:p w14:paraId="52E492EB" w14:textId="77777777" w:rsidR="0094707D" w:rsidRPr="00006085" w:rsidRDefault="0094707D" w:rsidP="0094707D">
            <w:pPr>
              <w:numPr>
                <w:ilvl w:val="0"/>
                <w:numId w:val="4"/>
              </w:numPr>
              <w:ind w:left="360"/>
              <w:rPr>
                <w:rFonts w:asciiTheme="minorHAnsi" w:hAnsiTheme="minorHAnsi"/>
                <w:sz w:val="22"/>
              </w:rPr>
            </w:pPr>
            <w:r w:rsidRPr="00006085">
              <w:rPr>
                <w:rFonts w:asciiTheme="minorHAnsi" w:hAnsiTheme="minorHAnsi"/>
                <w:sz w:val="22"/>
                <w:szCs w:val="19"/>
              </w:rPr>
              <w:t>Final Personal Statement</w:t>
            </w:r>
          </w:p>
        </w:tc>
        <w:tc>
          <w:tcPr>
            <w:tcW w:w="7578" w:type="dxa"/>
          </w:tcPr>
          <w:p w14:paraId="25E5155E" w14:textId="77777777" w:rsidR="00830D3A" w:rsidRPr="00006085" w:rsidRDefault="00830D3A" w:rsidP="0094707D">
            <w:pPr>
              <w:pStyle w:val="Default"/>
              <w:rPr>
                <w:rFonts w:asciiTheme="minorHAnsi" w:hAnsiTheme="minorHAnsi"/>
                <w:sz w:val="20"/>
                <w:szCs w:val="22"/>
              </w:rPr>
            </w:pPr>
            <w:r w:rsidRPr="00006085">
              <w:rPr>
                <w:rFonts w:asciiTheme="minorHAnsi" w:hAnsiTheme="minorHAnsi"/>
                <w:sz w:val="20"/>
                <w:szCs w:val="22"/>
              </w:rPr>
              <w:t xml:space="preserve">M: </w:t>
            </w:r>
            <w:r w:rsidR="00D91CD9" w:rsidRPr="00006085">
              <w:rPr>
                <w:rFonts w:asciiTheme="minorHAnsi" w:hAnsiTheme="minorHAnsi"/>
                <w:sz w:val="20"/>
                <w:szCs w:val="22"/>
              </w:rPr>
              <w:t>Individual development plan discussion and workgroups</w:t>
            </w:r>
          </w:p>
          <w:p w14:paraId="60718260" w14:textId="77777777" w:rsidR="00EA768E" w:rsidRPr="00006085" w:rsidRDefault="00830D3A" w:rsidP="0094707D">
            <w:pPr>
              <w:pStyle w:val="Default"/>
              <w:rPr>
                <w:rFonts w:asciiTheme="minorHAnsi" w:hAnsiTheme="minorHAnsi"/>
                <w:sz w:val="20"/>
                <w:szCs w:val="22"/>
              </w:rPr>
            </w:pPr>
            <w:r w:rsidRPr="00006085">
              <w:rPr>
                <w:rFonts w:asciiTheme="minorHAnsi" w:hAnsiTheme="minorHAnsi"/>
                <w:sz w:val="20"/>
                <w:szCs w:val="22"/>
              </w:rPr>
              <w:t xml:space="preserve">W: </w:t>
            </w:r>
            <w:r w:rsidR="00EA768E" w:rsidRPr="00006085">
              <w:rPr>
                <w:rFonts w:asciiTheme="minorHAnsi" w:hAnsiTheme="minorHAnsi"/>
                <w:sz w:val="20"/>
                <w:szCs w:val="22"/>
              </w:rPr>
              <w:t xml:space="preserve">Draft </w:t>
            </w:r>
            <w:r w:rsidR="00D91CD9" w:rsidRPr="00006085">
              <w:rPr>
                <w:rFonts w:asciiTheme="minorHAnsi" w:hAnsiTheme="minorHAnsi"/>
                <w:sz w:val="20"/>
                <w:szCs w:val="22"/>
              </w:rPr>
              <w:t>individual development plan</w:t>
            </w:r>
          </w:p>
          <w:p w14:paraId="7DA384CC" w14:textId="77777777" w:rsidR="00830D3A" w:rsidRPr="00006085" w:rsidRDefault="00EA768E" w:rsidP="0094707D">
            <w:pPr>
              <w:pStyle w:val="Default"/>
              <w:rPr>
                <w:rFonts w:asciiTheme="minorHAnsi" w:hAnsiTheme="minorHAnsi"/>
                <w:sz w:val="20"/>
                <w:szCs w:val="22"/>
              </w:rPr>
            </w:pPr>
            <w:r w:rsidRPr="00006085">
              <w:rPr>
                <w:rFonts w:asciiTheme="minorHAnsi" w:hAnsiTheme="minorHAnsi"/>
                <w:sz w:val="20"/>
                <w:szCs w:val="22"/>
              </w:rPr>
              <w:t xml:space="preserve">F: </w:t>
            </w:r>
            <w:r w:rsidR="0094707D" w:rsidRPr="00006085">
              <w:rPr>
                <w:rFonts w:asciiTheme="minorHAnsi" w:hAnsiTheme="minorHAnsi"/>
                <w:sz w:val="20"/>
                <w:szCs w:val="22"/>
              </w:rPr>
              <w:t>Discuss/draft final personal statement</w:t>
            </w:r>
          </w:p>
          <w:p w14:paraId="052A83D8" w14:textId="77777777" w:rsidR="00B012DA" w:rsidRPr="00006085" w:rsidRDefault="00B012DA" w:rsidP="0094707D">
            <w:pPr>
              <w:pStyle w:val="Default"/>
              <w:rPr>
                <w:rFonts w:asciiTheme="minorHAnsi" w:hAnsiTheme="minorHAnsi"/>
                <w:sz w:val="20"/>
                <w:szCs w:val="22"/>
              </w:rPr>
            </w:pPr>
          </w:p>
          <w:p w14:paraId="4B10A127" w14:textId="77777777" w:rsidR="00B012DA" w:rsidRPr="00006085" w:rsidRDefault="00B012DA" w:rsidP="0094707D">
            <w:pPr>
              <w:pStyle w:val="Default"/>
              <w:rPr>
                <w:rFonts w:asciiTheme="minorHAnsi" w:hAnsiTheme="minorHAnsi"/>
                <w:sz w:val="20"/>
                <w:szCs w:val="22"/>
              </w:rPr>
            </w:pPr>
            <w:r w:rsidRPr="00006085">
              <w:rPr>
                <w:rFonts w:asciiTheme="minorHAnsi" w:hAnsiTheme="minorHAnsi"/>
                <w:b/>
                <w:sz w:val="20"/>
                <w:szCs w:val="22"/>
              </w:rPr>
              <w:t>DUE FRIDAY:</w:t>
            </w:r>
            <w:r w:rsidRPr="00006085">
              <w:rPr>
                <w:rFonts w:asciiTheme="minorHAnsi" w:hAnsiTheme="minorHAnsi"/>
                <w:sz w:val="20"/>
                <w:szCs w:val="22"/>
              </w:rPr>
              <w:t xml:space="preserve"> Completed </w:t>
            </w:r>
            <w:r w:rsidR="00D91CD9" w:rsidRPr="00006085">
              <w:rPr>
                <w:rFonts w:asciiTheme="minorHAnsi" w:hAnsiTheme="minorHAnsi"/>
                <w:sz w:val="20"/>
                <w:szCs w:val="22"/>
              </w:rPr>
              <w:t>individual development plan</w:t>
            </w:r>
          </w:p>
        </w:tc>
      </w:tr>
      <w:tr w:rsidR="0074473E" w:rsidRPr="00006085" w14:paraId="32D01BE5" w14:textId="77777777" w:rsidTr="0094707D">
        <w:trPr>
          <w:trHeight w:val="350"/>
        </w:trPr>
        <w:tc>
          <w:tcPr>
            <w:tcW w:w="11016" w:type="dxa"/>
            <w:gridSpan w:val="2"/>
            <w:tcBorders>
              <w:bottom w:val="single" w:sz="4" w:space="0" w:color="000000"/>
            </w:tcBorders>
            <w:shd w:val="clear" w:color="auto" w:fill="BFBFBF"/>
            <w:vAlign w:val="bottom"/>
          </w:tcPr>
          <w:p w14:paraId="0C96D842" w14:textId="77777777" w:rsidR="0074473E" w:rsidRPr="00006085" w:rsidRDefault="0074473E" w:rsidP="0094707D">
            <w:pPr>
              <w:rPr>
                <w:rFonts w:asciiTheme="minorHAnsi" w:hAnsiTheme="minorHAnsi"/>
                <w:sz w:val="22"/>
              </w:rPr>
            </w:pPr>
          </w:p>
          <w:p w14:paraId="11F3033E" w14:textId="77777777" w:rsidR="0074473E" w:rsidRPr="00006085" w:rsidRDefault="0074473E" w:rsidP="0094707D">
            <w:pPr>
              <w:rPr>
                <w:rFonts w:asciiTheme="minorHAnsi" w:hAnsiTheme="minorHAnsi"/>
                <w:sz w:val="22"/>
              </w:rPr>
            </w:pPr>
            <w:r w:rsidRPr="00006085">
              <w:rPr>
                <w:rFonts w:asciiTheme="minorHAnsi" w:hAnsiTheme="minorHAnsi"/>
                <w:sz w:val="22"/>
              </w:rPr>
              <w:t>Week Seventeen: May 4-8</w:t>
            </w:r>
          </w:p>
        </w:tc>
      </w:tr>
      <w:tr w:rsidR="0094707D" w:rsidRPr="00006085" w14:paraId="5AF673A8" w14:textId="77777777" w:rsidTr="0094707D">
        <w:trPr>
          <w:trHeight w:val="800"/>
        </w:trPr>
        <w:tc>
          <w:tcPr>
            <w:tcW w:w="3438" w:type="dxa"/>
          </w:tcPr>
          <w:p w14:paraId="74CAE6C5" w14:textId="77777777" w:rsidR="0094707D" w:rsidRPr="00006085" w:rsidRDefault="0094707D" w:rsidP="0094707D">
            <w:pPr>
              <w:numPr>
                <w:ilvl w:val="0"/>
                <w:numId w:val="4"/>
              </w:numPr>
              <w:ind w:left="360"/>
              <w:contextualSpacing/>
              <w:rPr>
                <w:rFonts w:asciiTheme="minorHAnsi" w:hAnsiTheme="minorHAnsi"/>
                <w:sz w:val="22"/>
              </w:rPr>
            </w:pPr>
            <w:r w:rsidRPr="00006085">
              <w:rPr>
                <w:rFonts w:asciiTheme="minorHAnsi" w:hAnsiTheme="minorHAnsi"/>
                <w:sz w:val="22"/>
              </w:rPr>
              <w:t>Final Portfolio</w:t>
            </w:r>
          </w:p>
          <w:p w14:paraId="270417D1" w14:textId="77777777" w:rsidR="0094707D" w:rsidRPr="00006085" w:rsidRDefault="0094707D" w:rsidP="0094707D">
            <w:pPr>
              <w:numPr>
                <w:ilvl w:val="0"/>
                <w:numId w:val="4"/>
              </w:numPr>
              <w:ind w:left="360"/>
              <w:contextualSpacing/>
              <w:rPr>
                <w:rFonts w:asciiTheme="minorHAnsi" w:hAnsiTheme="minorHAnsi"/>
                <w:sz w:val="22"/>
              </w:rPr>
            </w:pPr>
            <w:r w:rsidRPr="00006085">
              <w:rPr>
                <w:rFonts w:asciiTheme="minorHAnsi" w:hAnsiTheme="minorHAnsi"/>
                <w:sz w:val="22"/>
              </w:rPr>
              <w:t>Oral Presentations</w:t>
            </w:r>
          </w:p>
        </w:tc>
        <w:tc>
          <w:tcPr>
            <w:tcW w:w="7578" w:type="dxa"/>
          </w:tcPr>
          <w:p w14:paraId="63127754" w14:textId="77777777" w:rsidR="0094707D" w:rsidRPr="00006085" w:rsidRDefault="0094707D" w:rsidP="0094707D">
            <w:pPr>
              <w:rPr>
                <w:rFonts w:asciiTheme="minorHAnsi" w:hAnsiTheme="minorHAnsi"/>
                <w:sz w:val="22"/>
              </w:rPr>
            </w:pPr>
            <w:r w:rsidRPr="00006085">
              <w:rPr>
                <w:rFonts w:asciiTheme="minorHAnsi" w:hAnsiTheme="minorHAnsi"/>
                <w:sz w:val="22"/>
              </w:rPr>
              <w:t>M:Portfolio/presentation development</w:t>
            </w:r>
          </w:p>
          <w:p w14:paraId="5678B984" w14:textId="77777777" w:rsidR="0094707D" w:rsidRPr="00006085" w:rsidRDefault="0094707D" w:rsidP="0094707D">
            <w:pPr>
              <w:rPr>
                <w:rFonts w:asciiTheme="minorHAnsi" w:hAnsiTheme="minorHAnsi"/>
                <w:sz w:val="22"/>
              </w:rPr>
            </w:pPr>
            <w:r w:rsidRPr="00006085">
              <w:rPr>
                <w:rFonts w:asciiTheme="minorHAnsi" w:hAnsiTheme="minorHAnsi"/>
                <w:sz w:val="22"/>
              </w:rPr>
              <w:t>W: Portfolio/presentation development</w:t>
            </w:r>
          </w:p>
          <w:p w14:paraId="7071DB49" w14:textId="77777777" w:rsidR="0094707D" w:rsidRPr="00006085" w:rsidRDefault="0094707D" w:rsidP="0094707D">
            <w:pPr>
              <w:rPr>
                <w:rFonts w:asciiTheme="minorHAnsi" w:hAnsiTheme="minorHAnsi"/>
                <w:sz w:val="22"/>
              </w:rPr>
            </w:pPr>
            <w:r w:rsidRPr="00006085">
              <w:rPr>
                <w:rFonts w:asciiTheme="minorHAnsi" w:hAnsiTheme="minorHAnsi"/>
                <w:sz w:val="22"/>
              </w:rPr>
              <w:t>F: Course wrap up and evaluations</w:t>
            </w:r>
          </w:p>
        </w:tc>
      </w:tr>
      <w:tr w:rsidR="0074473E" w:rsidRPr="00006085" w14:paraId="6BCFA559" w14:textId="77777777" w:rsidTr="0094707D">
        <w:tc>
          <w:tcPr>
            <w:tcW w:w="11016" w:type="dxa"/>
            <w:gridSpan w:val="2"/>
            <w:shd w:val="pct15" w:color="auto" w:fill="auto"/>
          </w:tcPr>
          <w:p w14:paraId="3BBFE2DA" w14:textId="77777777" w:rsidR="0074473E" w:rsidRPr="00006085" w:rsidRDefault="0074473E" w:rsidP="0094707D">
            <w:pPr>
              <w:rPr>
                <w:rFonts w:asciiTheme="minorHAnsi" w:hAnsiTheme="minorHAnsi"/>
                <w:sz w:val="22"/>
              </w:rPr>
            </w:pPr>
          </w:p>
          <w:p w14:paraId="4B6E9179" w14:textId="77777777" w:rsidR="0074473E" w:rsidRPr="00006085" w:rsidRDefault="0074473E" w:rsidP="0094707D">
            <w:pPr>
              <w:rPr>
                <w:rFonts w:asciiTheme="minorHAnsi" w:hAnsiTheme="minorHAnsi"/>
                <w:sz w:val="22"/>
              </w:rPr>
            </w:pPr>
            <w:r w:rsidRPr="00006085">
              <w:rPr>
                <w:rFonts w:asciiTheme="minorHAnsi" w:hAnsiTheme="minorHAnsi"/>
                <w:sz w:val="22"/>
              </w:rPr>
              <w:t>Finals Week:  May 11-15</w:t>
            </w:r>
          </w:p>
        </w:tc>
      </w:tr>
      <w:tr w:rsidR="0074473E" w:rsidRPr="00006085" w14:paraId="670BAA13" w14:textId="77777777" w:rsidTr="0094707D">
        <w:tc>
          <w:tcPr>
            <w:tcW w:w="11016" w:type="dxa"/>
            <w:gridSpan w:val="2"/>
          </w:tcPr>
          <w:p w14:paraId="180731BC" w14:textId="77777777" w:rsidR="0074473E" w:rsidRPr="00006085" w:rsidRDefault="0094707D" w:rsidP="0094707D">
            <w:pPr>
              <w:numPr>
                <w:ilvl w:val="0"/>
                <w:numId w:val="4"/>
              </w:numPr>
              <w:ind w:left="360"/>
              <w:rPr>
                <w:rFonts w:asciiTheme="minorHAnsi" w:hAnsiTheme="minorHAnsi"/>
                <w:b/>
                <w:sz w:val="22"/>
              </w:rPr>
            </w:pPr>
            <w:r w:rsidRPr="00006085">
              <w:rPr>
                <w:rFonts w:asciiTheme="minorHAnsi" w:hAnsiTheme="minorHAnsi"/>
                <w:b/>
                <w:sz w:val="22"/>
              </w:rPr>
              <w:t>Finals meeting time is Monday, May 11</w:t>
            </w:r>
            <w:r w:rsidRPr="00006085">
              <w:rPr>
                <w:rFonts w:asciiTheme="minorHAnsi" w:hAnsiTheme="minorHAnsi"/>
                <w:b/>
                <w:sz w:val="22"/>
                <w:vertAlign w:val="superscript"/>
              </w:rPr>
              <w:t>th</w:t>
            </w:r>
            <w:r w:rsidRPr="00006085">
              <w:rPr>
                <w:rFonts w:asciiTheme="minorHAnsi" w:hAnsiTheme="minorHAnsi"/>
                <w:b/>
                <w:sz w:val="22"/>
              </w:rPr>
              <w:t xml:space="preserve"> from 10:30 am to 12:45 pm. Oral presentations will scheduled during finals meeting time. Electronic and paper-bound copies of final portfolio due at that time. </w:t>
            </w:r>
          </w:p>
        </w:tc>
      </w:tr>
    </w:tbl>
    <w:p w14:paraId="20607E46" w14:textId="77777777" w:rsidR="00EC7B5E" w:rsidRPr="00006085" w:rsidRDefault="00860E12" w:rsidP="003A5246">
      <w:pPr>
        <w:jc w:val="center"/>
        <w:rPr>
          <w:rFonts w:asciiTheme="minorHAnsi" w:hAnsiTheme="minorHAnsi"/>
          <w:b/>
          <w:sz w:val="22"/>
        </w:rPr>
      </w:pPr>
      <w:r w:rsidRPr="00006085">
        <w:rPr>
          <w:rFonts w:asciiTheme="minorHAnsi" w:hAnsiTheme="minorHAnsi"/>
          <w:b/>
          <w:sz w:val="22"/>
        </w:rPr>
        <w:t>*This schedule is tentative and is subject to change</w:t>
      </w:r>
      <w:r w:rsidR="003531A4" w:rsidRPr="00006085">
        <w:rPr>
          <w:rFonts w:asciiTheme="minorHAnsi" w:hAnsiTheme="minorHAnsi"/>
          <w:b/>
          <w:sz w:val="22"/>
        </w:rPr>
        <w:t xml:space="preserve"> at the instructor’s discretion</w:t>
      </w:r>
      <w:r w:rsidRPr="00006085">
        <w:rPr>
          <w:rFonts w:asciiTheme="minorHAnsi" w:hAnsiTheme="minorHAnsi"/>
          <w:b/>
          <w:sz w:val="22"/>
        </w:rPr>
        <w:t>.*</w:t>
      </w:r>
    </w:p>
    <w:p w14:paraId="1B20BFEC" w14:textId="77777777" w:rsidR="00006085" w:rsidRDefault="00006085" w:rsidP="003A2BC7">
      <w:pPr>
        <w:jc w:val="center"/>
        <w:rPr>
          <w:rFonts w:asciiTheme="minorHAnsi" w:hAnsiTheme="minorHAnsi"/>
          <w:b/>
        </w:rPr>
      </w:pPr>
    </w:p>
    <w:p w14:paraId="3DD821EF" w14:textId="77777777" w:rsidR="004A78B2" w:rsidRDefault="004A78B2" w:rsidP="00006085">
      <w:pPr>
        <w:jc w:val="center"/>
        <w:rPr>
          <w:rFonts w:asciiTheme="minorHAnsi" w:hAnsiTheme="minorHAnsi"/>
          <w:b/>
          <w:sz w:val="22"/>
        </w:rPr>
      </w:pPr>
    </w:p>
    <w:p w14:paraId="30D9042B" w14:textId="03AA5BDF" w:rsidR="007C6AAB" w:rsidRPr="00006085" w:rsidRDefault="00A515F8" w:rsidP="00006085">
      <w:pPr>
        <w:jc w:val="center"/>
        <w:rPr>
          <w:rFonts w:asciiTheme="minorHAnsi" w:hAnsiTheme="minorHAnsi" w:cs="Arial"/>
          <w:sz w:val="16"/>
          <w:szCs w:val="18"/>
        </w:rPr>
      </w:pPr>
      <w:bookmarkStart w:id="0" w:name="_GoBack"/>
      <w:bookmarkEnd w:id="0"/>
      <w:r w:rsidRPr="00006085">
        <w:rPr>
          <w:rFonts w:asciiTheme="minorHAnsi" w:hAnsiTheme="minorHAnsi"/>
          <w:b/>
          <w:sz w:val="22"/>
        </w:rPr>
        <w:lastRenderedPageBreak/>
        <w:t>Appendix A</w:t>
      </w:r>
      <w:r w:rsidR="007C6AAB" w:rsidRPr="00006085">
        <w:rPr>
          <w:rFonts w:asciiTheme="minorHAnsi" w:hAnsiTheme="minorHAnsi"/>
          <w:b/>
          <w:sz w:val="22"/>
        </w:rPr>
        <w:t xml:space="preserve">. </w:t>
      </w:r>
      <w:r w:rsidR="003C7EC1" w:rsidRPr="00006085">
        <w:rPr>
          <w:rFonts w:asciiTheme="minorHAnsi" w:hAnsiTheme="minorHAnsi"/>
          <w:b/>
          <w:sz w:val="22"/>
        </w:rPr>
        <w:t>Socio-Behavioral Foundations of Emergency Management</w:t>
      </w:r>
    </w:p>
    <w:p w14:paraId="1081BD11" w14:textId="77777777" w:rsidR="007C6AAB" w:rsidRPr="00006085" w:rsidRDefault="00A515F8" w:rsidP="007C6AAB">
      <w:pPr>
        <w:jc w:val="center"/>
        <w:rPr>
          <w:rFonts w:asciiTheme="minorHAnsi" w:hAnsiTheme="minorHAnsi"/>
          <w:b/>
          <w:sz w:val="22"/>
        </w:rPr>
      </w:pPr>
      <w:r w:rsidRPr="00006085">
        <w:rPr>
          <w:rFonts w:asciiTheme="minorHAnsi" w:hAnsiTheme="minorHAnsi"/>
          <w:b/>
          <w:sz w:val="22"/>
        </w:rPr>
        <w:t>Personal Statement Grade Sheet</w:t>
      </w:r>
    </w:p>
    <w:p w14:paraId="5C3EE7AD" w14:textId="77777777" w:rsidR="007C6AAB" w:rsidRPr="00006085" w:rsidRDefault="007C6AAB" w:rsidP="007C6AAB">
      <w:pPr>
        <w:rPr>
          <w:rFonts w:asciiTheme="minorHAnsi" w:hAnsiTheme="minorHAnsi"/>
          <w:sz w:val="22"/>
        </w:rPr>
      </w:pPr>
    </w:p>
    <w:p w14:paraId="744AC205" w14:textId="77777777" w:rsidR="007C6AAB" w:rsidRPr="00006085" w:rsidRDefault="007C6AAB" w:rsidP="007C6AAB">
      <w:pPr>
        <w:rPr>
          <w:rFonts w:asciiTheme="minorHAnsi" w:hAnsiTheme="minorHAnsi"/>
          <w:sz w:val="22"/>
        </w:rPr>
      </w:pPr>
      <w:r w:rsidRPr="00006085">
        <w:rPr>
          <w:rFonts w:asciiTheme="minorHAnsi" w:hAnsiTheme="minorHAnsi"/>
          <w:sz w:val="22"/>
        </w:rPr>
        <w:t xml:space="preserve">The following standardized grade sheet will be used to evaluate </w:t>
      </w:r>
      <w:r w:rsidR="00A515F8" w:rsidRPr="00006085">
        <w:rPr>
          <w:rFonts w:asciiTheme="minorHAnsi" w:hAnsiTheme="minorHAnsi"/>
          <w:sz w:val="22"/>
        </w:rPr>
        <w:t>the personal statements</w:t>
      </w:r>
      <w:r w:rsidRPr="00006085">
        <w:rPr>
          <w:rFonts w:asciiTheme="minorHAnsi" w:hAnsiTheme="minorHAnsi"/>
          <w:sz w:val="22"/>
        </w:rPr>
        <w:t xml:space="preserve">. The instructor will evaluate all </w:t>
      </w:r>
      <w:r w:rsidR="006D0D01" w:rsidRPr="00006085">
        <w:rPr>
          <w:rFonts w:asciiTheme="minorHAnsi" w:hAnsiTheme="minorHAnsi"/>
          <w:sz w:val="22"/>
        </w:rPr>
        <w:t>statements</w:t>
      </w:r>
      <w:r w:rsidRPr="00006085">
        <w:rPr>
          <w:rFonts w:asciiTheme="minorHAnsi" w:hAnsiTheme="minorHAnsi"/>
          <w:sz w:val="22"/>
        </w:rPr>
        <w:t xml:space="preserve"> in the following categories: </w:t>
      </w:r>
      <w:r w:rsidR="00A515F8" w:rsidRPr="00006085">
        <w:rPr>
          <w:rFonts w:asciiTheme="minorHAnsi" w:hAnsiTheme="minorHAnsi"/>
          <w:sz w:val="22"/>
        </w:rPr>
        <w:t>Completion, Self-Reflection, and Writing</w:t>
      </w:r>
      <w:r w:rsidRPr="00006085">
        <w:rPr>
          <w:rFonts w:asciiTheme="minorHAnsi" w:hAnsiTheme="minorHAnsi"/>
          <w:sz w:val="22"/>
        </w:rPr>
        <w:t xml:space="preserve">. The table below identifies the criteria that will be examined with respect to each category as well as the points that can be earned in each category. Points will be lost for failure to meet all of the criteria associated with each category of evaluation. The instructor will identify where improvements can be made by circling criteria not met and, where applicable/necessary, identifying in the notes section specific portions of the </w:t>
      </w:r>
      <w:r w:rsidR="006D0D01" w:rsidRPr="00006085">
        <w:rPr>
          <w:rFonts w:asciiTheme="minorHAnsi" w:hAnsiTheme="minorHAnsi"/>
          <w:sz w:val="22"/>
        </w:rPr>
        <w:t xml:space="preserve">statement </w:t>
      </w:r>
      <w:r w:rsidRPr="00006085">
        <w:rPr>
          <w:rFonts w:asciiTheme="minorHAnsi" w:hAnsiTheme="minorHAnsi"/>
          <w:sz w:val="22"/>
        </w:rPr>
        <w:t>that did not meet the criteria.</w:t>
      </w:r>
    </w:p>
    <w:p w14:paraId="7302226A" w14:textId="77777777" w:rsidR="007C6AAB" w:rsidRPr="00006085" w:rsidRDefault="007C6AAB" w:rsidP="007C6AAB">
      <w:pPr>
        <w:rPr>
          <w:rFonts w:asciiTheme="minorHAnsi" w:hAnsiTheme="minorHAnsi"/>
        </w:rPr>
      </w:pPr>
    </w:p>
    <w:p w14:paraId="33EF2C3A" w14:textId="77777777" w:rsidR="007C6AAB" w:rsidRPr="00006085" w:rsidRDefault="007C6AAB" w:rsidP="007C6AAB">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400"/>
        <w:gridCol w:w="1170"/>
        <w:gridCol w:w="1278"/>
      </w:tblGrid>
      <w:tr w:rsidR="007C6AAB" w:rsidRPr="00006085" w14:paraId="6BFB1896" w14:textId="77777777" w:rsidTr="00EF2E27">
        <w:trPr>
          <w:jc w:val="center"/>
        </w:trPr>
        <w:tc>
          <w:tcPr>
            <w:tcW w:w="9576" w:type="dxa"/>
            <w:gridSpan w:val="4"/>
            <w:shd w:val="clear" w:color="auto" w:fill="auto"/>
          </w:tcPr>
          <w:p w14:paraId="79808050" w14:textId="77777777" w:rsidR="007C6AAB" w:rsidRPr="00006085" w:rsidRDefault="007C6AAB" w:rsidP="00EF2E27">
            <w:pPr>
              <w:rPr>
                <w:rFonts w:asciiTheme="minorHAnsi" w:hAnsiTheme="minorHAnsi"/>
              </w:rPr>
            </w:pPr>
          </w:p>
          <w:p w14:paraId="51C775B2" w14:textId="77777777" w:rsidR="007C6AAB" w:rsidRPr="00006085" w:rsidRDefault="007C6AAB" w:rsidP="00EF2E27">
            <w:pPr>
              <w:rPr>
                <w:rFonts w:asciiTheme="minorHAnsi" w:hAnsiTheme="minorHAnsi"/>
              </w:rPr>
            </w:pPr>
            <w:r w:rsidRPr="00006085">
              <w:rPr>
                <w:rFonts w:asciiTheme="minorHAnsi" w:hAnsiTheme="minorHAnsi"/>
              </w:rPr>
              <w:t>Student Name:</w:t>
            </w:r>
          </w:p>
        </w:tc>
      </w:tr>
      <w:tr w:rsidR="007C6AAB" w:rsidRPr="00006085" w14:paraId="0A9EDA82" w14:textId="77777777" w:rsidTr="00EF2E27">
        <w:trPr>
          <w:jc w:val="center"/>
        </w:trPr>
        <w:tc>
          <w:tcPr>
            <w:tcW w:w="1728" w:type="dxa"/>
            <w:shd w:val="clear" w:color="auto" w:fill="auto"/>
          </w:tcPr>
          <w:p w14:paraId="1AEB140D" w14:textId="77777777" w:rsidR="007C6AAB" w:rsidRPr="00006085" w:rsidRDefault="007C6AAB" w:rsidP="00EF2E27">
            <w:pPr>
              <w:jc w:val="center"/>
              <w:rPr>
                <w:rFonts w:asciiTheme="minorHAnsi" w:hAnsiTheme="minorHAnsi"/>
              </w:rPr>
            </w:pPr>
            <w:r w:rsidRPr="00006085">
              <w:rPr>
                <w:rFonts w:asciiTheme="minorHAnsi" w:hAnsiTheme="minorHAnsi"/>
              </w:rPr>
              <w:t>Item</w:t>
            </w:r>
          </w:p>
        </w:tc>
        <w:tc>
          <w:tcPr>
            <w:tcW w:w="5400" w:type="dxa"/>
            <w:shd w:val="clear" w:color="auto" w:fill="auto"/>
          </w:tcPr>
          <w:p w14:paraId="476CFD61" w14:textId="77777777" w:rsidR="007C6AAB" w:rsidRPr="00006085" w:rsidRDefault="007C6AAB" w:rsidP="00EF2E27">
            <w:pPr>
              <w:jc w:val="center"/>
              <w:rPr>
                <w:rFonts w:asciiTheme="minorHAnsi" w:hAnsiTheme="minorHAnsi"/>
              </w:rPr>
            </w:pPr>
            <w:r w:rsidRPr="00006085">
              <w:rPr>
                <w:rFonts w:asciiTheme="minorHAnsi" w:hAnsiTheme="minorHAnsi"/>
              </w:rPr>
              <w:t>Criteria</w:t>
            </w:r>
          </w:p>
        </w:tc>
        <w:tc>
          <w:tcPr>
            <w:tcW w:w="1170" w:type="dxa"/>
            <w:shd w:val="clear" w:color="auto" w:fill="auto"/>
          </w:tcPr>
          <w:p w14:paraId="3B415718" w14:textId="77777777" w:rsidR="007C6AAB" w:rsidRPr="00006085" w:rsidRDefault="007C6AAB" w:rsidP="00EF2E27">
            <w:pPr>
              <w:jc w:val="center"/>
              <w:rPr>
                <w:rFonts w:asciiTheme="minorHAnsi" w:hAnsiTheme="minorHAnsi"/>
              </w:rPr>
            </w:pPr>
            <w:r w:rsidRPr="00006085">
              <w:rPr>
                <w:rFonts w:asciiTheme="minorHAnsi" w:hAnsiTheme="minorHAnsi"/>
              </w:rPr>
              <w:t>Points Available</w:t>
            </w:r>
          </w:p>
        </w:tc>
        <w:tc>
          <w:tcPr>
            <w:tcW w:w="1278" w:type="dxa"/>
            <w:shd w:val="clear" w:color="auto" w:fill="auto"/>
          </w:tcPr>
          <w:p w14:paraId="54B6F9ED" w14:textId="77777777" w:rsidR="007C6AAB" w:rsidRPr="00006085" w:rsidRDefault="007C6AAB" w:rsidP="00EF2E27">
            <w:pPr>
              <w:jc w:val="center"/>
              <w:rPr>
                <w:rFonts w:asciiTheme="minorHAnsi" w:hAnsiTheme="minorHAnsi"/>
              </w:rPr>
            </w:pPr>
            <w:r w:rsidRPr="00006085">
              <w:rPr>
                <w:rFonts w:asciiTheme="minorHAnsi" w:hAnsiTheme="minorHAnsi"/>
              </w:rPr>
              <w:t>Total Points Earned</w:t>
            </w:r>
          </w:p>
        </w:tc>
      </w:tr>
      <w:tr w:rsidR="007C6AAB" w:rsidRPr="00006085" w14:paraId="2851AD6F" w14:textId="77777777" w:rsidTr="00EF2E27">
        <w:trPr>
          <w:jc w:val="center"/>
        </w:trPr>
        <w:tc>
          <w:tcPr>
            <w:tcW w:w="1728" w:type="dxa"/>
            <w:shd w:val="clear" w:color="auto" w:fill="auto"/>
          </w:tcPr>
          <w:p w14:paraId="0B3165CD" w14:textId="77777777" w:rsidR="007C6AAB" w:rsidRPr="00006085" w:rsidRDefault="00A515F8" w:rsidP="00EF2E27">
            <w:pPr>
              <w:rPr>
                <w:rFonts w:asciiTheme="minorHAnsi" w:hAnsiTheme="minorHAnsi"/>
              </w:rPr>
            </w:pPr>
            <w:r w:rsidRPr="00006085">
              <w:rPr>
                <w:rFonts w:asciiTheme="minorHAnsi" w:hAnsiTheme="minorHAnsi"/>
              </w:rPr>
              <w:t>COMPLETION</w:t>
            </w:r>
          </w:p>
        </w:tc>
        <w:tc>
          <w:tcPr>
            <w:tcW w:w="5400" w:type="dxa"/>
            <w:shd w:val="clear" w:color="auto" w:fill="auto"/>
          </w:tcPr>
          <w:p w14:paraId="011B2246" w14:textId="77777777" w:rsidR="007C6AAB" w:rsidRPr="00006085" w:rsidRDefault="007C6AAB" w:rsidP="00EF2E27">
            <w:pPr>
              <w:numPr>
                <w:ilvl w:val="0"/>
                <w:numId w:val="24"/>
              </w:numPr>
              <w:ind w:left="252" w:hanging="252"/>
              <w:contextualSpacing/>
              <w:rPr>
                <w:rFonts w:asciiTheme="minorHAnsi" w:hAnsiTheme="minorHAnsi"/>
              </w:rPr>
            </w:pPr>
            <w:r w:rsidRPr="00006085">
              <w:rPr>
                <w:rFonts w:asciiTheme="minorHAnsi" w:hAnsiTheme="minorHAnsi"/>
              </w:rPr>
              <w:t>Answers all parts of all question</w:t>
            </w:r>
            <w:r w:rsidR="00A515F8" w:rsidRPr="00006085">
              <w:rPr>
                <w:rFonts w:asciiTheme="minorHAnsi" w:hAnsiTheme="minorHAnsi"/>
              </w:rPr>
              <w:t>s</w:t>
            </w:r>
          </w:p>
          <w:p w14:paraId="08FE7EC5" w14:textId="77777777" w:rsidR="007C6AAB" w:rsidRPr="00006085" w:rsidRDefault="00A515F8" w:rsidP="00EF2E27">
            <w:pPr>
              <w:numPr>
                <w:ilvl w:val="0"/>
                <w:numId w:val="24"/>
              </w:numPr>
              <w:ind w:left="252" w:hanging="252"/>
              <w:contextualSpacing/>
              <w:rPr>
                <w:rFonts w:asciiTheme="minorHAnsi" w:hAnsiTheme="minorHAnsi"/>
              </w:rPr>
            </w:pPr>
            <w:r w:rsidRPr="00006085">
              <w:rPr>
                <w:rFonts w:asciiTheme="minorHAnsi" w:hAnsiTheme="minorHAnsi"/>
              </w:rPr>
              <w:t>Following formatting guidelines</w:t>
            </w:r>
          </w:p>
        </w:tc>
        <w:tc>
          <w:tcPr>
            <w:tcW w:w="1170" w:type="dxa"/>
            <w:shd w:val="clear" w:color="auto" w:fill="auto"/>
          </w:tcPr>
          <w:p w14:paraId="26520CE8" w14:textId="77777777" w:rsidR="007C6AAB" w:rsidRPr="00006085" w:rsidRDefault="00A515F8" w:rsidP="00EF2E27">
            <w:pPr>
              <w:jc w:val="center"/>
              <w:rPr>
                <w:rFonts w:asciiTheme="minorHAnsi" w:hAnsiTheme="minorHAnsi"/>
              </w:rPr>
            </w:pPr>
            <w:r w:rsidRPr="00006085">
              <w:rPr>
                <w:rFonts w:asciiTheme="minorHAnsi" w:hAnsiTheme="minorHAnsi"/>
              </w:rPr>
              <w:t>3</w:t>
            </w:r>
          </w:p>
        </w:tc>
        <w:tc>
          <w:tcPr>
            <w:tcW w:w="1278" w:type="dxa"/>
            <w:shd w:val="clear" w:color="auto" w:fill="auto"/>
          </w:tcPr>
          <w:p w14:paraId="34C5EE3F" w14:textId="77777777" w:rsidR="007C6AAB" w:rsidRPr="00006085" w:rsidRDefault="007C6AAB" w:rsidP="00EF2E27">
            <w:pPr>
              <w:rPr>
                <w:rFonts w:asciiTheme="minorHAnsi" w:hAnsiTheme="minorHAnsi"/>
              </w:rPr>
            </w:pPr>
          </w:p>
        </w:tc>
      </w:tr>
      <w:tr w:rsidR="007C6AAB" w:rsidRPr="00006085" w14:paraId="52056A68" w14:textId="77777777" w:rsidTr="00EF2E27">
        <w:trPr>
          <w:jc w:val="center"/>
        </w:trPr>
        <w:tc>
          <w:tcPr>
            <w:tcW w:w="1728" w:type="dxa"/>
            <w:shd w:val="clear" w:color="auto" w:fill="auto"/>
          </w:tcPr>
          <w:p w14:paraId="6077428B" w14:textId="77777777" w:rsidR="007C6AAB" w:rsidRPr="00006085" w:rsidRDefault="00A515F8" w:rsidP="00EF2E27">
            <w:pPr>
              <w:rPr>
                <w:rFonts w:asciiTheme="minorHAnsi" w:hAnsiTheme="minorHAnsi"/>
              </w:rPr>
            </w:pPr>
            <w:r w:rsidRPr="00006085">
              <w:rPr>
                <w:rFonts w:asciiTheme="minorHAnsi" w:hAnsiTheme="minorHAnsi"/>
              </w:rPr>
              <w:t>SELF-REFLECTION</w:t>
            </w:r>
          </w:p>
        </w:tc>
        <w:tc>
          <w:tcPr>
            <w:tcW w:w="5400" w:type="dxa"/>
            <w:shd w:val="clear" w:color="auto" w:fill="auto"/>
          </w:tcPr>
          <w:p w14:paraId="5A40AE11" w14:textId="77777777" w:rsidR="007C6AAB" w:rsidRPr="00006085" w:rsidRDefault="007C6AAB" w:rsidP="00EF2E27">
            <w:pPr>
              <w:numPr>
                <w:ilvl w:val="0"/>
                <w:numId w:val="25"/>
              </w:numPr>
              <w:ind w:left="252" w:hanging="252"/>
              <w:contextualSpacing/>
              <w:rPr>
                <w:rFonts w:asciiTheme="minorHAnsi" w:hAnsiTheme="minorHAnsi"/>
              </w:rPr>
            </w:pPr>
            <w:r w:rsidRPr="00006085">
              <w:rPr>
                <w:rFonts w:asciiTheme="minorHAnsi" w:hAnsiTheme="minorHAnsi"/>
              </w:rPr>
              <w:t xml:space="preserve">Original response to </w:t>
            </w:r>
            <w:r w:rsidR="00721C4E" w:rsidRPr="00006085">
              <w:rPr>
                <w:rFonts w:asciiTheme="minorHAnsi" w:hAnsiTheme="minorHAnsi"/>
              </w:rPr>
              <w:t xml:space="preserve">all </w:t>
            </w:r>
            <w:r w:rsidR="00226367" w:rsidRPr="00006085">
              <w:rPr>
                <w:rFonts w:asciiTheme="minorHAnsi" w:hAnsiTheme="minorHAnsi"/>
              </w:rPr>
              <w:t>question</w:t>
            </w:r>
            <w:r w:rsidR="00721C4E" w:rsidRPr="00006085">
              <w:rPr>
                <w:rFonts w:asciiTheme="minorHAnsi" w:hAnsiTheme="minorHAnsi"/>
              </w:rPr>
              <w:t>s</w:t>
            </w:r>
          </w:p>
          <w:p w14:paraId="7E62A2FB" w14:textId="77777777" w:rsidR="007C6AAB" w:rsidRPr="00006085" w:rsidRDefault="007C6AAB" w:rsidP="00EF2E27">
            <w:pPr>
              <w:numPr>
                <w:ilvl w:val="0"/>
                <w:numId w:val="25"/>
              </w:numPr>
              <w:ind w:left="252" w:hanging="252"/>
              <w:contextualSpacing/>
              <w:rPr>
                <w:rFonts w:asciiTheme="minorHAnsi" w:hAnsiTheme="minorHAnsi"/>
              </w:rPr>
            </w:pPr>
            <w:r w:rsidRPr="00006085">
              <w:rPr>
                <w:rFonts w:asciiTheme="minorHAnsi" w:hAnsiTheme="minorHAnsi"/>
              </w:rPr>
              <w:t xml:space="preserve">Demonstrates </w:t>
            </w:r>
            <w:r w:rsidR="00A515F8" w:rsidRPr="00006085">
              <w:rPr>
                <w:rFonts w:asciiTheme="minorHAnsi" w:hAnsiTheme="minorHAnsi"/>
              </w:rPr>
              <w:t xml:space="preserve">careful thought and </w:t>
            </w:r>
            <w:r w:rsidRPr="00006085">
              <w:rPr>
                <w:rFonts w:asciiTheme="minorHAnsi" w:hAnsiTheme="minorHAnsi"/>
              </w:rPr>
              <w:t>insight into topic(s) related to question</w:t>
            </w:r>
          </w:p>
        </w:tc>
        <w:tc>
          <w:tcPr>
            <w:tcW w:w="1170" w:type="dxa"/>
            <w:shd w:val="clear" w:color="auto" w:fill="auto"/>
          </w:tcPr>
          <w:p w14:paraId="29136B19" w14:textId="77777777" w:rsidR="007C6AAB" w:rsidRPr="00006085" w:rsidRDefault="006D0D01" w:rsidP="00EF2E27">
            <w:pPr>
              <w:jc w:val="center"/>
              <w:rPr>
                <w:rFonts w:asciiTheme="minorHAnsi" w:hAnsiTheme="minorHAnsi"/>
              </w:rPr>
            </w:pPr>
            <w:r w:rsidRPr="00006085">
              <w:rPr>
                <w:rFonts w:asciiTheme="minorHAnsi" w:hAnsiTheme="minorHAnsi"/>
              </w:rPr>
              <w:t>8</w:t>
            </w:r>
          </w:p>
        </w:tc>
        <w:tc>
          <w:tcPr>
            <w:tcW w:w="1278" w:type="dxa"/>
            <w:shd w:val="clear" w:color="auto" w:fill="auto"/>
          </w:tcPr>
          <w:p w14:paraId="690077EB" w14:textId="77777777" w:rsidR="007C6AAB" w:rsidRPr="00006085" w:rsidRDefault="007C6AAB" w:rsidP="00EF2E27">
            <w:pPr>
              <w:rPr>
                <w:rFonts w:asciiTheme="minorHAnsi" w:hAnsiTheme="minorHAnsi"/>
              </w:rPr>
            </w:pPr>
          </w:p>
        </w:tc>
      </w:tr>
      <w:tr w:rsidR="007C6AAB" w:rsidRPr="00006085" w14:paraId="5EB102E9" w14:textId="77777777" w:rsidTr="00EF2E27">
        <w:trPr>
          <w:jc w:val="center"/>
        </w:trPr>
        <w:tc>
          <w:tcPr>
            <w:tcW w:w="1728" w:type="dxa"/>
            <w:shd w:val="clear" w:color="auto" w:fill="auto"/>
          </w:tcPr>
          <w:p w14:paraId="34CFF12C" w14:textId="77777777" w:rsidR="007C6AAB" w:rsidRPr="00006085" w:rsidRDefault="00A515F8" w:rsidP="00EF2E27">
            <w:pPr>
              <w:rPr>
                <w:rFonts w:asciiTheme="minorHAnsi" w:hAnsiTheme="minorHAnsi"/>
              </w:rPr>
            </w:pPr>
            <w:r w:rsidRPr="00006085">
              <w:rPr>
                <w:rFonts w:asciiTheme="minorHAnsi" w:hAnsiTheme="minorHAnsi"/>
              </w:rPr>
              <w:t>WRITING</w:t>
            </w:r>
          </w:p>
        </w:tc>
        <w:tc>
          <w:tcPr>
            <w:tcW w:w="5400" w:type="dxa"/>
            <w:shd w:val="clear" w:color="auto" w:fill="auto"/>
          </w:tcPr>
          <w:p w14:paraId="2863F336" w14:textId="77777777" w:rsidR="00A515F8" w:rsidRPr="00006085" w:rsidRDefault="00A515F8" w:rsidP="00A515F8">
            <w:pPr>
              <w:numPr>
                <w:ilvl w:val="0"/>
                <w:numId w:val="26"/>
              </w:numPr>
              <w:ind w:left="252" w:hanging="252"/>
              <w:contextualSpacing/>
              <w:rPr>
                <w:rFonts w:asciiTheme="minorHAnsi" w:hAnsiTheme="minorHAnsi"/>
              </w:rPr>
            </w:pPr>
            <w:r w:rsidRPr="00006085">
              <w:rPr>
                <w:rFonts w:asciiTheme="minorHAnsi" w:hAnsiTheme="minorHAnsi"/>
              </w:rPr>
              <w:t>Paragraphs are unified and coherent.</w:t>
            </w:r>
          </w:p>
          <w:p w14:paraId="1D762A5F" w14:textId="77777777" w:rsidR="00A515F8" w:rsidRPr="00006085" w:rsidRDefault="00A515F8" w:rsidP="00A515F8">
            <w:pPr>
              <w:numPr>
                <w:ilvl w:val="0"/>
                <w:numId w:val="26"/>
              </w:numPr>
              <w:ind w:left="252" w:hanging="252"/>
              <w:contextualSpacing/>
              <w:rPr>
                <w:rFonts w:asciiTheme="minorHAnsi" w:hAnsiTheme="minorHAnsi"/>
              </w:rPr>
            </w:pPr>
            <w:r w:rsidRPr="00006085">
              <w:rPr>
                <w:rFonts w:asciiTheme="minorHAnsi" w:hAnsiTheme="minorHAnsi"/>
              </w:rPr>
              <w:t>Logical paragraph sequence with use of transitions to clarify relationships of ideas.</w:t>
            </w:r>
          </w:p>
          <w:p w14:paraId="59444A7D" w14:textId="77777777" w:rsidR="00A515F8" w:rsidRPr="00006085" w:rsidRDefault="00A515F8" w:rsidP="00A515F8">
            <w:pPr>
              <w:numPr>
                <w:ilvl w:val="0"/>
                <w:numId w:val="26"/>
              </w:numPr>
              <w:ind w:left="252" w:hanging="252"/>
              <w:contextualSpacing/>
              <w:rPr>
                <w:rFonts w:asciiTheme="minorHAnsi" w:hAnsiTheme="minorHAnsi"/>
              </w:rPr>
            </w:pPr>
            <w:r w:rsidRPr="00006085">
              <w:rPr>
                <w:rFonts w:asciiTheme="minorHAnsi" w:hAnsiTheme="minorHAnsi"/>
              </w:rPr>
              <w:t>Uses perfect spelling, grammar, and punctuation.</w:t>
            </w:r>
          </w:p>
          <w:p w14:paraId="2BEA7E4B" w14:textId="77777777" w:rsidR="007C6AAB" w:rsidRPr="00006085" w:rsidRDefault="00A515F8" w:rsidP="00A515F8">
            <w:pPr>
              <w:numPr>
                <w:ilvl w:val="0"/>
                <w:numId w:val="26"/>
              </w:numPr>
              <w:ind w:left="252" w:hanging="252"/>
              <w:contextualSpacing/>
              <w:rPr>
                <w:rFonts w:asciiTheme="minorHAnsi" w:hAnsiTheme="minorHAnsi"/>
              </w:rPr>
            </w:pPr>
            <w:r w:rsidRPr="00006085">
              <w:rPr>
                <w:rFonts w:asciiTheme="minorHAnsi" w:hAnsiTheme="minorHAnsi"/>
              </w:rPr>
              <w:t>Sentences skillfully constructed.</w:t>
            </w:r>
            <w:r w:rsidR="007C6AAB" w:rsidRPr="00006085">
              <w:rPr>
                <w:rFonts w:asciiTheme="minorHAnsi" w:hAnsiTheme="minorHAnsi"/>
              </w:rPr>
              <w:t xml:space="preserve"> </w:t>
            </w:r>
          </w:p>
        </w:tc>
        <w:tc>
          <w:tcPr>
            <w:tcW w:w="1170" w:type="dxa"/>
            <w:shd w:val="clear" w:color="auto" w:fill="auto"/>
          </w:tcPr>
          <w:p w14:paraId="5DFBD7C4" w14:textId="77777777" w:rsidR="007C6AAB" w:rsidRPr="00006085" w:rsidRDefault="006D0D01" w:rsidP="00EF2E27">
            <w:pPr>
              <w:jc w:val="center"/>
              <w:rPr>
                <w:rFonts w:asciiTheme="minorHAnsi" w:hAnsiTheme="minorHAnsi"/>
              </w:rPr>
            </w:pPr>
            <w:r w:rsidRPr="00006085">
              <w:rPr>
                <w:rFonts w:asciiTheme="minorHAnsi" w:hAnsiTheme="minorHAnsi"/>
              </w:rPr>
              <w:t>4</w:t>
            </w:r>
          </w:p>
        </w:tc>
        <w:tc>
          <w:tcPr>
            <w:tcW w:w="1278" w:type="dxa"/>
            <w:shd w:val="clear" w:color="auto" w:fill="auto"/>
          </w:tcPr>
          <w:p w14:paraId="21914FD9" w14:textId="77777777" w:rsidR="007C6AAB" w:rsidRPr="00006085" w:rsidRDefault="007C6AAB" w:rsidP="00EF2E27">
            <w:pPr>
              <w:rPr>
                <w:rFonts w:asciiTheme="minorHAnsi" w:hAnsiTheme="minorHAnsi"/>
              </w:rPr>
            </w:pPr>
          </w:p>
        </w:tc>
      </w:tr>
      <w:tr w:rsidR="007C6AAB" w:rsidRPr="00006085" w14:paraId="3EBA346E" w14:textId="77777777" w:rsidTr="00EF2E27">
        <w:trPr>
          <w:trHeight w:val="170"/>
          <w:jc w:val="center"/>
        </w:trPr>
        <w:tc>
          <w:tcPr>
            <w:tcW w:w="8298" w:type="dxa"/>
            <w:gridSpan w:val="3"/>
            <w:shd w:val="clear" w:color="auto" w:fill="auto"/>
          </w:tcPr>
          <w:p w14:paraId="47C97EA2" w14:textId="77777777" w:rsidR="007C6AAB" w:rsidRPr="00006085" w:rsidRDefault="007C6AAB" w:rsidP="00EF2E27">
            <w:pPr>
              <w:jc w:val="right"/>
              <w:rPr>
                <w:rFonts w:asciiTheme="minorHAnsi" w:hAnsiTheme="minorHAnsi"/>
              </w:rPr>
            </w:pPr>
          </w:p>
          <w:p w14:paraId="180BEC76" w14:textId="77777777" w:rsidR="007C6AAB" w:rsidRPr="00006085" w:rsidRDefault="007C6AAB" w:rsidP="00A515F8">
            <w:pPr>
              <w:jc w:val="right"/>
              <w:rPr>
                <w:rFonts w:asciiTheme="minorHAnsi" w:hAnsiTheme="minorHAnsi"/>
              </w:rPr>
            </w:pPr>
            <w:r w:rsidRPr="00006085">
              <w:rPr>
                <w:rFonts w:asciiTheme="minorHAnsi" w:hAnsiTheme="minorHAnsi"/>
              </w:rPr>
              <w:t xml:space="preserve">TOTAL </w:t>
            </w:r>
            <w:r w:rsidR="00A515F8" w:rsidRPr="00006085">
              <w:rPr>
                <w:rFonts w:asciiTheme="minorHAnsi" w:hAnsiTheme="minorHAnsi"/>
              </w:rPr>
              <w:t>SCORE</w:t>
            </w:r>
          </w:p>
        </w:tc>
        <w:tc>
          <w:tcPr>
            <w:tcW w:w="1278" w:type="dxa"/>
            <w:shd w:val="clear" w:color="auto" w:fill="auto"/>
          </w:tcPr>
          <w:p w14:paraId="1C7B3C04" w14:textId="77777777" w:rsidR="007C6AAB" w:rsidRPr="00006085" w:rsidRDefault="007C6AAB" w:rsidP="00EF2E27">
            <w:pPr>
              <w:rPr>
                <w:rFonts w:asciiTheme="minorHAnsi" w:hAnsiTheme="minorHAnsi"/>
              </w:rPr>
            </w:pPr>
          </w:p>
        </w:tc>
      </w:tr>
      <w:tr w:rsidR="007C6AAB" w:rsidRPr="00006085" w14:paraId="789DF35C" w14:textId="77777777" w:rsidTr="00EF2E27">
        <w:trPr>
          <w:trHeight w:val="170"/>
          <w:jc w:val="center"/>
        </w:trPr>
        <w:tc>
          <w:tcPr>
            <w:tcW w:w="9576" w:type="dxa"/>
            <w:gridSpan w:val="4"/>
            <w:shd w:val="clear" w:color="auto" w:fill="auto"/>
          </w:tcPr>
          <w:p w14:paraId="087A24AD" w14:textId="77777777" w:rsidR="007C6AAB" w:rsidRPr="00006085" w:rsidRDefault="007C6AAB" w:rsidP="00EF2E27">
            <w:pPr>
              <w:rPr>
                <w:rFonts w:asciiTheme="minorHAnsi" w:hAnsiTheme="minorHAnsi"/>
              </w:rPr>
            </w:pPr>
            <w:r w:rsidRPr="00006085">
              <w:rPr>
                <w:rFonts w:asciiTheme="minorHAnsi" w:hAnsiTheme="minorHAnsi"/>
              </w:rPr>
              <w:t>Notes (if any):</w:t>
            </w:r>
          </w:p>
          <w:p w14:paraId="50DDA39D" w14:textId="77777777" w:rsidR="007C6AAB" w:rsidRPr="00006085" w:rsidRDefault="007C6AAB" w:rsidP="00EF2E27">
            <w:pPr>
              <w:rPr>
                <w:rFonts w:asciiTheme="minorHAnsi" w:hAnsiTheme="minorHAnsi"/>
              </w:rPr>
            </w:pPr>
          </w:p>
          <w:p w14:paraId="61DAA2AA" w14:textId="77777777" w:rsidR="007C6AAB" w:rsidRPr="00006085" w:rsidRDefault="007C6AAB" w:rsidP="00EF2E27">
            <w:pPr>
              <w:rPr>
                <w:rFonts w:asciiTheme="minorHAnsi" w:hAnsiTheme="minorHAnsi"/>
              </w:rPr>
            </w:pPr>
          </w:p>
          <w:p w14:paraId="1B9F2B6D" w14:textId="77777777" w:rsidR="007C6AAB" w:rsidRPr="00006085" w:rsidRDefault="007C6AAB" w:rsidP="00EF2E27">
            <w:pPr>
              <w:rPr>
                <w:rFonts w:asciiTheme="minorHAnsi" w:hAnsiTheme="minorHAnsi"/>
              </w:rPr>
            </w:pPr>
          </w:p>
          <w:p w14:paraId="4451BC01" w14:textId="77777777" w:rsidR="007C6AAB" w:rsidRPr="00006085" w:rsidRDefault="007C6AAB" w:rsidP="00EF2E27">
            <w:pPr>
              <w:rPr>
                <w:rFonts w:asciiTheme="minorHAnsi" w:hAnsiTheme="minorHAnsi"/>
              </w:rPr>
            </w:pPr>
          </w:p>
          <w:p w14:paraId="0EA6502D" w14:textId="77777777" w:rsidR="007C6AAB" w:rsidRPr="00006085" w:rsidRDefault="007C6AAB" w:rsidP="00EF2E27">
            <w:pPr>
              <w:rPr>
                <w:rFonts w:asciiTheme="minorHAnsi" w:hAnsiTheme="minorHAnsi"/>
              </w:rPr>
            </w:pPr>
          </w:p>
          <w:p w14:paraId="1D5E91B6" w14:textId="77777777" w:rsidR="007C6AAB" w:rsidRPr="00006085" w:rsidRDefault="007C6AAB" w:rsidP="00EF2E27">
            <w:pPr>
              <w:rPr>
                <w:rFonts w:asciiTheme="minorHAnsi" w:hAnsiTheme="minorHAnsi"/>
              </w:rPr>
            </w:pPr>
          </w:p>
          <w:p w14:paraId="5008B1E8" w14:textId="77777777" w:rsidR="007C6AAB" w:rsidRPr="00006085" w:rsidRDefault="007C6AAB" w:rsidP="00EF2E27">
            <w:pPr>
              <w:rPr>
                <w:rFonts w:asciiTheme="minorHAnsi" w:hAnsiTheme="minorHAnsi"/>
              </w:rPr>
            </w:pPr>
          </w:p>
        </w:tc>
      </w:tr>
    </w:tbl>
    <w:p w14:paraId="5E8E07B5" w14:textId="77777777" w:rsidR="007C6AAB" w:rsidRPr="00006085" w:rsidRDefault="007C6AAB" w:rsidP="007C6AAB">
      <w:pPr>
        <w:rPr>
          <w:rFonts w:asciiTheme="minorHAnsi" w:hAnsiTheme="minorHAnsi"/>
        </w:rPr>
      </w:pPr>
    </w:p>
    <w:p w14:paraId="09CA8B31" w14:textId="77777777" w:rsidR="007C6AAB" w:rsidRPr="00006085" w:rsidRDefault="007C6AAB" w:rsidP="005D430B">
      <w:pPr>
        <w:jc w:val="center"/>
        <w:rPr>
          <w:rFonts w:asciiTheme="minorHAnsi" w:hAnsiTheme="minorHAnsi"/>
          <w:b/>
        </w:rPr>
      </w:pPr>
    </w:p>
    <w:p w14:paraId="3A4A8183" w14:textId="77777777" w:rsidR="007C6AAB" w:rsidRPr="00006085" w:rsidRDefault="007C6AAB" w:rsidP="005D430B">
      <w:pPr>
        <w:jc w:val="center"/>
        <w:rPr>
          <w:rFonts w:asciiTheme="minorHAnsi" w:hAnsiTheme="minorHAnsi"/>
          <w:b/>
        </w:rPr>
      </w:pPr>
    </w:p>
    <w:p w14:paraId="57574698" w14:textId="77777777" w:rsidR="00A515F8" w:rsidRPr="00006085" w:rsidRDefault="00A515F8" w:rsidP="005D430B">
      <w:pPr>
        <w:jc w:val="center"/>
        <w:rPr>
          <w:rFonts w:asciiTheme="minorHAnsi" w:hAnsiTheme="minorHAnsi"/>
          <w:b/>
        </w:rPr>
      </w:pPr>
    </w:p>
    <w:p w14:paraId="4A3C2469" w14:textId="77777777" w:rsidR="00A515F8" w:rsidRPr="00006085" w:rsidRDefault="00A515F8" w:rsidP="005D430B">
      <w:pPr>
        <w:jc w:val="center"/>
        <w:rPr>
          <w:rFonts w:asciiTheme="minorHAnsi" w:hAnsiTheme="minorHAnsi"/>
          <w:b/>
        </w:rPr>
      </w:pPr>
    </w:p>
    <w:p w14:paraId="004DBF44" w14:textId="77777777" w:rsidR="00A515F8" w:rsidRPr="00006085" w:rsidRDefault="00A515F8" w:rsidP="005D430B">
      <w:pPr>
        <w:jc w:val="center"/>
        <w:rPr>
          <w:rFonts w:asciiTheme="minorHAnsi" w:hAnsiTheme="minorHAnsi"/>
          <w:b/>
        </w:rPr>
      </w:pPr>
    </w:p>
    <w:p w14:paraId="41AF557E" w14:textId="77777777" w:rsidR="00A515F8" w:rsidRPr="00006085" w:rsidRDefault="00A515F8" w:rsidP="005D430B">
      <w:pPr>
        <w:jc w:val="center"/>
        <w:rPr>
          <w:rFonts w:asciiTheme="minorHAnsi" w:hAnsiTheme="minorHAnsi"/>
          <w:b/>
        </w:rPr>
      </w:pPr>
    </w:p>
    <w:p w14:paraId="7E6F88AE" w14:textId="77777777" w:rsidR="00A515F8" w:rsidRPr="00006085" w:rsidRDefault="00A515F8" w:rsidP="005D430B">
      <w:pPr>
        <w:jc w:val="center"/>
        <w:rPr>
          <w:rFonts w:asciiTheme="minorHAnsi" w:hAnsiTheme="minorHAnsi"/>
          <w:b/>
        </w:rPr>
      </w:pPr>
    </w:p>
    <w:p w14:paraId="17DB757F" w14:textId="77777777" w:rsidR="00A515F8" w:rsidRPr="00006085" w:rsidRDefault="00A515F8" w:rsidP="005D430B">
      <w:pPr>
        <w:jc w:val="center"/>
        <w:rPr>
          <w:rFonts w:asciiTheme="minorHAnsi" w:hAnsiTheme="minorHAnsi"/>
          <w:b/>
        </w:rPr>
      </w:pPr>
    </w:p>
    <w:p w14:paraId="59374D65" w14:textId="77777777" w:rsidR="00A515F8" w:rsidRPr="00006085" w:rsidRDefault="00A515F8" w:rsidP="005D430B">
      <w:pPr>
        <w:jc w:val="center"/>
        <w:rPr>
          <w:rFonts w:asciiTheme="minorHAnsi" w:hAnsiTheme="minorHAnsi"/>
          <w:b/>
        </w:rPr>
      </w:pPr>
    </w:p>
    <w:p w14:paraId="39A107BD" w14:textId="77777777" w:rsidR="00A515F8" w:rsidRPr="00006085" w:rsidRDefault="00A515F8" w:rsidP="005D430B">
      <w:pPr>
        <w:jc w:val="center"/>
        <w:rPr>
          <w:rFonts w:asciiTheme="minorHAnsi" w:hAnsiTheme="minorHAnsi"/>
          <w:b/>
        </w:rPr>
      </w:pPr>
    </w:p>
    <w:p w14:paraId="6F32E978" w14:textId="77777777" w:rsidR="007C6AAB" w:rsidRPr="00006085" w:rsidRDefault="007C6AAB" w:rsidP="00006085">
      <w:pPr>
        <w:rPr>
          <w:rFonts w:asciiTheme="minorHAnsi" w:hAnsiTheme="minorHAnsi"/>
          <w:b/>
        </w:rPr>
      </w:pPr>
    </w:p>
    <w:p w14:paraId="0F33860D" w14:textId="77777777" w:rsidR="007C6AAB" w:rsidRPr="00006085" w:rsidRDefault="007C6AAB" w:rsidP="005D430B">
      <w:pPr>
        <w:jc w:val="center"/>
        <w:rPr>
          <w:rFonts w:asciiTheme="minorHAnsi" w:hAnsiTheme="minorHAnsi"/>
          <w:b/>
        </w:rPr>
      </w:pPr>
    </w:p>
    <w:p w14:paraId="0F1C7DD3" w14:textId="78FEB94E" w:rsidR="005D430B" w:rsidRPr="00006085" w:rsidRDefault="005D430B" w:rsidP="00006085">
      <w:pPr>
        <w:jc w:val="center"/>
        <w:rPr>
          <w:rFonts w:asciiTheme="minorHAnsi" w:hAnsiTheme="minorHAnsi"/>
          <w:b/>
          <w:sz w:val="22"/>
        </w:rPr>
      </w:pPr>
      <w:r w:rsidRPr="00006085">
        <w:rPr>
          <w:rFonts w:asciiTheme="minorHAnsi" w:hAnsiTheme="minorHAnsi"/>
          <w:b/>
          <w:sz w:val="22"/>
        </w:rPr>
        <w:lastRenderedPageBreak/>
        <w:t xml:space="preserve">Appendix </w:t>
      </w:r>
      <w:r w:rsidR="00E4645E" w:rsidRPr="00006085">
        <w:rPr>
          <w:rFonts w:asciiTheme="minorHAnsi" w:hAnsiTheme="minorHAnsi"/>
          <w:b/>
          <w:sz w:val="22"/>
        </w:rPr>
        <w:t>B</w:t>
      </w:r>
      <w:r w:rsidRPr="00006085">
        <w:rPr>
          <w:rFonts w:asciiTheme="minorHAnsi" w:hAnsiTheme="minorHAnsi"/>
          <w:b/>
          <w:sz w:val="22"/>
        </w:rPr>
        <w:t xml:space="preserve">. </w:t>
      </w:r>
      <w:r w:rsidR="003C7EC1" w:rsidRPr="00006085">
        <w:rPr>
          <w:rFonts w:asciiTheme="minorHAnsi" w:hAnsiTheme="minorHAnsi"/>
          <w:b/>
          <w:sz w:val="22"/>
        </w:rPr>
        <w:t>Socio-Behavioral Foundations of Emergency Management</w:t>
      </w:r>
    </w:p>
    <w:p w14:paraId="5313BAFA" w14:textId="77777777" w:rsidR="005D430B" w:rsidRPr="00006085" w:rsidRDefault="0063086C" w:rsidP="0063086C">
      <w:pPr>
        <w:jc w:val="center"/>
        <w:rPr>
          <w:rFonts w:asciiTheme="minorHAnsi" w:hAnsiTheme="minorHAnsi"/>
          <w:b/>
          <w:sz w:val="22"/>
        </w:rPr>
      </w:pPr>
      <w:r w:rsidRPr="00006085">
        <w:rPr>
          <w:rFonts w:asciiTheme="minorHAnsi" w:hAnsiTheme="minorHAnsi"/>
          <w:b/>
          <w:sz w:val="22"/>
        </w:rPr>
        <w:t>Grading Rubric for Written Narratives and Evidence</w:t>
      </w:r>
    </w:p>
    <w:p w14:paraId="36F8F2EB" w14:textId="77777777" w:rsidR="0063086C" w:rsidRPr="00006085" w:rsidRDefault="0063086C" w:rsidP="0063086C">
      <w:pPr>
        <w:jc w:val="center"/>
        <w:rPr>
          <w:rFonts w:asciiTheme="minorHAnsi" w:hAnsiTheme="minorHAnsi"/>
          <w:b/>
          <w:sz w:val="22"/>
        </w:rPr>
      </w:pPr>
    </w:p>
    <w:p w14:paraId="078C0302" w14:textId="77777777" w:rsidR="005D430B" w:rsidRPr="00006085" w:rsidRDefault="005D430B" w:rsidP="005D430B">
      <w:pPr>
        <w:rPr>
          <w:rFonts w:asciiTheme="minorHAnsi" w:hAnsiTheme="minorHAnsi"/>
          <w:sz w:val="22"/>
        </w:rPr>
      </w:pPr>
      <w:r w:rsidRPr="00006085">
        <w:rPr>
          <w:rFonts w:asciiTheme="minorHAnsi" w:hAnsiTheme="minorHAnsi"/>
          <w:sz w:val="22"/>
          <w:szCs w:val="20"/>
        </w:rPr>
        <w:t xml:space="preserve">The following standardized grading rubric will be used to evaluate </w:t>
      </w:r>
      <w:r w:rsidR="0063086C" w:rsidRPr="00006085">
        <w:rPr>
          <w:rFonts w:asciiTheme="minorHAnsi" w:hAnsiTheme="minorHAnsi"/>
          <w:sz w:val="22"/>
          <w:szCs w:val="20"/>
        </w:rPr>
        <w:t>the</w:t>
      </w:r>
      <w:r w:rsidR="00983A84" w:rsidRPr="00006085">
        <w:rPr>
          <w:rFonts w:asciiTheme="minorHAnsi" w:hAnsiTheme="minorHAnsi"/>
          <w:sz w:val="22"/>
          <w:szCs w:val="20"/>
        </w:rPr>
        <w:t xml:space="preserve"> written narrative and e</w:t>
      </w:r>
      <w:r w:rsidR="0063086C" w:rsidRPr="00006085">
        <w:rPr>
          <w:rFonts w:asciiTheme="minorHAnsi" w:hAnsiTheme="minorHAnsi"/>
          <w:sz w:val="22"/>
          <w:szCs w:val="20"/>
        </w:rPr>
        <w:t>vidence assignments</w:t>
      </w:r>
      <w:r w:rsidRPr="00006085">
        <w:rPr>
          <w:rFonts w:asciiTheme="minorHAnsi" w:hAnsiTheme="minorHAnsi"/>
          <w:sz w:val="22"/>
          <w:szCs w:val="20"/>
        </w:rPr>
        <w:t xml:space="preserve">. </w:t>
      </w:r>
      <w:r w:rsidR="00072A33" w:rsidRPr="00006085">
        <w:rPr>
          <w:rFonts w:asciiTheme="minorHAnsi" w:hAnsiTheme="minorHAnsi"/>
          <w:sz w:val="22"/>
          <w:szCs w:val="20"/>
        </w:rPr>
        <w:t xml:space="preserve">The instructor will evaluate </w:t>
      </w:r>
      <w:r w:rsidR="006D0D01" w:rsidRPr="00006085">
        <w:rPr>
          <w:rFonts w:asciiTheme="minorHAnsi" w:hAnsiTheme="minorHAnsi"/>
          <w:sz w:val="22"/>
          <w:szCs w:val="20"/>
        </w:rPr>
        <w:t xml:space="preserve">narrative and evidence </w:t>
      </w:r>
      <w:r w:rsidR="00072A33" w:rsidRPr="00006085">
        <w:rPr>
          <w:rFonts w:asciiTheme="minorHAnsi" w:hAnsiTheme="minorHAnsi"/>
          <w:sz w:val="22"/>
          <w:szCs w:val="20"/>
        </w:rPr>
        <w:t>in the following categories</w:t>
      </w:r>
      <w:r w:rsidRPr="00006085">
        <w:rPr>
          <w:rFonts w:asciiTheme="minorHAnsi" w:hAnsiTheme="minorHAnsi"/>
          <w:sz w:val="22"/>
          <w:szCs w:val="20"/>
        </w:rPr>
        <w:t xml:space="preserve">: Organization, </w:t>
      </w:r>
      <w:r w:rsidR="0063086C" w:rsidRPr="00006085">
        <w:rPr>
          <w:rFonts w:asciiTheme="minorHAnsi" w:hAnsiTheme="minorHAnsi"/>
          <w:sz w:val="22"/>
          <w:szCs w:val="20"/>
        </w:rPr>
        <w:t>Self-Reflection</w:t>
      </w:r>
      <w:r w:rsidR="00072A33" w:rsidRPr="00006085">
        <w:rPr>
          <w:rFonts w:asciiTheme="minorHAnsi" w:hAnsiTheme="minorHAnsi"/>
          <w:sz w:val="22"/>
          <w:szCs w:val="20"/>
        </w:rPr>
        <w:t xml:space="preserve">, Evidence, and Mechanics. </w:t>
      </w:r>
      <w:r w:rsidR="00072A33" w:rsidRPr="00006085">
        <w:rPr>
          <w:rFonts w:asciiTheme="minorHAnsi" w:hAnsiTheme="minorHAnsi"/>
          <w:sz w:val="22"/>
        </w:rPr>
        <w:t>The table below identifies the criteria that will be examined with respect to each category as well as the points that can be earned in each category. Points will be lost for failure to meet all of the criteria associated with each category of evaluation. Students are encouraged to see the instructor with any questions they have prior to submitting their assignments, while preparing their assignments, and after receiving grades on their assignments!</w:t>
      </w:r>
    </w:p>
    <w:p w14:paraId="215C0AD7" w14:textId="77777777" w:rsidR="00072A33" w:rsidRPr="00006085" w:rsidRDefault="00072A33" w:rsidP="005D430B">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
        <w:gridCol w:w="2162"/>
        <w:gridCol w:w="1923"/>
        <w:gridCol w:w="1923"/>
        <w:gridCol w:w="1923"/>
        <w:gridCol w:w="1852"/>
      </w:tblGrid>
      <w:tr w:rsidR="00072A33" w:rsidRPr="00006085" w14:paraId="0E8CAC5D" w14:textId="77777777" w:rsidTr="0063086C">
        <w:trPr>
          <w:trHeight w:val="70"/>
        </w:trPr>
        <w:tc>
          <w:tcPr>
            <w:tcW w:w="446" w:type="pct"/>
          </w:tcPr>
          <w:p w14:paraId="6318ACE6" w14:textId="77777777" w:rsidR="00072A33" w:rsidRPr="00006085" w:rsidRDefault="00072A33" w:rsidP="002914B7">
            <w:pPr>
              <w:rPr>
                <w:rFonts w:asciiTheme="minorHAnsi" w:hAnsiTheme="minorHAnsi"/>
                <w:b/>
                <w:sz w:val="12"/>
                <w:szCs w:val="14"/>
              </w:rPr>
            </w:pPr>
            <w:r w:rsidRPr="00006085">
              <w:rPr>
                <w:rFonts w:asciiTheme="minorHAnsi" w:hAnsiTheme="minorHAnsi"/>
                <w:i/>
                <w:sz w:val="12"/>
                <w:szCs w:val="14"/>
              </w:rPr>
              <w:t>Organization</w:t>
            </w:r>
          </w:p>
        </w:tc>
        <w:tc>
          <w:tcPr>
            <w:tcW w:w="981" w:type="pct"/>
          </w:tcPr>
          <w:p w14:paraId="44ADE8BE"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2</w:t>
            </w:r>
          </w:p>
        </w:tc>
        <w:tc>
          <w:tcPr>
            <w:tcW w:w="891" w:type="pct"/>
          </w:tcPr>
          <w:p w14:paraId="5EC69E28"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1.5</w:t>
            </w:r>
          </w:p>
        </w:tc>
        <w:tc>
          <w:tcPr>
            <w:tcW w:w="891" w:type="pct"/>
          </w:tcPr>
          <w:p w14:paraId="04AE5C45"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1</w:t>
            </w:r>
          </w:p>
        </w:tc>
        <w:tc>
          <w:tcPr>
            <w:tcW w:w="891" w:type="pct"/>
          </w:tcPr>
          <w:p w14:paraId="30168095"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0.5</w:t>
            </w:r>
          </w:p>
        </w:tc>
        <w:tc>
          <w:tcPr>
            <w:tcW w:w="900" w:type="pct"/>
          </w:tcPr>
          <w:p w14:paraId="6A4FB2D6" w14:textId="77777777" w:rsidR="00072A33" w:rsidRPr="00006085" w:rsidRDefault="00072A33" w:rsidP="0063086C">
            <w:pPr>
              <w:jc w:val="center"/>
              <w:rPr>
                <w:rFonts w:asciiTheme="minorHAnsi" w:hAnsiTheme="minorHAnsi"/>
                <w:b/>
                <w:sz w:val="12"/>
                <w:szCs w:val="14"/>
              </w:rPr>
            </w:pPr>
            <w:r w:rsidRPr="00006085">
              <w:rPr>
                <w:rFonts w:asciiTheme="minorHAnsi" w:hAnsiTheme="minorHAnsi"/>
                <w:b/>
                <w:sz w:val="12"/>
                <w:szCs w:val="14"/>
              </w:rPr>
              <w:t xml:space="preserve">Less than </w:t>
            </w:r>
            <w:r w:rsidR="0063086C" w:rsidRPr="00006085">
              <w:rPr>
                <w:rFonts w:asciiTheme="minorHAnsi" w:hAnsiTheme="minorHAnsi"/>
                <w:b/>
                <w:sz w:val="12"/>
                <w:szCs w:val="14"/>
              </w:rPr>
              <w:t>0.5</w:t>
            </w:r>
          </w:p>
        </w:tc>
      </w:tr>
      <w:tr w:rsidR="00072A33" w:rsidRPr="00006085" w14:paraId="34119961" w14:textId="77777777" w:rsidTr="002914B7">
        <w:trPr>
          <w:trHeight w:val="1835"/>
        </w:trPr>
        <w:tc>
          <w:tcPr>
            <w:tcW w:w="467" w:type="pct"/>
          </w:tcPr>
          <w:p w14:paraId="45BD1F7C" w14:textId="77777777" w:rsidR="00072A33" w:rsidRPr="00006085" w:rsidRDefault="00072A33" w:rsidP="002914B7">
            <w:pPr>
              <w:rPr>
                <w:rFonts w:asciiTheme="minorHAnsi" w:hAnsiTheme="minorHAnsi"/>
                <w:i/>
                <w:sz w:val="12"/>
                <w:szCs w:val="14"/>
              </w:rPr>
            </w:pPr>
          </w:p>
        </w:tc>
        <w:tc>
          <w:tcPr>
            <w:tcW w:w="1002" w:type="pct"/>
          </w:tcPr>
          <w:p w14:paraId="036DBEA1" w14:textId="77777777" w:rsidR="00072A33" w:rsidRPr="00006085" w:rsidRDefault="001C0D4F" w:rsidP="002914B7">
            <w:pPr>
              <w:jc w:val="center"/>
              <w:rPr>
                <w:rFonts w:asciiTheme="minorHAnsi" w:hAnsiTheme="minorHAnsi"/>
                <w:sz w:val="12"/>
                <w:szCs w:val="14"/>
              </w:rPr>
            </w:pPr>
            <w:r w:rsidRPr="00006085">
              <w:rPr>
                <w:rFonts w:asciiTheme="minorHAnsi" w:hAnsiTheme="minorHAnsi"/>
                <w:sz w:val="12"/>
                <w:szCs w:val="14"/>
              </w:rPr>
              <w:t xml:space="preserve">A </w:t>
            </w:r>
            <w:r w:rsidR="00072A33" w:rsidRPr="00006085">
              <w:rPr>
                <w:rFonts w:asciiTheme="minorHAnsi" w:hAnsiTheme="minorHAnsi"/>
                <w:sz w:val="12"/>
                <w:szCs w:val="14"/>
              </w:rPr>
              <w:t>thesis statement clearly tells the reader where the writing assignment is going to take them.</w:t>
            </w:r>
          </w:p>
          <w:p w14:paraId="2436CD27"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Paragraph sequence is logical; transitions clarify relationships of ideas. Paragraphs are unified and coherent.</w:t>
            </w:r>
          </w:p>
          <w:p w14:paraId="65692084"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Conclusion reinforces where the writing assignment has attempted to take the reader.</w:t>
            </w:r>
          </w:p>
          <w:p w14:paraId="0D114F82" w14:textId="77777777" w:rsidR="001C0D4F" w:rsidRPr="00006085" w:rsidRDefault="001C0D4F" w:rsidP="001C0D4F">
            <w:pPr>
              <w:jc w:val="center"/>
              <w:rPr>
                <w:rFonts w:asciiTheme="minorHAnsi" w:hAnsiTheme="minorHAnsi"/>
                <w:sz w:val="12"/>
                <w:szCs w:val="14"/>
              </w:rPr>
            </w:pPr>
            <w:r w:rsidRPr="00006085">
              <w:rPr>
                <w:rFonts w:asciiTheme="minorHAnsi" w:hAnsiTheme="minorHAnsi"/>
                <w:sz w:val="12"/>
                <w:szCs w:val="14"/>
              </w:rPr>
              <w:t>.</w:t>
            </w:r>
          </w:p>
        </w:tc>
        <w:tc>
          <w:tcPr>
            <w:tcW w:w="860" w:type="pct"/>
          </w:tcPr>
          <w:p w14:paraId="6C23E2C0" w14:textId="77777777" w:rsidR="00072A33" w:rsidRPr="00006085" w:rsidRDefault="001C0D4F" w:rsidP="002914B7">
            <w:pPr>
              <w:jc w:val="center"/>
              <w:rPr>
                <w:rFonts w:asciiTheme="minorHAnsi" w:hAnsiTheme="minorHAnsi"/>
                <w:sz w:val="12"/>
                <w:szCs w:val="14"/>
              </w:rPr>
            </w:pPr>
            <w:r w:rsidRPr="00006085">
              <w:rPr>
                <w:rFonts w:asciiTheme="minorHAnsi" w:hAnsiTheme="minorHAnsi"/>
                <w:sz w:val="12"/>
                <w:szCs w:val="14"/>
              </w:rPr>
              <w:t>T</w:t>
            </w:r>
            <w:r w:rsidR="00072A33" w:rsidRPr="00006085">
              <w:rPr>
                <w:rFonts w:asciiTheme="minorHAnsi" w:hAnsiTheme="minorHAnsi"/>
                <w:sz w:val="12"/>
                <w:szCs w:val="14"/>
              </w:rPr>
              <w:t>hesis statement is focused.</w:t>
            </w:r>
          </w:p>
          <w:p w14:paraId="37BEC641"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Sequence of paragraphs is logical; transitions are generally smooth.</w:t>
            </w:r>
          </w:p>
          <w:p w14:paraId="2CC871AC"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Paragraphs are unified and coherent.</w:t>
            </w:r>
          </w:p>
          <w:p w14:paraId="20BDA6F5"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Conclusion is well written and goes beyond summary.</w:t>
            </w:r>
          </w:p>
        </w:tc>
        <w:tc>
          <w:tcPr>
            <w:tcW w:w="860" w:type="pct"/>
          </w:tcPr>
          <w:p w14:paraId="26BAC5D2"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Thesis is evident, but may need sharper focus.</w:t>
            </w:r>
          </w:p>
          <w:p w14:paraId="6643C155"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Organization is apparent but not consistent. Transitions are lacking.</w:t>
            </w:r>
          </w:p>
          <w:p w14:paraId="505CD4FC"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Paragraphs lack coherence and are often short.</w:t>
            </w:r>
          </w:p>
          <w:p w14:paraId="1463B219"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Conclusion merely summarizes what was written in the writing assignment.</w:t>
            </w:r>
          </w:p>
        </w:tc>
        <w:tc>
          <w:tcPr>
            <w:tcW w:w="891" w:type="pct"/>
          </w:tcPr>
          <w:p w14:paraId="4FB427CC"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Thesis is weak.</w:t>
            </w:r>
          </w:p>
          <w:p w14:paraId="4D679839"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Organization is haphazard; paragraphs breaks are illogical. Short undeveloped and/or repetitive paragraphs.</w:t>
            </w:r>
          </w:p>
          <w:p w14:paraId="1A4797C1"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Conclusion is weak.</w:t>
            </w:r>
          </w:p>
        </w:tc>
        <w:tc>
          <w:tcPr>
            <w:tcW w:w="920" w:type="pct"/>
          </w:tcPr>
          <w:p w14:paraId="479580CF"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No thesis statement.</w:t>
            </w:r>
          </w:p>
          <w:p w14:paraId="4D7B59CB"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No organization evident.</w:t>
            </w:r>
          </w:p>
          <w:p w14:paraId="10309D5C"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No conclusion evident.</w:t>
            </w:r>
          </w:p>
        </w:tc>
      </w:tr>
      <w:tr w:rsidR="00072A33" w:rsidRPr="00006085" w14:paraId="0C9DC349" w14:textId="77777777" w:rsidTr="003F210E">
        <w:trPr>
          <w:trHeight w:val="134"/>
        </w:trPr>
        <w:tc>
          <w:tcPr>
            <w:tcW w:w="467" w:type="pct"/>
          </w:tcPr>
          <w:p w14:paraId="2235F89B" w14:textId="77777777" w:rsidR="00072A33" w:rsidRPr="00006085" w:rsidRDefault="00E4645E" w:rsidP="002914B7">
            <w:pPr>
              <w:rPr>
                <w:rFonts w:asciiTheme="minorHAnsi" w:hAnsiTheme="minorHAnsi"/>
                <w:i/>
                <w:sz w:val="12"/>
                <w:szCs w:val="14"/>
              </w:rPr>
            </w:pPr>
            <w:r w:rsidRPr="00006085">
              <w:rPr>
                <w:rFonts w:asciiTheme="minorHAnsi" w:hAnsiTheme="minorHAnsi"/>
                <w:i/>
                <w:sz w:val="12"/>
                <w:szCs w:val="14"/>
              </w:rPr>
              <w:t>Self-Reflection</w:t>
            </w:r>
          </w:p>
        </w:tc>
        <w:tc>
          <w:tcPr>
            <w:tcW w:w="1002" w:type="pct"/>
          </w:tcPr>
          <w:p w14:paraId="0B8F0809"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10</w:t>
            </w:r>
          </w:p>
        </w:tc>
        <w:tc>
          <w:tcPr>
            <w:tcW w:w="860" w:type="pct"/>
          </w:tcPr>
          <w:p w14:paraId="0933FDD1"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8.5</w:t>
            </w:r>
          </w:p>
        </w:tc>
        <w:tc>
          <w:tcPr>
            <w:tcW w:w="860" w:type="pct"/>
          </w:tcPr>
          <w:p w14:paraId="2A9CE569"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7.5</w:t>
            </w:r>
          </w:p>
        </w:tc>
        <w:tc>
          <w:tcPr>
            <w:tcW w:w="891" w:type="pct"/>
          </w:tcPr>
          <w:p w14:paraId="6019C69B"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6.5</w:t>
            </w:r>
          </w:p>
        </w:tc>
        <w:tc>
          <w:tcPr>
            <w:tcW w:w="920" w:type="pct"/>
          </w:tcPr>
          <w:p w14:paraId="57E523DD" w14:textId="77777777" w:rsidR="00072A33" w:rsidRPr="00006085" w:rsidRDefault="00072A33" w:rsidP="0063086C">
            <w:pPr>
              <w:jc w:val="center"/>
              <w:rPr>
                <w:rFonts w:asciiTheme="minorHAnsi" w:hAnsiTheme="minorHAnsi"/>
                <w:b/>
                <w:sz w:val="12"/>
                <w:szCs w:val="14"/>
              </w:rPr>
            </w:pPr>
            <w:r w:rsidRPr="00006085">
              <w:rPr>
                <w:rFonts w:asciiTheme="minorHAnsi" w:hAnsiTheme="minorHAnsi"/>
                <w:b/>
                <w:sz w:val="12"/>
                <w:szCs w:val="14"/>
              </w:rPr>
              <w:t xml:space="preserve">Less than </w:t>
            </w:r>
            <w:r w:rsidR="0063086C" w:rsidRPr="00006085">
              <w:rPr>
                <w:rFonts w:asciiTheme="minorHAnsi" w:hAnsiTheme="minorHAnsi"/>
                <w:b/>
                <w:sz w:val="12"/>
                <w:szCs w:val="14"/>
              </w:rPr>
              <w:t>6.5</w:t>
            </w:r>
          </w:p>
        </w:tc>
      </w:tr>
      <w:tr w:rsidR="00072A33" w:rsidRPr="00006085" w14:paraId="44B65F2A" w14:textId="77777777" w:rsidTr="0063086C">
        <w:trPr>
          <w:trHeight w:val="1178"/>
        </w:trPr>
        <w:tc>
          <w:tcPr>
            <w:tcW w:w="446" w:type="pct"/>
          </w:tcPr>
          <w:p w14:paraId="1B596D83" w14:textId="77777777" w:rsidR="00072A33" w:rsidRPr="00006085" w:rsidRDefault="00072A33" w:rsidP="002914B7">
            <w:pPr>
              <w:rPr>
                <w:rFonts w:asciiTheme="minorHAnsi" w:hAnsiTheme="minorHAnsi"/>
                <w:i/>
                <w:sz w:val="12"/>
                <w:szCs w:val="14"/>
              </w:rPr>
            </w:pPr>
          </w:p>
          <w:p w14:paraId="50CAF196" w14:textId="77777777" w:rsidR="00072A33" w:rsidRPr="00006085" w:rsidRDefault="00072A33" w:rsidP="002914B7">
            <w:pPr>
              <w:rPr>
                <w:rFonts w:asciiTheme="minorHAnsi" w:hAnsiTheme="minorHAnsi"/>
                <w:i/>
                <w:sz w:val="12"/>
                <w:szCs w:val="14"/>
              </w:rPr>
            </w:pPr>
          </w:p>
        </w:tc>
        <w:tc>
          <w:tcPr>
            <w:tcW w:w="981" w:type="pct"/>
          </w:tcPr>
          <w:p w14:paraId="14A2EDC6" w14:textId="77777777" w:rsidR="00072A33" w:rsidRPr="00006085" w:rsidRDefault="00072A33" w:rsidP="00B11275">
            <w:pPr>
              <w:jc w:val="center"/>
              <w:rPr>
                <w:rFonts w:asciiTheme="minorHAnsi" w:hAnsiTheme="minorHAnsi"/>
                <w:sz w:val="12"/>
                <w:szCs w:val="14"/>
              </w:rPr>
            </w:pPr>
            <w:r w:rsidRPr="00006085">
              <w:rPr>
                <w:rFonts w:asciiTheme="minorHAnsi" w:hAnsiTheme="minorHAnsi"/>
                <w:sz w:val="12"/>
                <w:szCs w:val="14"/>
              </w:rPr>
              <w:t xml:space="preserve">Writing demonstrates student’s </w:t>
            </w:r>
            <w:r w:rsidR="001F16F0" w:rsidRPr="00006085">
              <w:rPr>
                <w:rFonts w:asciiTheme="minorHAnsi" w:hAnsiTheme="minorHAnsi"/>
                <w:sz w:val="12"/>
                <w:szCs w:val="14"/>
              </w:rPr>
              <w:t xml:space="preserve">significant thought and insight related to all topics and sub-topics </w:t>
            </w:r>
            <w:r w:rsidR="00B11275" w:rsidRPr="00006085">
              <w:rPr>
                <w:rFonts w:asciiTheme="minorHAnsi" w:hAnsiTheme="minorHAnsi"/>
                <w:sz w:val="12"/>
                <w:szCs w:val="14"/>
              </w:rPr>
              <w:t>surrounding the learning objective, assessment of personal performance related to the learning objective, and appraisal of gaps/deficiencies related to the learning objective.</w:t>
            </w:r>
          </w:p>
        </w:tc>
        <w:tc>
          <w:tcPr>
            <w:tcW w:w="891" w:type="pct"/>
          </w:tcPr>
          <w:p w14:paraId="49887615" w14:textId="77777777" w:rsidR="00072A33" w:rsidRPr="00006085" w:rsidRDefault="00072A33" w:rsidP="00B11275">
            <w:pPr>
              <w:jc w:val="center"/>
              <w:rPr>
                <w:rFonts w:asciiTheme="minorHAnsi" w:hAnsiTheme="minorHAnsi"/>
                <w:sz w:val="12"/>
                <w:szCs w:val="14"/>
              </w:rPr>
            </w:pPr>
            <w:r w:rsidRPr="00006085">
              <w:rPr>
                <w:rFonts w:asciiTheme="minorHAnsi" w:hAnsiTheme="minorHAnsi"/>
                <w:sz w:val="12"/>
                <w:szCs w:val="14"/>
              </w:rPr>
              <w:t>Response demonstrat</w:t>
            </w:r>
            <w:r w:rsidR="00B11275" w:rsidRPr="00006085">
              <w:rPr>
                <w:rFonts w:asciiTheme="minorHAnsi" w:hAnsiTheme="minorHAnsi"/>
                <w:sz w:val="12"/>
                <w:szCs w:val="14"/>
              </w:rPr>
              <w:t>es careful thought on the topic insight related to all topics and sub-topics surrounding the learning objective, assessment of personal performance related to the learning objective, and appraisal of gaps/deficiencies related to the learning objective.</w:t>
            </w:r>
          </w:p>
        </w:tc>
        <w:tc>
          <w:tcPr>
            <w:tcW w:w="891" w:type="pct"/>
          </w:tcPr>
          <w:p w14:paraId="1326E377" w14:textId="77777777" w:rsidR="00072A33" w:rsidRPr="00006085" w:rsidRDefault="00B11275" w:rsidP="00B11275">
            <w:pPr>
              <w:jc w:val="center"/>
              <w:rPr>
                <w:rFonts w:asciiTheme="minorHAnsi" w:hAnsiTheme="minorHAnsi"/>
                <w:sz w:val="12"/>
                <w:szCs w:val="14"/>
              </w:rPr>
            </w:pPr>
            <w:r w:rsidRPr="00006085">
              <w:rPr>
                <w:rFonts w:asciiTheme="minorHAnsi" w:hAnsiTheme="minorHAnsi"/>
                <w:sz w:val="12"/>
                <w:szCs w:val="14"/>
              </w:rPr>
              <w:t>Response</w:t>
            </w:r>
            <w:r w:rsidR="00072A33" w:rsidRPr="00006085">
              <w:rPr>
                <w:rFonts w:asciiTheme="minorHAnsi" w:hAnsiTheme="minorHAnsi"/>
                <w:sz w:val="12"/>
                <w:szCs w:val="14"/>
              </w:rPr>
              <w:t xml:space="preserve"> is appropriate bu</w:t>
            </w:r>
            <w:r w:rsidRPr="00006085">
              <w:rPr>
                <w:rFonts w:asciiTheme="minorHAnsi" w:hAnsiTheme="minorHAnsi"/>
                <w:sz w:val="12"/>
                <w:szCs w:val="14"/>
              </w:rPr>
              <w:t>t needs more sustained thinking surrounding the learning objective, assessment of personal performance related to the learning objective, and appraisal of gaps/deficiencies related to the learning objective AND/OR fails to address a topic or sub-topic.</w:t>
            </w:r>
          </w:p>
        </w:tc>
        <w:tc>
          <w:tcPr>
            <w:tcW w:w="891" w:type="pct"/>
          </w:tcPr>
          <w:p w14:paraId="55F10BEB" w14:textId="77777777" w:rsidR="00072A33" w:rsidRPr="00006085" w:rsidRDefault="00B11275" w:rsidP="002914B7">
            <w:pPr>
              <w:jc w:val="center"/>
              <w:rPr>
                <w:rFonts w:asciiTheme="minorHAnsi" w:hAnsiTheme="minorHAnsi"/>
                <w:sz w:val="12"/>
                <w:szCs w:val="14"/>
              </w:rPr>
            </w:pPr>
            <w:r w:rsidRPr="00006085">
              <w:rPr>
                <w:rFonts w:asciiTheme="minorHAnsi" w:hAnsiTheme="minorHAnsi"/>
                <w:sz w:val="12"/>
                <w:szCs w:val="14"/>
              </w:rPr>
              <w:t>Response</w:t>
            </w:r>
            <w:r w:rsidR="00072A33" w:rsidRPr="00006085">
              <w:rPr>
                <w:rFonts w:asciiTheme="minorHAnsi" w:hAnsiTheme="minorHAnsi"/>
                <w:sz w:val="12"/>
                <w:szCs w:val="14"/>
              </w:rPr>
              <w:t xml:space="preserve"> inadequately </w:t>
            </w:r>
            <w:r w:rsidRPr="00006085">
              <w:rPr>
                <w:rFonts w:asciiTheme="minorHAnsi" w:hAnsiTheme="minorHAnsi"/>
                <w:sz w:val="12"/>
                <w:szCs w:val="14"/>
              </w:rPr>
              <w:t xml:space="preserve">addresses </w:t>
            </w:r>
            <w:r w:rsidR="00072A33" w:rsidRPr="00006085">
              <w:rPr>
                <w:rFonts w:asciiTheme="minorHAnsi" w:hAnsiTheme="minorHAnsi"/>
                <w:sz w:val="12"/>
                <w:szCs w:val="14"/>
              </w:rPr>
              <w:t>and/or writing does not clearly demonstrate</w:t>
            </w:r>
            <w:r w:rsidR="0063086C" w:rsidRPr="00006085">
              <w:rPr>
                <w:rFonts w:asciiTheme="minorHAnsi" w:hAnsiTheme="minorHAnsi"/>
                <w:sz w:val="12"/>
                <w:szCs w:val="14"/>
              </w:rPr>
              <w:t xml:space="preserve"> the student’s thoughts</w:t>
            </w:r>
            <w:r w:rsidR="00072A33" w:rsidRPr="00006085">
              <w:rPr>
                <w:rFonts w:asciiTheme="minorHAnsi" w:hAnsiTheme="minorHAnsi"/>
                <w:sz w:val="12"/>
                <w:szCs w:val="14"/>
              </w:rPr>
              <w:t xml:space="preserve"> </w:t>
            </w:r>
            <w:r w:rsidRPr="00006085">
              <w:rPr>
                <w:rFonts w:asciiTheme="minorHAnsi" w:hAnsiTheme="minorHAnsi"/>
                <w:sz w:val="12"/>
                <w:szCs w:val="14"/>
              </w:rPr>
              <w:t>surrounding the learning objective, assessment of personal performance related to the learning objective, and appraisal of gaps/deficiencies related to the learning objective</w:t>
            </w:r>
            <w:r w:rsidR="00072A33" w:rsidRPr="00006085">
              <w:rPr>
                <w:rFonts w:asciiTheme="minorHAnsi" w:hAnsiTheme="minorHAnsi"/>
                <w:sz w:val="12"/>
                <w:szCs w:val="14"/>
              </w:rPr>
              <w:t>.</w:t>
            </w:r>
          </w:p>
        </w:tc>
        <w:tc>
          <w:tcPr>
            <w:tcW w:w="900" w:type="pct"/>
          </w:tcPr>
          <w:p w14:paraId="1B631F59"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Inappropriate analysis given topic. Little thought evident.</w:t>
            </w:r>
          </w:p>
        </w:tc>
      </w:tr>
      <w:tr w:rsidR="00072A33" w:rsidRPr="00006085" w14:paraId="2318D98C" w14:textId="77777777" w:rsidTr="0063086C">
        <w:trPr>
          <w:trHeight w:val="144"/>
        </w:trPr>
        <w:tc>
          <w:tcPr>
            <w:tcW w:w="446" w:type="pct"/>
          </w:tcPr>
          <w:p w14:paraId="236DB330" w14:textId="77777777" w:rsidR="00072A33" w:rsidRPr="00006085" w:rsidRDefault="00072A33" w:rsidP="002914B7">
            <w:pPr>
              <w:rPr>
                <w:rFonts w:asciiTheme="minorHAnsi" w:hAnsiTheme="minorHAnsi"/>
                <w:i/>
                <w:sz w:val="12"/>
                <w:szCs w:val="14"/>
              </w:rPr>
            </w:pPr>
            <w:r w:rsidRPr="00006085">
              <w:rPr>
                <w:rFonts w:asciiTheme="minorHAnsi" w:hAnsiTheme="minorHAnsi"/>
                <w:i/>
                <w:sz w:val="12"/>
                <w:szCs w:val="14"/>
              </w:rPr>
              <w:t>Evidence</w:t>
            </w:r>
          </w:p>
        </w:tc>
        <w:tc>
          <w:tcPr>
            <w:tcW w:w="981" w:type="pct"/>
          </w:tcPr>
          <w:p w14:paraId="4280059D"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10</w:t>
            </w:r>
          </w:p>
        </w:tc>
        <w:tc>
          <w:tcPr>
            <w:tcW w:w="891" w:type="pct"/>
          </w:tcPr>
          <w:p w14:paraId="44643552"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8.5</w:t>
            </w:r>
          </w:p>
        </w:tc>
        <w:tc>
          <w:tcPr>
            <w:tcW w:w="891" w:type="pct"/>
          </w:tcPr>
          <w:p w14:paraId="535E6A19"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7.5</w:t>
            </w:r>
          </w:p>
        </w:tc>
        <w:tc>
          <w:tcPr>
            <w:tcW w:w="891" w:type="pct"/>
          </w:tcPr>
          <w:p w14:paraId="68191CB8"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6.5</w:t>
            </w:r>
          </w:p>
        </w:tc>
        <w:tc>
          <w:tcPr>
            <w:tcW w:w="900" w:type="pct"/>
          </w:tcPr>
          <w:p w14:paraId="266F9E4E" w14:textId="77777777" w:rsidR="00072A33" w:rsidRPr="00006085" w:rsidRDefault="00072A33" w:rsidP="0063086C">
            <w:pPr>
              <w:jc w:val="center"/>
              <w:rPr>
                <w:rFonts w:asciiTheme="minorHAnsi" w:hAnsiTheme="minorHAnsi"/>
                <w:b/>
                <w:sz w:val="12"/>
                <w:szCs w:val="14"/>
              </w:rPr>
            </w:pPr>
            <w:r w:rsidRPr="00006085">
              <w:rPr>
                <w:rFonts w:asciiTheme="minorHAnsi" w:hAnsiTheme="minorHAnsi"/>
                <w:b/>
                <w:sz w:val="12"/>
                <w:szCs w:val="14"/>
              </w:rPr>
              <w:t xml:space="preserve">Less than </w:t>
            </w:r>
            <w:r w:rsidR="0063086C" w:rsidRPr="00006085">
              <w:rPr>
                <w:rFonts w:asciiTheme="minorHAnsi" w:hAnsiTheme="minorHAnsi"/>
                <w:b/>
                <w:sz w:val="12"/>
                <w:szCs w:val="14"/>
              </w:rPr>
              <w:t>6.5</w:t>
            </w:r>
          </w:p>
        </w:tc>
      </w:tr>
      <w:tr w:rsidR="00072A33" w:rsidRPr="00006085" w14:paraId="2C1BC566" w14:textId="77777777" w:rsidTr="0063086C">
        <w:trPr>
          <w:trHeight w:val="1466"/>
        </w:trPr>
        <w:tc>
          <w:tcPr>
            <w:tcW w:w="446" w:type="pct"/>
          </w:tcPr>
          <w:p w14:paraId="0B5EA714" w14:textId="77777777" w:rsidR="00072A33" w:rsidRPr="00006085" w:rsidRDefault="00072A33" w:rsidP="002914B7">
            <w:pPr>
              <w:rPr>
                <w:rFonts w:asciiTheme="minorHAnsi" w:hAnsiTheme="minorHAnsi"/>
                <w:i/>
                <w:sz w:val="12"/>
                <w:szCs w:val="14"/>
              </w:rPr>
            </w:pPr>
          </w:p>
        </w:tc>
        <w:tc>
          <w:tcPr>
            <w:tcW w:w="981" w:type="pct"/>
          </w:tcPr>
          <w:p w14:paraId="493C6E3A" w14:textId="77777777" w:rsidR="00072A33" w:rsidRPr="00006085" w:rsidRDefault="00E4645E" w:rsidP="00E4645E">
            <w:pPr>
              <w:jc w:val="center"/>
              <w:rPr>
                <w:rFonts w:asciiTheme="minorHAnsi" w:hAnsiTheme="minorHAnsi"/>
                <w:sz w:val="12"/>
                <w:szCs w:val="14"/>
              </w:rPr>
            </w:pPr>
            <w:r w:rsidRPr="00006085">
              <w:rPr>
                <w:rFonts w:asciiTheme="minorHAnsi" w:hAnsiTheme="minorHAnsi"/>
                <w:sz w:val="12"/>
                <w:szCs w:val="14"/>
              </w:rPr>
              <w:t>Appropriate</w:t>
            </w:r>
            <w:r w:rsidR="00072A33" w:rsidRPr="00006085">
              <w:rPr>
                <w:rFonts w:asciiTheme="minorHAnsi" w:hAnsiTheme="minorHAnsi"/>
                <w:sz w:val="12"/>
                <w:szCs w:val="14"/>
              </w:rPr>
              <w:t xml:space="preserve"> and ample evidence </w:t>
            </w:r>
            <w:r w:rsidRPr="00006085">
              <w:rPr>
                <w:rFonts w:asciiTheme="minorHAnsi" w:hAnsiTheme="minorHAnsi"/>
                <w:sz w:val="12"/>
                <w:szCs w:val="14"/>
              </w:rPr>
              <w:t xml:space="preserve">is provided in support of personal performance of learning objective and link between evidence offered and performance is made very clear in the narrative. </w:t>
            </w:r>
          </w:p>
        </w:tc>
        <w:tc>
          <w:tcPr>
            <w:tcW w:w="891" w:type="pct"/>
          </w:tcPr>
          <w:p w14:paraId="2E5D773F" w14:textId="77777777" w:rsidR="00072A33" w:rsidRPr="00006085" w:rsidRDefault="00E4645E" w:rsidP="00E4645E">
            <w:pPr>
              <w:jc w:val="center"/>
              <w:rPr>
                <w:rFonts w:asciiTheme="minorHAnsi" w:hAnsiTheme="minorHAnsi"/>
                <w:sz w:val="12"/>
                <w:szCs w:val="14"/>
              </w:rPr>
            </w:pPr>
            <w:r w:rsidRPr="00006085">
              <w:rPr>
                <w:rFonts w:asciiTheme="minorHAnsi" w:hAnsiTheme="minorHAnsi"/>
                <w:sz w:val="12"/>
                <w:szCs w:val="14"/>
              </w:rPr>
              <w:t>Appropriate</w:t>
            </w:r>
            <w:r w:rsidR="00072A33" w:rsidRPr="00006085">
              <w:rPr>
                <w:rFonts w:asciiTheme="minorHAnsi" w:hAnsiTheme="minorHAnsi"/>
                <w:sz w:val="12"/>
                <w:szCs w:val="14"/>
              </w:rPr>
              <w:t xml:space="preserve"> and sufficient evidence is provided to substantiate </w:t>
            </w:r>
            <w:r w:rsidRPr="00006085">
              <w:rPr>
                <w:rFonts w:asciiTheme="minorHAnsi" w:hAnsiTheme="minorHAnsi"/>
                <w:sz w:val="12"/>
                <w:szCs w:val="14"/>
              </w:rPr>
              <w:t xml:space="preserve">personal performance of learning objective and link between evidence offered and performance is made clear in the narrative. </w:t>
            </w:r>
          </w:p>
        </w:tc>
        <w:tc>
          <w:tcPr>
            <w:tcW w:w="891" w:type="pct"/>
          </w:tcPr>
          <w:p w14:paraId="52B46D00" w14:textId="77777777" w:rsidR="00072A33" w:rsidRPr="00006085" w:rsidRDefault="00E4645E" w:rsidP="00483E6B">
            <w:pPr>
              <w:jc w:val="center"/>
              <w:rPr>
                <w:rFonts w:asciiTheme="minorHAnsi" w:hAnsiTheme="minorHAnsi"/>
                <w:sz w:val="12"/>
                <w:szCs w:val="14"/>
              </w:rPr>
            </w:pPr>
            <w:r w:rsidRPr="00006085">
              <w:rPr>
                <w:rFonts w:asciiTheme="minorHAnsi" w:hAnsiTheme="minorHAnsi"/>
                <w:sz w:val="12"/>
                <w:szCs w:val="14"/>
              </w:rPr>
              <w:t xml:space="preserve">Appropriate </w:t>
            </w:r>
            <w:r w:rsidR="00072A33" w:rsidRPr="00006085">
              <w:rPr>
                <w:rFonts w:asciiTheme="minorHAnsi" w:hAnsiTheme="minorHAnsi"/>
                <w:sz w:val="12"/>
                <w:szCs w:val="14"/>
              </w:rPr>
              <w:t xml:space="preserve">and sufficient evidence </w:t>
            </w:r>
            <w:r w:rsidRPr="00006085">
              <w:rPr>
                <w:rFonts w:asciiTheme="minorHAnsi" w:hAnsiTheme="minorHAnsi"/>
                <w:sz w:val="12"/>
                <w:szCs w:val="14"/>
              </w:rPr>
              <w:t>is provided</w:t>
            </w:r>
            <w:r w:rsidR="00FB50BC" w:rsidRPr="00006085">
              <w:rPr>
                <w:rFonts w:asciiTheme="minorHAnsi" w:hAnsiTheme="minorHAnsi"/>
                <w:sz w:val="12"/>
                <w:szCs w:val="14"/>
              </w:rPr>
              <w:t xml:space="preserve"> in most places</w:t>
            </w:r>
            <w:r w:rsidRPr="00006085">
              <w:rPr>
                <w:rFonts w:asciiTheme="minorHAnsi" w:hAnsiTheme="minorHAnsi"/>
                <w:sz w:val="12"/>
                <w:szCs w:val="14"/>
              </w:rPr>
              <w:t xml:space="preserve"> to substantiate personal performance </w:t>
            </w:r>
            <w:r w:rsidR="00FB50BC" w:rsidRPr="00006085">
              <w:rPr>
                <w:rFonts w:asciiTheme="minorHAnsi" w:hAnsiTheme="minorHAnsi"/>
                <w:sz w:val="12"/>
                <w:szCs w:val="14"/>
              </w:rPr>
              <w:t>of learning</w:t>
            </w:r>
            <w:r w:rsidRPr="00006085">
              <w:rPr>
                <w:rFonts w:asciiTheme="minorHAnsi" w:hAnsiTheme="minorHAnsi"/>
                <w:sz w:val="12"/>
                <w:szCs w:val="14"/>
              </w:rPr>
              <w:t xml:space="preserve"> objective</w:t>
            </w:r>
            <w:r w:rsidR="00FB50BC" w:rsidRPr="00006085">
              <w:rPr>
                <w:rFonts w:asciiTheme="minorHAnsi" w:hAnsiTheme="minorHAnsi"/>
                <w:sz w:val="12"/>
                <w:szCs w:val="14"/>
              </w:rPr>
              <w:t xml:space="preserve">. Link </w:t>
            </w:r>
            <w:r w:rsidRPr="00006085">
              <w:rPr>
                <w:rFonts w:asciiTheme="minorHAnsi" w:hAnsiTheme="minorHAnsi"/>
                <w:sz w:val="12"/>
                <w:szCs w:val="14"/>
              </w:rPr>
              <w:t xml:space="preserve">between evidence offered and performance is not </w:t>
            </w:r>
            <w:r w:rsidR="00483E6B" w:rsidRPr="00006085">
              <w:rPr>
                <w:rFonts w:asciiTheme="minorHAnsi" w:hAnsiTheme="minorHAnsi"/>
                <w:sz w:val="12"/>
                <w:szCs w:val="14"/>
              </w:rPr>
              <w:t>clear and/or is superficial.</w:t>
            </w:r>
          </w:p>
        </w:tc>
        <w:tc>
          <w:tcPr>
            <w:tcW w:w="891" w:type="pct"/>
          </w:tcPr>
          <w:p w14:paraId="6EC66CEB" w14:textId="77777777" w:rsidR="00072A33" w:rsidRPr="00006085" w:rsidRDefault="00E4645E" w:rsidP="00E4645E">
            <w:pPr>
              <w:jc w:val="center"/>
              <w:rPr>
                <w:rFonts w:asciiTheme="minorHAnsi" w:hAnsiTheme="minorHAnsi"/>
                <w:sz w:val="12"/>
                <w:szCs w:val="14"/>
              </w:rPr>
            </w:pPr>
            <w:r w:rsidRPr="00006085">
              <w:rPr>
                <w:rFonts w:asciiTheme="minorHAnsi" w:hAnsiTheme="minorHAnsi"/>
                <w:sz w:val="12"/>
                <w:szCs w:val="14"/>
              </w:rPr>
              <w:t xml:space="preserve">Inappropriate or </w:t>
            </w:r>
            <w:r w:rsidR="00072A33" w:rsidRPr="00006085">
              <w:rPr>
                <w:rFonts w:asciiTheme="minorHAnsi" w:hAnsiTheme="minorHAnsi"/>
                <w:sz w:val="12"/>
                <w:szCs w:val="14"/>
              </w:rPr>
              <w:t xml:space="preserve">Inadequate evidence a provided </w:t>
            </w:r>
            <w:r w:rsidRPr="00006085">
              <w:rPr>
                <w:rFonts w:asciiTheme="minorHAnsi" w:hAnsiTheme="minorHAnsi"/>
                <w:sz w:val="12"/>
                <w:szCs w:val="14"/>
              </w:rPr>
              <w:t>in support of learning objectives.</w:t>
            </w:r>
            <w:r w:rsidR="00072A33" w:rsidRPr="00006085">
              <w:rPr>
                <w:rFonts w:asciiTheme="minorHAnsi" w:hAnsiTheme="minorHAnsi"/>
                <w:sz w:val="12"/>
                <w:szCs w:val="14"/>
              </w:rPr>
              <w:t xml:space="preserve"> </w:t>
            </w:r>
          </w:p>
        </w:tc>
        <w:tc>
          <w:tcPr>
            <w:tcW w:w="900" w:type="pct"/>
          </w:tcPr>
          <w:p w14:paraId="4D4D5DFE" w14:textId="77777777" w:rsidR="00072A33" w:rsidRPr="00006085" w:rsidRDefault="00072A33" w:rsidP="00E4645E">
            <w:pPr>
              <w:jc w:val="center"/>
              <w:rPr>
                <w:rFonts w:asciiTheme="minorHAnsi" w:hAnsiTheme="minorHAnsi"/>
                <w:sz w:val="12"/>
                <w:szCs w:val="14"/>
              </w:rPr>
            </w:pPr>
            <w:r w:rsidRPr="00006085">
              <w:rPr>
                <w:rFonts w:asciiTheme="minorHAnsi" w:hAnsiTheme="minorHAnsi"/>
                <w:sz w:val="12"/>
                <w:szCs w:val="14"/>
              </w:rPr>
              <w:t xml:space="preserve">Fails to provide evidence </w:t>
            </w:r>
            <w:r w:rsidR="00E4645E" w:rsidRPr="00006085">
              <w:rPr>
                <w:rFonts w:asciiTheme="minorHAnsi" w:hAnsiTheme="minorHAnsi"/>
                <w:sz w:val="12"/>
                <w:szCs w:val="14"/>
              </w:rPr>
              <w:t>in support of learning objective.</w:t>
            </w:r>
          </w:p>
        </w:tc>
      </w:tr>
      <w:tr w:rsidR="00072A33" w:rsidRPr="00006085" w14:paraId="31330CEA" w14:textId="77777777" w:rsidTr="0063086C">
        <w:trPr>
          <w:trHeight w:val="156"/>
        </w:trPr>
        <w:tc>
          <w:tcPr>
            <w:tcW w:w="446" w:type="pct"/>
          </w:tcPr>
          <w:p w14:paraId="407091A7" w14:textId="77777777" w:rsidR="00072A33" w:rsidRPr="00006085" w:rsidRDefault="00072A33" w:rsidP="002914B7">
            <w:pPr>
              <w:rPr>
                <w:rFonts w:asciiTheme="minorHAnsi" w:hAnsiTheme="minorHAnsi"/>
                <w:i/>
                <w:sz w:val="12"/>
                <w:szCs w:val="14"/>
              </w:rPr>
            </w:pPr>
            <w:r w:rsidRPr="00006085">
              <w:rPr>
                <w:rFonts w:asciiTheme="minorHAnsi" w:hAnsiTheme="minorHAnsi"/>
                <w:i/>
                <w:sz w:val="12"/>
                <w:szCs w:val="14"/>
              </w:rPr>
              <w:t>Mechanics</w:t>
            </w:r>
          </w:p>
        </w:tc>
        <w:tc>
          <w:tcPr>
            <w:tcW w:w="981" w:type="pct"/>
          </w:tcPr>
          <w:p w14:paraId="399084F7"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3</w:t>
            </w:r>
          </w:p>
        </w:tc>
        <w:tc>
          <w:tcPr>
            <w:tcW w:w="891" w:type="pct"/>
          </w:tcPr>
          <w:p w14:paraId="7849D4A3"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2.5</w:t>
            </w:r>
          </w:p>
        </w:tc>
        <w:tc>
          <w:tcPr>
            <w:tcW w:w="891" w:type="pct"/>
          </w:tcPr>
          <w:p w14:paraId="436F7A69"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2</w:t>
            </w:r>
          </w:p>
        </w:tc>
        <w:tc>
          <w:tcPr>
            <w:tcW w:w="891" w:type="pct"/>
          </w:tcPr>
          <w:p w14:paraId="26B7D81A" w14:textId="77777777" w:rsidR="00072A33" w:rsidRPr="00006085" w:rsidRDefault="0063086C" w:rsidP="002914B7">
            <w:pPr>
              <w:jc w:val="center"/>
              <w:rPr>
                <w:rFonts w:asciiTheme="minorHAnsi" w:hAnsiTheme="minorHAnsi"/>
                <w:b/>
                <w:sz w:val="12"/>
                <w:szCs w:val="14"/>
              </w:rPr>
            </w:pPr>
            <w:r w:rsidRPr="00006085">
              <w:rPr>
                <w:rFonts w:asciiTheme="minorHAnsi" w:hAnsiTheme="minorHAnsi"/>
                <w:b/>
                <w:sz w:val="12"/>
                <w:szCs w:val="14"/>
              </w:rPr>
              <w:t>1.5</w:t>
            </w:r>
          </w:p>
        </w:tc>
        <w:tc>
          <w:tcPr>
            <w:tcW w:w="900" w:type="pct"/>
          </w:tcPr>
          <w:p w14:paraId="75EA1BA2" w14:textId="77777777" w:rsidR="00072A33" w:rsidRPr="00006085" w:rsidRDefault="00072A33" w:rsidP="0063086C">
            <w:pPr>
              <w:jc w:val="center"/>
              <w:rPr>
                <w:rFonts w:asciiTheme="minorHAnsi" w:hAnsiTheme="minorHAnsi"/>
                <w:b/>
                <w:sz w:val="12"/>
                <w:szCs w:val="14"/>
              </w:rPr>
            </w:pPr>
            <w:r w:rsidRPr="00006085">
              <w:rPr>
                <w:rFonts w:asciiTheme="minorHAnsi" w:hAnsiTheme="minorHAnsi"/>
                <w:b/>
                <w:sz w:val="12"/>
                <w:szCs w:val="14"/>
              </w:rPr>
              <w:t xml:space="preserve">Less than </w:t>
            </w:r>
            <w:r w:rsidR="0063086C" w:rsidRPr="00006085">
              <w:rPr>
                <w:rFonts w:asciiTheme="minorHAnsi" w:hAnsiTheme="minorHAnsi"/>
                <w:b/>
                <w:sz w:val="12"/>
                <w:szCs w:val="14"/>
              </w:rPr>
              <w:t>1</w:t>
            </w:r>
          </w:p>
        </w:tc>
      </w:tr>
      <w:tr w:rsidR="00072A33" w:rsidRPr="00006085" w14:paraId="780258BF" w14:textId="77777777" w:rsidTr="0063086C">
        <w:trPr>
          <w:trHeight w:val="1790"/>
        </w:trPr>
        <w:tc>
          <w:tcPr>
            <w:tcW w:w="446" w:type="pct"/>
          </w:tcPr>
          <w:p w14:paraId="0E83389D" w14:textId="77777777" w:rsidR="00072A33" w:rsidRPr="00006085" w:rsidRDefault="00072A33" w:rsidP="002914B7">
            <w:pPr>
              <w:rPr>
                <w:rFonts w:asciiTheme="minorHAnsi" w:hAnsiTheme="minorHAnsi"/>
                <w:i/>
                <w:sz w:val="12"/>
                <w:szCs w:val="14"/>
              </w:rPr>
            </w:pPr>
          </w:p>
        </w:tc>
        <w:tc>
          <w:tcPr>
            <w:tcW w:w="981" w:type="pct"/>
          </w:tcPr>
          <w:p w14:paraId="5B1F9D13"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Senten</w:t>
            </w:r>
            <w:r w:rsidR="001C0D4F" w:rsidRPr="00006085">
              <w:rPr>
                <w:rFonts w:asciiTheme="minorHAnsi" w:hAnsiTheme="minorHAnsi"/>
                <w:sz w:val="12"/>
                <w:szCs w:val="14"/>
              </w:rPr>
              <w:t xml:space="preserve">ces are skillfully constructed, </w:t>
            </w:r>
            <w:r w:rsidRPr="00006085">
              <w:rPr>
                <w:rFonts w:asciiTheme="minorHAnsi" w:hAnsiTheme="minorHAnsi"/>
                <w:sz w:val="12"/>
                <w:szCs w:val="14"/>
              </w:rPr>
              <w:t>varied, and distinctive.</w:t>
            </w:r>
          </w:p>
          <w:p w14:paraId="66D9CB06"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Diction is fresh and precise. Perfect use of the English language.</w:t>
            </w:r>
          </w:p>
          <w:p w14:paraId="4C4E9F5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Perfect grammar.</w:t>
            </w:r>
          </w:p>
          <w:p w14:paraId="7F429CBF"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Perfect spelling.</w:t>
            </w:r>
          </w:p>
          <w:p w14:paraId="39843FAD"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Perfect punctuation.</w:t>
            </w:r>
          </w:p>
          <w:p w14:paraId="218BA618" w14:textId="77777777" w:rsidR="001C0D4F" w:rsidRPr="00006085" w:rsidRDefault="001C0D4F" w:rsidP="002914B7">
            <w:pPr>
              <w:jc w:val="center"/>
              <w:rPr>
                <w:rFonts w:asciiTheme="minorHAnsi" w:hAnsiTheme="minorHAnsi"/>
                <w:sz w:val="12"/>
                <w:szCs w:val="14"/>
              </w:rPr>
            </w:pPr>
            <w:r w:rsidRPr="00006085">
              <w:rPr>
                <w:rFonts w:asciiTheme="minorHAnsi" w:hAnsiTheme="minorHAnsi"/>
                <w:sz w:val="12"/>
                <w:szCs w:val="14"/>
              </w:rPr>
              <w:t>Portfolio formatting guidelines are followed exactly.</w:t>
            </w:r>
          </w:p>
        </w:tc>
        <w:tc>
          <w:tcPr>
            <w:tcW w:w="891" w:type="pct"/>
          </w:tcPr>
          <w:p w14:paraId="056F9CD2"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Sentences are generally concise and varied.</w:t>
            </w:r>
          </w:p>
          <w:p w14:paraId="25DFDD5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Diction is fluent. Accurate use of the English language.</w:t>
            </w:r>
          </w:p>
          <w:p w14:paraId="183A024F"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Few deviations from standard grammar.</w:t>
            </w:r>
          </w:p>
          <w:p w14:paraId="047745AD"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 xml:space="preserve">Few spelling errors. </w:t>
            </w:r>
          </w:p>
          <w:p w14:paraId="6EB8C16E"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Few punctuation errors.</w:t>
            </w:r>
          </w:p>
          <w:p w14:paraId="40E19305" w14:textId="77777777" w:rsidR="001C0D4F" w:rsidRPr="00006085" w:rsidRDefault="001C0D4F" w:rsidP="002914B7">
            <w:pPr>
              <w:jc w:val="center"/>
              <w:rPr>
                <w:rFonts w:asciiTheme="minorHAnsi" w:hAnsiTheme="minorHAnsi"/>
                <w:sz w:val="12"/>
                <w:szCs w:val="14"/>
              </w:rPr>
            </w:pPr>
            <w:r w:rsidRPr="00006085">
              <w:rPr>
                <w:rFonts w:asciiTheme="minorHAnsi" w:hAnsiTheme="minorHAnsi"/>
                <w:sz w:val="12"/>
                <w:szCs w:val="14"/>
              </w:rPr>
              <w:t>Portfolio formatting guidelines are followed with one minor issue.</w:t>
            </w:r>
          </w:p>
        </w:tc>
        <w:tc>
          <w:tcPr>
            <w:tcW w:w="891" w:type="pct"/>
          </w:tcPr>
          <w:p w14:paraId="28D1FC9C"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Sentences are appropriate but may show little complexity or variety and some awkwardness.</w:t>
            </w:r>
          </w:p>
          <w:p w14:paraId="1AD4C5B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Diction is generally clear and idiomatic. Occasional vague wording or misuse of the English language.</w:t>
            </w:r>
          </w:p>
          <w:p w14:paraId="6FB0C2AF"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Occasional fragments or other errors.</w:t>
            </w:r>
          </w:p>
          <w:p w14:paraId="6B2993EE"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 xml:space="preserve">Occasional misspellings. </w:t>
            </w:r>
          </w:p>
          <w:p w14:paraId="351D0214" w14:textId="77777777" w:rsidR="001C0D4F" w:rsidRPr="00006085" w:rsidRDefault="00072A33" w:rsidP="002914B7">
            <w:pPr>
              <w:jc w:val="center"/>
              <w:rPr>
                <w:rFonts w:asciiTheme="minorHAnsi" w:hAnsiTheme="minorHAnsi"/>
                <w:sz w:val="12"/>
                <w:szCs w:val="14"/>
              </w:rPr>
            </w:pPr>
            <w:r w:rsidRPr="00006085">
              <w:rPr>
                <w:rFonts w:asciiTheme="minorHAnsi" w:hAnsiTheme="minorHAnsi"/>
                <w:sz w:val="12"/>
                <w:szCs w:val="14"/>
              </w:rPr>
              <w:t>Occasional punctuation errors such as comma splices.</w:t>
            </w:r>
            <w:r w:rsidR="001C0D4F" w:rsidRPr="00006085">
              <w:rPr>
                <w:rFonts w:asciiTheme="minorHAnsi" w:hAnsiTheme="minorHAnsi"/>
                <w:sz w:val="12"/>
                <w:szCs w:val="14"/>
              </w:rPr>
              <w:t xml:space="preserve"> </w:t>
            </w:r>
          </w:p>
          <w:p w14:paraId="34E59368" w14:textId="77777777" w:rsidR="00072A33" w:rsidRPr="00006085" w:rsidRDefault="001C0D4F" w:rsidP="001C0D4F">
            <w:pPr>
              <w:jc w:val="center"/>
              <w:rPr>
                <w:rFonts w:asciiTheme="minorHAnsi" w:hAnsiTheme="minorHAnsi"/>
                <w:sz w:val="12"/>
                <w:szCs w:val="14"/>
              </w:rPr>
            </w:pPr>
            <w:r w:rsidRPr="00006085">
              <w:rPr>
                <w:rFonts w:asciiTheme="minorHAnsi" w:hAnsiTheme="minorHAnsi"/>
                <w:sz w:val="12"/>
                <w:szCs w:val="14"/>
              </w:rPr>
              <w:t xml:space="preserve">Portfolio formatting guidelines followed but with has multiple </w:t>
            </w:r>
            <w:r w:rsidR="00E4645E" w:rsidRPr="00006085">
              <w:rPr>
                <w:rFonts w:asciiTheme="minorHAnsi" w:hAnsiTheme="minorHAnsi"/>
                <w:sz w:val="12"/>
                <w:szCs w:val="14"/>
              </w:rPr>
              <w:t xml:space="preserve">minor </w:t>
            </w:r>
            <w:r w:rsidRPr="00006085">
              <w:rPr>
                <w:rFonts w:asciiTheme="minorHAnsi" w:hAnsiTheme="minorHAnsi"/>
                <w:sz w:val="12"/>
                <w:szCs w:val="14"/>
              </w:rPr>
              <w:t>issues.</w:t>
            </w:r>
          </w:p>
        </w:tc>
        <w:tc>
          <w:tcPr>
            <w:tcW w:w="891" w:type="pct"/>
          </w:tcPr>
          <w:p w14:paraId="6654C3F6"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Awkward sentences and/or obscure train of thought.</w:t>
            </w:r>
          </w:p>
          <w:p w14:paraId="5CEEA3A2"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Diction is often vague, repetitive, incorrect, and unidiomatic.</w:t>
            </w:r>
          </w:p>
          <w:p w14:paraId="4A0873F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Repeated fragments or other errors.</w:t>
            </w:r>
          </w:p>
          <w:p w14:paraId="4154A238"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Repeated misspellings.</w:t>
            </w:r>
          </w:p>
          <w:p w14:paraId="66E004A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Repeated punctuation errors such as comma splices.</w:t>
            </w:r>
          </w:p>
          <w:p w14:paraId="3B1E5680" w14:textId="77777777" w:rsidR="001C0D4F" w:rsidRPr="00006085" w:rsidRDefault="001C0D4F" w:rsidP="00E4645E">
            <w:pPr>
              <w:jc w:val="center"/>
              <w:rPr>
                <w:rFonts w:asciiTheme="minorHAnsi" w:hAnsiTheme="minorHAnsi"/>
                <w:sz w:val="12"/>
                <w:szCs w:val="14"/>
              </w:rPr>
            </w:pPr>
            <w:r w:rsidRPr="00006085">
              <w:rPr>
                <w:rFonts w:asciiTheme="minorHAnsi" w:hAnsiTheme="minorHAnsi"/>
                <w:sz w:val="12"/>
                <w:szCs w:val="14"/>
              </w:rPr>
              <w:t xml:space="preserve">Portfolio formatting guidelines followed but with has </w:t>
            </w:r>
            <w:r w:rsidR="00E4645E" w:rsidRPr="00006085">
              <w:rPr>
                <w:rFonts w:asciiTheme="minorHAnsi" w:hAnsiTheme="minorHAnsi"/>
                <w:sz w:val="12"/>
                <w:szCs w:val="14"/>
              </w:rPr>
              <w:t>major</w:t>
            </w:r>
            <w:r w:rsidRPr="00006085">
              <w:rPr>
                <w:rFonts w:asciiTheme="minorHAnsi" w:hAnsiTheme="minorHAnsi"/>
                <w:sz w:val="12"/>
                <w:szCs w:val="14"/>
              </w:rPr>
              <w:t xml:space="preserve"> issues.</w:t>
            </w:r>
          </w:p>
        </w:tc>
        <w:tc>
          <w:tcPr>
            <w:tcW w:w="900" w:type="pct"/>
          </w:tcPr>
          <w:p w14:paraId="15E94751"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Sentences lack structure, coherence, and cogence.</w:t>
            </w:r>
          </w:p>
          <w:p w14:paraId="3161A799"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Diction is vague, repetitive, incorrect, and/or unidiomatic throughout.</w:t>
            </w:r>
          </w:p>
          <w:p w14:paraId="0A6762C4"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Serious grammatical errors throughout.</w:t>
            </w:r>
          </w:p>
          <w:p w14:paraId="3B44A5F0"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Serious and repeated errors in spelling.</w:t>
            </w:r>
          </w:p>
          <w:p w14:paraId="539EAC85" w14:textId="77777777" w:rsidR="00072A33" w:rsidRPr="00006085" w:rsidRDefault="00072A33" w:rsidP="002914B7">
            <w:pPr>
              <w:jc w:val="center"/>
              <w:rPr>
                <w:rFonts w:asciiTheme="minorHAnsi" w:hAnsiTheme="minorHAnsi"/>
                <w:sz w:val="12"/>
                <w:szCs w:val="14"/>
              </w:rPr>
            </w:pPr>
            <w:r w:rsidRPr="00006085">
              <w:rPr>
                <w:rFonts w:asciiTheme="minorHAnsi" w:hAnsiTheme="minorHAnsi"/>
                <w:sz w:val="12"/>
                <w:szCs w:val="14"/>
              </w:rPr>
              <w:t>Serious and repeated errors in punctuation.</w:t>
            </w:r>
          </w:p>
          <w:p w14:paraId="094D5D56" w14:textId="77777777" w:rsidR="001C0D4F" w:rsidRPr="00006085" w:rsidRDefault="001C0D4F" w:rsidP="001C0D4F">
            <w:pPr>
              <w:jc w:val="center"/>
              <w:rPr>
                <w:rFonts w:asciiTheme="minorHAnsi" w:hAnsiTheme="minorHAnsi"/>
                <w:sz w:val="12"/>
                <w:szCs w:val="14"/>
              </w:rPr>
            </w:pPr>
            <w:r w:rsidRPr="00006085">
              <w:rPr>
                <w:rFonts w:asciiTheme="minorHAnsi" w:hAnsiTheme="minorHAnsi"/>
                <w:sz w:val="12"/>
                <w:szCs w:val="14"/>
              </w:rPr>
              <w:t>No attempt made to follow portfolio formatting guidelines.</w:t>
            </w:r>
          </w:p>
        </w:tc>
      </w:tr>
    </w:tbl>
    <w:p w14:paraId="0D13938C" w14:textId="77777777" w:rsidR="005D430B" w:rsidRPr="00006085" w:rsidRDefault="005D430B" w:rsidP="005D430B">
      <w:pPr>
        <w:jc w:val="center"/>
        <w:rPr>
          <w:rFonts w:asciiTheme="minorHAnsi" w:hAnsiTheme="minorHAnsi"/>
          <w:sz w:val="13"/>
          <w:szCs w:val="13"/>
        </w:rPr>
      </w:pPr>
    </w:p>
    <w:p w14:paraId="43101496" w14:textId="77777777" w:rsidR="005D430B" w:rsidRPr="00006085" w:rsidRDefault="005D430B" w:rsidP="005D430B">
      <w:pPr>
        <w:rPr>
          <w:rFonts w:asciiTheme="minorHAnsi" w:hAnsiTheme="minorHAnsi"/>
        </w:rPr>
      </w:pPr>
    </w:p>
    <w:p w14:paraId="5AF29735" w14:textId="77777777" w:rsidR="00BA0217" w:rsidRPr="00006085" w:rsidRDefault="00BA0217" w:rsidP="005D430B">
      <w:pPr>
        <w:rPr>
          <w:rFonts w:asciiTheme="minorHAnsi" w:hAnsiTheme="minorHAnsi"/>
        </w:rPr>
      </w:pPr>
    </w:p>
    <w:p w14:paraId="279FA87E" w14:textId="77777777" w:rsidR="00BA0217" w:rsidRPr="00006085" w:rsidRDefault="00BA0217" w:rsidP="005D430B">
      <w:pPr>
        <w:rPr>
          <w:rFonts w:asciiTheme="minorHAnsi" w:hAnsiTheme="minorHAnsi"/>
        </w:rPr>
      </w:pPr>
    </w:p>
    <w:p w14:paraId="330FB441" w14:textId="77777777" w:rsidR="00BA0217" w:rsidRPr="00006085" w:rsidRDefault="00BA0217" w:rsidP="005D430B">
      <w:pPr>
        <w:rPr>
          <w:rFonts w:asciiTheme="minorHAnsi" w:hAnsiTheme="minorHAnsi"/>
        </w:rPr>
      </w:pPr>
    </w:p>
    <w:p w14:paraId="7C82EA37" w14:textId="77777777" w:rsidR="00BA0217" w:rsidRDefault="00BA0217" w:rsidP="005D430B">
      <w:pPr>
        <w:rPr>
          <w:rFonts w:asciiTheme="minorHAnsi" w:hAnsiTheme="minorHAnsi"/>
        </w:rPr>
      </w:pPr>
    </w:p>
    <w:p w14:paraId="107B0405" w14:textId="77777777" w:rsidR="00006085" w:rsidRDefault="00006085" w:rsidP="005D430B">
      <w:pPr>
        <w:rPr>
          <w:rFonts w:asciiTheme="minorHAnsi" w:hAnsiTheme="minorHAnsi"/>
        </w:rPr>
      </w:pPr>
    </w:p>
    <w:p w14:paraId="5A55F7ED" w14:textId="77777777" w:rsidR="00006085" w:rsidRDefault="00006085" w:rsidP="005D430B">
      <w:pPr>
        <w:rPr>
          <w:rFonts w:asciiTheme="minorHAnsi" w:hAnsiTheme="minorHAnsi"/>
        </w:rPr>
      </w:pPr>
    </w:p>
    <w:p w14:paraId="2F151D35" w14:textId="77777777" w:rsidR="00006085" w:rsidRDefault="00006085" w:rsidP="005D430B">
      <w:pPr>
        <w:rPr>
          <w:rFonts w:asciiTheme="minorHAnsi" w:hAnsiTheme="minorHAnsi"/>
        </w:rPr>
      </w:pPr>
    </w:p>
    <w:p w14:paraId="580E597D" w14:textId="77777777" w:rsidR="00006085" w:rsidRDefault="00006085" w:rsidP="005D430B">
      <w:pPr>
        <w:rPr>
          <w:rFonts w:asciiTheme="minorHAnsi" w:hAnsiTheme="minorHAnsi"/>
        </w:rPr>
      </w:pPr>
    </w:p>
    <w:p w14:paraId="398BE514" w14:textId="77777777" w:rsidR="00006085" w:rsidRDefault="00006085" w:rsidP="005D430B">
      <w:pPr>
        <w:rPr>
          <w:rFonts w:asciiTheme="minorHAnsi" w:hAnsiTheme="minorHAnsi"/>
        </w:rPr>
      </w:pPr>
    </w:p>
    <w:p w14:paraId="46E013D8" w14:textId="77777777" w:rsidR="00006085" w:rsidRPr="00006085" w:rsidRDefault="00006085" w:rsidP="005D430B">
      <w:pPr>
        <w:rPr>
          <w:rFonts w:asciiTheme="minorHAnsi" w:hAnsiTheme="minorHAnsi"/>
        </w:rPr>
      </w:pPr>
    </w:p>
    <w:p w14:paraId="4560408F" w14:textId="77777777" w:rsidR="00BA0217" w:rsidRPr="00006085" w:rsidRDefault="00BA0217" w:rsidP="005D430B">
      <w:pPr>
        <w:rPr>
          <w:rFonts w:asciiTheme="minorHAnsi" w:hAnsiTheme="minorHAnsi"/>
        </w:rPr>
      </w:pPr>
    </w:p>
    <w:p w14:paraId="18997C1A" w14:textId="77777777" w:rsidR="00BA0217" w:rsidRPr="00006085" w:rsidRDefault="00BA0217" w:rsidP="005D430B">
      <w:pPr>
        <w:rPr>
          <w:rFonts w:asciiTheme="minorHAnsi" w:hAnsiTheme="minorHAnsi"/>
        </w:rPr>
      </w:pPr>
    </w:p>
    <w:p w14:paraId="533AB63B" w14:textId="337D08EB" w:rsidR="00BA0217" w:rsidRPr="00006085" w:rsidRDefault="00072A33" w:rsidP="00BA0217">
      <w:pPr>
        <w:jc w:val="center"/>
        <w:rPr>
          <w:rFonts w:asciiTheme="minorHAnsi" w:hAnsiTheme="minorHAnsi"/>
          <w:b/>
          <w:sz w:val="22"/>
        </w:rPr>
      </w:pPr>
      <w:r w:rsidRPr="00006085">
        <w:rPr>
          <w:rFonts w:asciiTheme="minorHAnsi" w:hAnsiTheme="minorHAnsi"/>
          <w:b/>
          <w:sz w:val="22"/>
        </w:rPr>
        <w:lastRenderedPageBreak/>
        <w:t xml:space="preserve"> </w:t>
      </w:r>
      <w:r w:rsidR="00BA0217" w:rsidRPr="00006085">
        <w:rPr>
          <w:rFonts w:asciiTheme="minorHAnsi" w:hAnsiTheme="minorHAnsi"/>
          <w:b/>
          <w:sz w:val="22"/>
        </w:rPr>
        <w:t xml:space="preserve">Appendix C. </w:t>
      </w:r>
      <w:r w:rsidR="003C7EC1" w:rsidRPr="00006085">
        <w:rPr>
          <w:rFonts w:asciiTheme="minorHAnsi" w:hAnsiTheme="minorHAnsi"/>
          <w:b/>
          <w:sz w:val="22"/>
        </w:rPr>
        <w:t>Socio-Behavioral Foundations of Emergency Management</w:t>
      </w:r>
    </w:p>
    <w:p w14:paraId="0E6DC589" w14:textId="77777777" w:rsidR="00BA0217" w:rsidRPr="00006085" w:rsidRDefault="0056340A" w:rsidP="00BA0217">
      <w:pPr>
        <w:jc w:val="center"/>
        <w:rPr>
          <w:rFonts w:asciiTheme="minorHAnsi" w:hAnsiTheme="minorHAnsi"/>
          <w:b/>
          <w:sz w:val="22"/>
        </w:rPr>
      </w:pPr>
      <w:r w:rsidRPr="00006085">
        <w:rPr>
          <w:rFonts w:asciiTheme="minorHAnsi" w:hAnsiTheme="minorHAnsi"/>
          <w:b/>
          <w:sz w:val="22"/>
        </w:rPr>
        <w:t>Individual Development Plan Grade Sheet</w:t>
      </w:r>
    </w:p>
    <w:p w14:paraId="1D662EAC" w14:textId="77777777" w:rsidR="00006085" w:rsidRDefault="00006085" w:rsidP="00BA0217">
      <w:pPr>
        <w:rPr>
          <w:rFonts w:asciiTheme="minorHAnsi" w:hAnsiTheme="minorHAnsi"/>
          <w:sz w:val="22"/>
        </w:rPr>
      </w:pPr>
    </w:p>
    <w:p w14:paraId="243FD2EA" w14:textId="77777777" w:rsidR="00BA0217" w:rsidRPr="00006085" w:rsidRDefault="00BA0217" w:rsidP="00BA0217">
      <w:pPr>
        <w:rPr>
          <w:rFonts w:asciiTheme="minorHAnsi" w:hAnsiTheme="minorHAnsi"/>
          <w:sz w:val="22"/>
        </w:rPr>
      </w:pPr>
      <w:r w:rsidRPr="00006085">
        <w:rPr>
          <w:rFonts w:asciiTheme="minorHAnsi" w:hAnsiTheme="minorHAnsi"/>
          <w:sz w:val="22"/>
        </w:rPr>
        <w:t>The following standardized grade sheet will be used to evaluate the individual development plan. The instructor will evaluate the plan in the following categories: Questions, Analysis and Self-Reflection, and Grammar and Spelling. The table below identifies the criteria that will be examined with respect to each category as well as the points that can be earned in each category. Points will be lost for failure to meet all of the criteria associated with each category of evaluation. The instructor will identify where improvements can be made by circling criteria not met and, where applicable, identifying specific portions of the assignment that did not meet the criteria</w:t>
      </w:r>
      <w:r w:rsidR="006D0D01" w:rsidRPr="00006085">
        <w:rPr>
          <w:rFonts w:asciiTheme="minorHAnsi" w:hAnsiTheme="minorHAnsi"/>
          <w:sz w:val="22"/>
        </w:rPr>
        <w:t xml:space="preserve">. </w:t>
      </w:r>
      <w:r w:rsidRPr="00006085">
        <w:rPr>
          <w:rFonts w:asciiTheme="minorHAnsi" w:hAnsiTheme="minorHAnsi"/>
          <w:sz w:val="22"/>
        </w:rPr>
        <w:t>Students are encouraged to see the instructor with any questions they have prior to submitting their assignments, while preparing their assignments, and after receiving grades on their assignments!</w:t>
      </w:r>
    </w:p>
    <w:p w14:paraId="3F8B330D" w14:textId="77777777" w:rsidR="00BA0217" w:rsidRPr="00006085" w:rsidRDefault="00BA0217" w:rsidP="00BA0217">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400"/>
        <w:gridCol w:w="1170"/>
        <w:gridCol w:w="1278"/>
      </w:tblGrid>
      <w:tr w:rsidR="00BA0217" w:rsidRPr="00006085" w14:paraId="40E246F9" w14:textId="77777777" w:rsidTr="00FB50BC">
        <w:trPr>
          <w:jc w:val="center"/>
        </w:trPr>
        <w:tc>
          <w:tcPr>
            <w:tcW w:w="9576" w:type="dxa"/>
            <w:gridSpan w:val="4"/>
            <w:shd w:val="clear" w:color="auto" w:fill="auto"/>
          </w:tcPr>
          <w:p w14:paraId="5A323D9B" w14:textId="77777777" w:rsidR="00BA0217" w:rsidRPr="00006085" w:rsidRDefault="00BA0217" w:rsidP="00FB50BC">
            <w:pPr>
              <w:rPr>
                <w:rFonts w:asciiTheme="minorHAnsi" w:hAnsiTheme="minorHAnsi"/>
              </w:rPr>
            </w:pPr>
          </w:p>
          <w:p w14:paraId="547252E0" w14:textId="77777777" w:rsidR="00BA0217" w:rsidRPr="00006085" w:rsidRDefault="00BA0217" w:rsidP="00FB50BC">
            <w:pPr>
              <w:rPr>
                <w:rFonts w:asciiTheme="minorHAnsi" w:hAnsiTheme="minorHAnsi"/>
              </w:rPr>
            </w:pPr>
            <w:r w:rsidRPr="00006085">
              <w:rPr>
                <w:rFonts w:asciiTheme="minorHAnsi" w:hAnsiTheme="minorHAnsi"/>
              </w:rPr>
              <w:t>Student Name:</w:t>
            </w:r>
          </w:p>
        </w:tc>
      </w:tr>
      <w:tr w:rsidR="00BA0217" w:rsidRPr="00006085" w14:paraId="36E98DC0" w14:textId="77777777" w:rsidTr="00FB50BC">
        <w:trPr>
          <w:jc w:val="center"/>
        </w:trPr>
        <w:tc>
          <w:tcPr>
            <w:tcW w:w="1728" w:type="dxa"/>
            <w:shd w:val="clear" w:color="auto" w:fill="auto"/>
          </w:tcPr>
          <w:p w14:paraId="43C99201" w14:textId="77777777" w:rsidR="00BA0217" w:rsidRPr="00006085" w:rsidRDefault="00BA0217" w:rsidP="00FB50BC">
            <w:pPr>
              <w:jc w:val="center"/>
              <w:rPr>
                <w:rFonts w:asciiTheme="minorHAnsi" w:hAnsiTheme="minorHAnsi"/>
              </w:rPr>
            </w:pPr>
            <w:r w:rsidRPr="00006085">
              <w:rPr>
                <w:rFonts w:asciiTheme="minorHAnsi" w:hAnsiTheme="minorHAnsi"/>
              </w:rPr>
              <w:t>Item</w:t>
            </w:r>
          </w:p>
        </w:tc>
        <w:tc>
          <w:tcPr>
            <w:tcW w:w="5400" w:type="dxa"/>
            <w:shd w:val="clear" w:color="auto" w:fill="auto"/>
          </w:tcPr>
          <w:p w14:paraId="26F2F825" w14:textId="77777777" w:rsidR="00BA0217" w:rsidRPr="00006085" w:rsidRDefault="00BA0217" w:rsidP="00FB50BC">
            <w:pPr>
              <w:jc w:val="center"/>
              <w:rPr>
                <w:rFonts w:asciiTheme="minorHAnsi" w:hAnsiTheme="minorHAnsi"/>
              </w:rPr>
            </w:pPr>
            <w:r w:rsidRPr="00006085">
              <w:rPr>
                <w:rFonts w:asciiTheme="minorHAnsi" w:hAnsiTheme="minorHAnsi"/>
              </w:rPr>
              <w:t>Criteria</w:t>
            </w:r>
          </w:p>
        </w:tc>
        <w:tc>
          <w:tcPr>
            <w:tcW w:w="1170" w:type="dxa"/>
            <w:shd w:val="clear" w:color="auto" w:fill="auto"/>
          </w:tcPr>
          <w:p w14:paraId="52267DBB" w14:textId="77777777" w:rsidR="00BA0217" w:rsidRPr="00006085" w:rsidRDefault="00BA0217" w:rsidP="00FB50BC">
            <w:pPr>
              <w:jc w:val="center"/>
              <w:rPr>
                <w:rFonts w:asciiTheme="minorHAnsi" w:hAnsiTheme="minorHAnsi"/>
              </w:rPr>
            </w:pPr>
            <w:r w:rsidRPr="00006085">
              <w:rPr>
                <w:rFonts w:asciiTheme="minorHAnsi" w:hAnsiTheme="minorHAnsi"/>
              </w:rPr>
              <w:t>Points Available</w:t>
            </w:r>
          </w:p>
        </w:tc>
        <w:tc>
          <w:tcPr>
            <w:tcW w:w="1278" w:type="dxa"/>
            <w:shd w:val="clear" w:color="auto" w:fill="auto"/>
          </w:tcPr>
          <w:p w14:paraId="29B2440E" w14:textId="77777777" w:rsidR="00BA0217" w:rsidRPr="00006085" w:rsidRDefault="00BA0217" w:rsidP="00FB50BC">
            <w:pPr>
              <w:jc w:val="center"/>
              <w:rPr>
                <w:rFonts w:asciiTheme="minorHAnsi" w:hAnsiTheme="minorHAnsi"/>
              </w:rPr>
            </w:pPr>
            <w:r w:rsidRPr="00006085">
              <w:rPr>
                <w:rFonts w:asciiTheme="minorHAnsi" w:hAnsiTheme="minorHAnsi"/>
              </w:rPr>
              <w:t>Total Points Earned</w:t>
            </w:r>
          </w:p>
        </w:tc>
      </w:tr>
      <w:tr w:rsidR="00BA0217" w:rsidRPr="00006085" w14:paraId="6A29B17E" w14:textId="77777777" w:rsidTr="00FB50BC">
        <w:trPr>
          <w:jc w:val="center"/>
        </w:trPr>
        <w:tc>
          <w:tcPr>
            <w:tcW w:w="1728" w:type="dxa"/>
            <w:shd w:val="clear" w:color="auto" w:fill="auto"/>
          </w:tcPr>
          <w:p w14:paraId="38EFCF39" w14:textId="77777777" w:rsidR="00BA0217" w:rsidRPr="00006085" w:rsidRDefault="00983A84" w:rsidP="00FB50BC">
            <w:pPr>
              <w:rPr>
                <w:rFonts w:asciiTheme="minorHAnsi" w:hAnsiTheme="minorHAnsi"/>
              </w:rPr>
            </w:pPr>
            <w:r w:rsidRPr="00006085">
              <w:rPr>
                <w:rFonts w:asciiTheme="minorHAnsi" w:hAnsiTheme="minorHAnsi"/>
              </w:rPr>
              <w:t>QUESTIONS</w:t>
            </w:r>
          </w:p>
        </w:tc>
        <w:tc>
          <w:tcPr>
            <w:tcW w:w="5400" w:type="dxa"/>
            <w:shd w:val="clear" w:color="auto" w:fill="auto"/>
          </w:tcPr>
          <w:p w14:paraId="62ED9AB1" w14:textId="77777777" w:rsidR="00983A84" w:rsidRPr="00006085" w:rsidRDefault="00983A84" w:rsidP="00FB50BC">
            <w:pPr>
              <w:numPr>
                <w:ilvl w:val="0"/>
                <w:numId w:val="23"/>
              </w:numPr>
              <w:ind w:left="252" w:hanging="252"/>
              <w:contextualSpacing/>
              <w:rPr>
                <w:rFonts w:asciiTheme="minorHAnsi" w:hAnsiTheme="minorHAnsi"/>
              </w:rPr>
            </w:pPr>
            <w:r w:rsidRPr="00006085">
              <w:rPr>
                <w:rFonts w:asciiTheme="minorHAnsi" w:hAnsiTheme="minorHAnsi"/>
              </w:rPr>
              <w:t>Answers all parts of all questions</w:t>
            </w:r>
          </w:p>
          <w:p w14:paraId="50546219" w14:textId="77777777" w:rsidR="00BA0217" w:rsidRPr="00006085" w:rsidRDefault="00BA0217" w:rsidP="00FB50BC">
            <w:pPr>
              <w:numPr>
                <w:ilvl w:val="0"/>
                <w:numId w:val="23"/>
              </w:numPr>
              <w:ind w:left="252" w:hanging="252"/>
              <w:contextualSpacing/>
              <w:rPr>
                <w:rFonts w:asciiTheme="minorHAnsi" w:hAnsiTheme="minorHAnsi"/>
              </w:rPr>
            </w:pPr>
            <w:r w:rsidRPr="00006085">
              <w:rPr>
                <w:rFonts w:asciiTheme="minorHAnsi" w:hAnsiTheme="minorHAnsi"/>
              </w:rPr>
              <w:t>Follows formatting guidelines</w:t>
            </w:r>
          </w:p>
        </w:tc>
        <w:tc>
          <w:tcPr>
            <w:tcW w:w="1170" w:type="dxa"/>
            <w:shd w:val="clear" w:color="auto" w:fill="auto"/>
          </w:tcPr>
          <w:p w14:paraId="50444534" w14:textId="77777777" w:rsidR="00BA0217" w:rsidRPr="00006085" w:rsidRDefault="00BA0217" w:rsidP="00FB50BC">
            <w:pPr>
              <w:jc w:val="center"/>
              <w:rPr>
                <w:rFonts w:asciiTheme="minorHAnsi" w:hAnsiTheme="minorHAnsi"/>
              </w:rPr>
            </w:pPr>
            <w:r w:rsidRPr="00006085">
              <w:rPr>
                <w:rFonts w:asciiTheme="minorHAnsi" w:hAnsiTheme="minorHAnsi"/>
              </w:rPr>
              <w:t>6</w:t>
            </w:r>
          </w:p>
        </w:tc>
        <w:tc>
          <w:tcPr>
            <w:tcW w:w="1278" w:type="dxa"/>
            <w:shd w:val="clear" w:color="auto" w:fill="auto"/>
          </w:tcPr>
          <w:p w14:paraId="661FB9D9" w14:textId="77777777" w:rsidR="00BA0217" w:rsidRPr="00006085" w:rsidRDefault="00BA0217" w:rsidP="00FB50BC">
            <w:pPr>
              <w:rPr>
                <w:rFonts w:asciiTheme="minorHAnsi" w:hAnsiTheme="minorHAnsi"/>
              </w:rPr>
            </w:pPr>
          </w:p>
        </w:tc>
      </w:tr>
      <w:tr w:rsidR="00BA0217" w:rsidRPr="00006085" w14:paraId="593B34B0" w14:textId="77777777" w:rsidTr="00FB50BC">
        <w:trPr>
          <w:jc w:val="center"/>
        </w:trPr>
        <w:tc>
          <w:tcPr>
            <w:tcW w:w="1728" w:type="dxa"/>
            <w:shd w:val="clear" w:color="auto" w:fill="auto"/>
          </w:tcPr>
          <w:p w14:paraId="5C8B0BAF" w14:textId="77777777" w:rsidR="00BA0217" w:rsidRPr="00006085" w:rsidRDefault="006D0D01" w:rsidP="00FB50BC">
            <w:pPr>
              <w:rPr>
                <w:rFonts w:asciiTheme="minorHAnsi" w:hAnsiTheme="minorHAnsi"/>
              </w:rPr>
            </w:pPr>
            <w:r w:rsidRPr="00006085">
              <w:rPr>
                <w:rFonts w:asciiTheme="minorHAnsi" w:hAnsiTheme="minorHAnsi"/>
              </w:rPr>
              <w:t xml:space="preserve">ANALYSIS AND </w:t>
            </w:r>
            <w:r w:rsidR="008855F1" w:rsidRPr="00006085">
              <w:rPr>
                <w:rFonts w:asciiTheme="minorHAnsi" w:hAnsiTheme="minorHAnsi"/>
              </w:rPr>
              <w:t>SELF-REFLECTION</w:t>
            </w:r>
          </w:p>
        </w:tc>
        <w:tc>
          <w:tcPr>
            <w:tcW w:w="5400" w:type="dxa"/>
            <w:shd w:val="clear" w:color="auto" w:fill="auto"/>
          </w:tcPr>
          <w:p w14:paraId="5D4C1B67" w14:textId="77777777" w:rsidR="008855F1" w:rsidRPr="00006085" w:rsidRDefault="008855F1" w:rsidP="008855F1">
            <w:pPr>
              <w:numPr>
                <w:ilvl w:val="0"/>
                <w:numId w:val="32"/>
              </w:numPr>
              <w:ind w:left="252" w:hanging="252"/>
              <w:contextualSpacing/>
              <w:rPr>
                <w:rFonts w:asciiTheme="minorHAnsi" w:hAnsiTheme="minorHAnsi"/>
              </w:rPr>
            </w:pPr>
            <w:r w:rsidRPr="00006085">
              <w:rPr>
                <w:rFonts w:asciiTheme="minorHAnsi" w:hAnsiTheme="minorHAnsi"/>
              </w:rPr>
              <w:t>Original responses to all questions</w:t>
            </w:r>
          </w:p>
          <w:p w14:paraId="4BC42EA9" w14:textId="77777777" w:rsidR="008855F1" w:rsidRPr="00006085" w:rsidRDefault="008855F1" w:rsidP="008855F1">
            <w:pPr>
              <w:numPr>
                <w:ilvl w:val="0"/>
                <w:numId w:val="32"/>
              </w:numPr>
              <w:ind w:left="252" w:hanging="252"/>
              <w:contextualSpacing/>
              <w:rPr>
                <w:rFonts w:asciiTheme="minorHAnsi" w:hAnsiTheme="minorHAnsi"/>
              </w:rPr>
            </w:pPr>
            <w:r w:rsidRPr="00006085">
              <w:rPr>
                <w:rFonts w:asciiTheme="minorHAnsi" w:hAnsiTheme="minorHAnsi"/>
              </w:rPr>
              <w:t>Clear articulation of professional aspirations/goals</w:t>
            </w:r>
          </w:p>
          <w:p w14:paraId="403EE6FB" w14:textId="77777777" w:rsidR="008855F1" w:rsidRPr="00006085" w:rsidRDefault="008855F1" w:rsidP="008855F1">
            <w:pPr>
              <w:numPr>
                <w:ilvl w:val="0"/>
                <w:numId w:val="32"/>
              </w:numPr>
              <w:ind w:left="252" w:hanging="252"/>
              <w:contextualSpacing/>
              <w:rPr>
                <w:rFonts w:asciiTheme="minorHAnsi" w:hAnsiTheme="minorHAnsi"/>
              </w:rPr>
            </w:pPr>
            <w:r w:rsidRPr="00006085">
              <w:rPr>
                <w:rFonts w:asciiTheme="minorHAnsi" w:hAnsiTheme="minorHAnsi"/>
              </w:rPr>
              <w:t>Links gaps/shortcomings with professional aspirations/goals</w:t>
            </w:r>
          </w:p>
          <w:p w14:paraId="48300001" w14:textId="77777777" w:rsidR="008855F1" w:rsidRPr="00006085" w:rsidRDefault="008855F1" w:rsidP="008855F1">
            <w:pPr>
              <w:numPr>
                <w:ilvl w:val="0"/>
                <w:numId w:val="32"/>
              </w:numPr>
              <w:ind w:left="252" w:hanging="252"/>
              <w:contextualSpacing/>
              <w:rPr>
                <w:rFonts w:asciiTheme="minorHAnsi" w:hAnsiTheme="minorHAnsi"/>
              </w:rPr>
            </w:pPr>
            <w:r w:rsidRPr="00006085">
              <w:rPr>
                <w:rFonts w:asciiTheme="minorHAnsi" w:hAnsiTheme="minorHAnsi"/>
              </w:rPr>
              <w:t>Links development opportunities/activities to gaps/shortcomings</w:t>
            </w:r>
          </w:p>
          <w:p w14:paraId="747CF183" w14:textId="77777777" w:rsidR="00BA0217" w:rsidRPr="00006085" w:rsidRDefault="008855F1" w:rsidP="008855F1">
            <w:pPr>
              <w:numPr>
                <w:ilvl w:val="0"/>
                <w:numId w:val="32"/>
              </w:numPr>
              <w:ind w:left="252" w:hanging="252"/>
              <w:contextualSpacing/>
              <w:rPr>
                <w:rFonts w:asciiTheme="minorHAnsi" w:hAnsiTheme="minorHAnsi"/>
              </w:rPr>
            </w:pPr>
            <w:r w:rsidRPr="00006085">
              <w:rPr>
                <w:rFonts w:asciiTheme="minorHAnsi" w:hAnsiTheme="minorHAnsi"/>
              </w:rPr>
              <w:t>Development opportunities/activities are meaningful and realistic</w:t>
            </w:r>
          </w:p>
        </w:tc>
        <w:tc>
          <w:tcPr>
            <w:tcW w:w="1170" w:type="dxa"/>
            <w:shd w:val="clear" w:color="auto" w:fill="auto"/>
          </w:tcPr>
          <w:p w14:paraId="784A35E8" w14:textId="77777777" w:rsidR="00BA0217" w:rsidRPr="00006085" w:rsidRDefault="00BA0217" w:rsidP="00FB50BC">
            <w:pPr>
              <w:jc w:val="center"/>
              <w:rPr>
                <w:rFonts w:asciiTheme="minorHAnsi" w:hAnsiTheme="minorHAnsi"/>
              </w:rPr>
            </w:pPr>
            <w:r w:rsidRPr="00006085">
              <w:rPr>
                <w:rFonts w:asciiTheme="minorHAnsi" w:hAnsiTheme="minorHAnsi"/>
              </w:rPr>
              <w:t>20</w:t>
            </w:r>
          </w:p>
        </w:tc>
        <w:tc>
          <w:tcPr>
            <w:tcW w:w="1278" w:type="dxa"/>
            <w:shd w:val="clear" w:color="auto" w:fill="auto"/>
          </w:tcPr>
          <w:p w14:paraId="52030748" w14:textId="77777777" w:rsidR="00BA0217" w:rsidRPr="00006085" w:rsidRDefault="00BA0217" w:rsidP="00FB50BC">
            <w:pPr>
              <w:rPr>
                <w:rFonts w:asciiTheme="minorHAnsi" w:hAnsiTheme="minorHAnsi"/>
              </w:rPr>
            </w:pPr>
          </w:p>
        </w:tc>
      </w:tr>
      <w:tr w:rsidR="00BA0217" w:rsidRPr="00006085" w14:paraId="2170BAC2" w14:textId="77777777" w:rsidTr="00FB50BC">
        <w:trPr>
          <w:jc w:val="center"/>
        </w:trPr>
        <w:tc>
          <w:tcPr>
            <w:tcW w:w="1728" w:type="dxa"/>
            <w:shd w:val="clear" w:color="auto" w:fill="auto"/>
          </w:tcPr>
          <w:p w14:paraId="4F61347B" w14:textId="77777777" w:rsidR="00BA0217" w:rsidRPr="00006085" w:rsidRDefault="00983A84" w:rsidP="00FB50BC">
            <w:pPr>
              <w:rPr>
                <w:rFonts w:asciiTheme="minorHAnsi" w:hAnsiTheme="minorHAnsi"/>
              </w:rPr>
            </w:pPr>
            <w:r w:rsidRPr="00006085">
              <w:rPr>
                <w:rFonts w:asciiTheme="minorHAnsi" w:hAnsiTheme="minorHAnsi"/>
              </w:rPr>
              <w:t>SPELLING AND GRAMMAR</w:t>
            </w:r>
          </w:p>
        </w:tc>
        <w:tc>
          <w:tcPr>
            <w:tcW w:w="5400" w:type="dxa"/>
            <w:shd w:val="clear" w:color="auto" w:fill="auto"/>
          </w:tcPr>
          <w:p w14:paraId="5F2725C7" w14:textId="77777777" w:rsidR="00BA0217" w:rsidRPr="00006085" w:rsidRDefault="00983A84" w:rsidP="00721C4E">
            <w:pPr>
              <w:numPr>
                <w:ilvl w:val="0"/>
                <w:numId w:val="22"/>
              </w:numPr>
              <w:ind w:left="252" w:hanging="252"/>
              <w:contextualSpacing/>
              <w:rPr>
                <w:rFonts w:asciiTheme="minorHAnsi" w:hAnsiTheme="minorHAnsi"/>
              </w:rPr>
            </w:pPr>
            <w:r w:rsidRPr="00006085">
              <w:rPr>
                <w:rFonts w:asciiTheme="minorHAnsi" w:hAnsiTheme="minorHAnsi"/>
              </w:rPr>
              <w:t>Perfect spelling</w:t>
            </w:r>
          </w:p>
          <w:p w14:paraId="7BE12DFD" w14:textId="77777777" w:rsidR="00983A84" w:rsidRPr="00006085" w:rsidRDefault="00983A84" w:rsidP="00721C4E">
            <w:pPr>
              <w:numPr>
                <w:ilvl w:val="0"/>
                <w:numId w:val="22"/>
              </w:numPr>
              <w:ind w:left="252" w:hanging="252"/>
              <w:contextualSpacing/>
              <w:rPr>
                <w:rFonts w:asciiTheme="minorHAnsi" w:hAnsiTheme="minorHAnsi"/>
              </w:rPr>
            </w:pPr>
            <w:r w:rsidRPr="00006085">
              <w:rPr>
                <w:rFonts w:asciiTheme="minorHAnsi" w:hAnsiTheme="minorHAnsi"/>
              </w:rPr>
              <w:t>Perfect grammar</w:t>
            </w:r>
          </w:p>
        </w:tc>
        <w:tc>
          <w:tcPr>
            <w:tcW w:w="1170" w:type="dxa"/>
            <w:shd w:val="clear" w:color="auto" w:fill="auto"/>
          </w:tcPr>
          <w:p w14:paraId="08AE35EE" w14:textId="77777777" w:rsidR="00BA0217" w:rsidRPr="00006085" w:rsidRDefault="00BA0217" w:rsidP="00FB50BC">
            <w:pPr>
              <w:jc w:val="center"/>
              <w:rPr>
                <w:rFonts w:asciiTheme="minorHAnsi" w:hAnsiTheme="minorHAnsi"/>
              </w:rPr>
            </w:pPr>
            <w:r w:rsidRPr="00006085">
              <w:rPr>
                <w:rFonts w:asciiTheme="minorHAnsi" w:hAnsiTheme="minorHAnsi"/>
              </w:rPr>
              <w:t>4</w:t>
            </w:r>
          </w:p>
        </w:tc>
        <w:tc>
          <w:tcPr>
            <w:tcW w:w="1278" w:type="dxa"/>
            <w:shd w:val="clear" w:color="auto" w:fill="auto"/>
          </w:tcPr>
          <w:p w14:paraId="1E57980C" w14:textId="77777777" w:rsidR="00BA0217" w:rsidRPr="00006085" w:rsidRDefault="00BA0217" w:rsidP="00FB50BC">
            <w:pPr>
              <w:rPr>
                <w:rFonts w:asciiTheme="minorHAnsi" w:hAnsiTheme="minorHAnsi"/>
              </w:rPr>
            </w:pPr>
          </w:p>
        </w:tc>
      </w:tr>
      <w:tr w:rsidR="00BA0217" w:rsidRPr="00006085" w14:paraId="1B023AB1" w14:textId="77777777" w:rsidTr="00FB50BC">
        <w:trPr>
          <w:trHeight w:val="170"/>
          <w:jc w:val="center"/>
        </w:trPr>
        <w:tc>
          <w:tcPr>
            <w:tcW w:w="8298" w:type="dxa"/>
            <w:gridSpan w:val="3"/>
            <w:shd w:val="clear" w:color="auto" w:fill="auto"/>
          </w:tcPr>
          <w:p w14:paraId="7CB9795E" w14:textId="77777777" w:rsidR="00BA0217" w:rsidRPr="00006085" w:rsidRDefault="00BA0217" w:rsidP="00FB50BC">
            <w:pPr>
              <w:jc w:val="right"/>
              <w:rPr>
                <w:rFonts w:asciiTheme="minorHAnsi" w:hAnsiTheme="minorHAnsi"/>
              </w:rPr>
            </w:pPr>
            <w:r w:rsidRPr="00006085">
              <w:rPr>
                <w:rFonts w:asciiTheme="minorHAnsi" w:hAnsiTheme="minorHAnsi"/>
              </w:rPr>
              <w:t>Total</w:t>
            </w:r>
          </w:p>
        </w:tc>
        <w:tc>
          <w:tcPr>
            <w:tcW w:w="1278" w:type="dxa"/>
            <w:shd w:val="clear" w:color="auto" w:fill="auto"/>
          </w:tcPr>
          <w:p w14:paraId="727203A1" w14:textId="77777777" w:rsidR="00BA0217" w:rsidRPr="00006085" w:rsidRDefault="00BA0217" w:rsidP="00FB50BC">
            <w:pPr>
              <w:rPr>
                <w:rFonts w:asciiTheme="minorHAnsi" w:hAnsiTheme="minorHAnsi"/>
              </w:rPr>
            </w:pPr>
          </w:p>
        </w:tc>
      </w:tr>
      <w:tr w:rsidR="00BA0217" w:rsidRPr="00006085" w14:paraId="745476EA" w14:textId="77777777" w:rsidTr="00FB50BC">
        <w:trPr>
          <w:trHeight w:val="170"/>
          <w:jc w:val="center"/>
        </w:trPr>
        <w:tc>
          <w:tcPr>
            <w:tcW w:w="9576" w:type="dxa"/>
            <w:gridSpan w:val="4"/>
            <w:shd w:val="clear" w:color="auto" w:fill="auto"/>
          </w:tcPr>
          <w:p w14:paraId="3F924DE0" w14:textId="77777777" w:rsidR="00BA0217" w:rsidRPr="00006085" w:rsidRDefault="00BA0217" w:rsidP="00FB50BC">
            <w:pPr>
              <w:rPr>
                <w:rFonts w:asciiTheme="minorHAnsi" w:hAnsiTheme="minorHAnsi"/>
              </w:rPr>
            </w:pPr>
            <w:r w:rsidRPr="00006085">
              <w:rPr>
                <w:rFonts w:asciiTheme="minorHAnsi" w:hAnsiTheme="minorHAnsi"/>
              </w:rPr>
              <w:t>Notes (if any):</w:t>
            </w:r>
          </w:p>
          <w:p w14:paraId="6AC25F57" w14:textId="77777777" w:rsidR="00BA0217" w:rsidRPr="00006085" w:rsidRDefault="00BA0217" w:rsidP="00FB50BC">
            <w:pPr>
              <w:rPr>
                <w:rFonts w:asciiTheme="minorHAnsi" w:hAnsiTheme="minorHAnsi"/>
              </w:rPr>
            </w:pPr>
          </w:p>
          <w:p w14:paraId="3DD08C0F" w14:textId="77777777" w:rsidR="00BA0217" w:rsidRPr="00006085" w:rsidRDefault="00BA0217" w:rsidP="00FB50BC">
            <w:pPr>
              <w:rPr>
                <w:rFonts w:asciiTheme="minorHAnsi" w:hAnsiTheme="minorHAnsi"/>
              </w:rPr>
            </w:pPr>
          </w:p>
          <w:p w14:paraId="0499F42B" w14:textId="77777777" w:rsidR="00BA0217" w:rsidRPr="00006085" w:rsidRDefault="00BA0217" w:rsidP="00FB50BC">
            <w:pPr>
              <w:rPr>
                <w:rFonts w:asciiTheme="minorHAnsi" w:hAnsiTheme="minorHAnsi"/>
              </w:rPr>
            </w:pPr>
          </w:p>
          <w:p w14:paraId="2138CB7F" w14:textId="77777777" w:rsidR="00BA0217" w:rsidRPr="00006085" w:rsidRDefault="00BA0217" w:rsidP="00FB50BC">
            <w:pPr>
              <w:rPr>
                <w:rFonts w:asciiTheme="minorHAnsi" w:hAnsiTheme="minorHAnsi"/>
              </w:rPr>
            </w:pPr>
          </w:p>
          <w:p w14:paraId="1AE3919E" w14:textId="77777777" w:rsidR="00BA0217" w:rsidRPr="00006085" w:rsidRDefault="00BA0217" w:rsidP="00FB50BC">
            <w:pPr>
              <w:rPr>
                <w:rFonts w:asciiTheme="minorHAnsi" w:hAnsiTheme="minorHAnsi"/>
              </w:rPr>
            </w:pPr>
          </w:p>
          <w:p w14:paraId="27562301" w14:textId="77777777" w:rsidR="00BA0217" w:rsidRPr="00006085" w:rsidRDefault="00BA0217" w:rsidP="00FB50BC">
            <w:pPr>
              <w:rPr>
                <w:rFonts w:asciiTheme="minorHAnsi" w:hAnsiTheme="minorHAnsi"/>
              </w:rPr>
            </w:pPr>
          </w:p>
          <w:p w14:paraId="2E89B794" w14:textId="77777777" w:rsidR="00BA0217" w:rsidRPr="00006085" w:rsidRDefault="00BA0217" w:rsidP="00FB50BC">
            <w:pPr>
              <w:rPr>
                <w:rFonts w:asciiTheme="minorHAnsi" w:hAnsiTheme="minorHAnsi"/>
              </w:rPr>
            </w:pPr>
          </w:p>
        </w:tc>
      </w:tr>
    </w:tbl>
    <w:p w14:paraId="6762DA27" w14:textId="77777777" w:rsidR="00BA0217" w:rsidRPr="00006085" w:rsidRDefault="00BA0217" w:rsidP="00BA0217">
      <w:pPr>
        <w:jc w:val="center"/>
        <w:rPr>
          <w:rFonts w:asciiTheme="minorHAnsi" w:hAnsiTheme="minorHAnsi" w:cs="Arial"/>
          <w:sz w:val="18"/>
          <w:szCs w:val="18"/>
        </w:rPr>
      </w:pPr>
      <w:r w:rsidRPr="00006085">
        <w:rPr>
          <w:rFonts w:asciiTheme="minorHAnsi" w:hAnsiTheme="minorHAnsi" w:cs="Arial"/>
          <w:sz w:val="18"/>
          <w:szCs w:val="18"/>
        </w:rPr>
        <w:t xml:space="preserve"> </w:t>
      </w:r>
    </w:p>
    <w:p w14:paraId="565800C7" w14:textId="77777777" w:rsidR="00FB50BC" w:rsidRPr="00006085" w:rsidRDefault="00FB50BC" w:rsidP="00FB50BC">
      <w:pPr>
        <w:jc w:val="center"/>
        <w:rPr>
          <w:rFonts w:asciiTheme="minorHAnsi" w:hAnsiTheme="minorHAnsi"/>
          <w:b/>
        </w:rPr>
      </w:pPr>
    </w:p>
    <w:p w14:paraId="0922C0BE" w14:textId="77777777" w:rsidR="00FB50BC" w:rsidRPr="00006085" w:rsidRDefault="00FB50BC" w:rsidP="00FB50BC">
      <w:pPr>
        <w:jc w:val="center"/>
        <w:rPr>
          <w:rFonts w:asciiTheme="minorHAnsi" w:hAnsiTheme="minorHAnsi"/>
          <w:b/>
        </w:rPr>
      </w:pPr>
    </w:p>
    <w:p w14:paraId="1548E276" w14:textId="77777777" w:rsidR="00FB50BC" w:rsidRPr="00006085" w:rsidRDefault="00FB50BC" w:rsidP="00FB50BC">
      <w:pPr>
        <w:jc w:val="center"/>
        <w:rPr>
          <w:rFonts w:asciiTheme="minorHAnsi" w:hAnsiTheme="minorHAnsi"/>
          <w:b/>
        </w:rPr>
      </w:pPr>
    </w:p>
    <w:p w14:paraId="28248D81" w14:textId="77777777" w:rsidR="00FB50BC" w:rsidRPr="00006085" w:rsidRDefault="00FB50BC" w:rsidP="00FB50BC">
      <w:pPr>
        <w:jc w:val="center"/>
        <w:rPr>
          <w:rFonts w:asciiTheme="minorHAnsi" w:hAnsiTheme="minorHAnsi"/>
          <w:b/>
        </w:rPr>
      </w:pPr>
    </w:p>
    <w:p w14:paraId="1D555007" w14:textId="77777777" w:rsidR="00FB50BC" w:rsidRPr="00006085" w:rsidRDefault="00FB50BC" w:rsidP="00FB50BC">
      <w:pPr>
        <w:jc w:val="center"/>
        <w:rPr>
          <w:rFonts w:asciiTheme="minorHAnsi" w:hAnsiTheme="minorHAnsi"/>
          <w:b/>
        </w:rPr>
      </w:pPr>
    </w:p>
    <w:p w14:paraId="6CEBDEED" w14:textId="77777777" w:rsidR="00FB50BC" w:rsidRPr="00006085" w:rsidRDefault="00FB50BC" w:rsidP="00FB50BC">
      <w:pPr>
        <w:jc w:val="center"/>
        <w:rPr>
          <w:rFonts w:asciiTheme="minorHAnsi" w:hAnsiTheme="minorHAnsi"/>
          <w:b/>
        </w:rPr>
      </w:pPr>
    </w:p>
    <w:p w14:paraId="2FD427C1" w14:textId="77777777" w:rsidR="00FB50BC" w:rsidRPr="00006085" w:rsidRDefault="00FB50BC" w:rsidP="00FB50BC">
      <w:pPr>
        <w:jc w:val="center"/>
        <w:rPr>
          <w:rFonts w:asciiTheme="minorHAnsi" w:hAnsiTheme="minorHAnsi"/>
          <w:b/>
        </w:rPr>
      </w:pPr>
    </w:p>
    <w:p w14:paraId="7905E21D" w14:textId="77777777" w:rsidR="00FB50BC" w:rsidRPr="00006085" w:rsidRDefault="00FB50BC" w:rsidP="00FB50BC">
      <w:pPr>
        <w:jc w:val="center"/>
        <w:rPr>
          <w:rFonts w:asciiTheme="minorHAnsi" w:hAnsiTheme="minorHAnsi"/>
          <w:b/>
        </w:rPr>
      </w:pPr>
    </w:p>
    <w:p w14:paraId="71C06BEB" w14:textId="77777777" w:rsidR="00FB50BC" w:rsidRPr="00006085" w:rsidRDefault="00FB50BC" w:rsidP="00FB50BC">
      <w:pPr>
        <w:jc w:val="center"/>
        <w:rPr>
          <w:rFonts w:asciiTheme="minorHAnsi" w:hAnsiTheme="minorHAnsi"/>
          <w:b/>
        </w:rPr>
      </w:pPr>
    </w:p>
    <w:p w14:paraId="7DF8FA19" w14:textId="77777777" w:rsidR="00FB50BC" w:rsidRPr="00006085" w:rsidRDefault="00FB50BC" w:rsidP="00FB50BC">
      <w:pPr>
        <w:jc w:val="center"/>
        <w:rPr>
          <w:rFonts w:asciiTheme="minorHAnsi" w:hAnsiTheme="minorHAnsi"/>
          <w:b/>
        </w:rPr>
      </w:pPr>
    </w:p>
    <w:p w14:paraId="741930DB" w14:textId="77777777" w:rsidR="00006085" w:rsidRDefault="00006085" w:rsidP="0095040F">
      <w:pPr>
        <w:jc w:val="center"/>
        <w:rPr>
          <w:rFonts w:asciiTheme="minorHAnsi" w:hAnsiTheme="minorHAnsi"/>
          <w:b/>
        </w:rPr>
      </w:pPr>
    </w:p>
    <w:p w14:paraId="2695A64C" w14:textId="4EE5A3AA" w:rsidR="0095040F" w:rsidRPr="00006085" w:rsidRDefault="00721C4E" w:rsidP="0095040F">
      <w:pPr>
        <w:jc w:val="center"/>
        <w:rPr>
          <w:rFonts w:asciiTheme="minorHAnsi" w:hAnsiTheme="minorHAnsi"/>
          <w:b/>
          <w:sz w:val="22"/>
        </w:rPr>
      </w:pPr>
      <w:r w:rsidRPr="00006085">
        <w:rPr>
          <w:rFonts w:asciiTheme="minorHAnsi" w:hAnsiTheme="minorHAnsi"/>
          <w:b/>
          <w:sz w:val="22"/>
        </w:rPr>
        <w:lastRenderedPageBreak/>
        <w:t>Appendix D</w:t>
      </w:r>
      <w:r w:rsidR="0095040F" w:rsidRPr="00006085">
        <w:rPr>
          <w:rFonts w:asciiTheme="minorHAnsi" w:hAnsiTheme="minorHAnsi"/>
          <w:b/>
          <w:sz w:val="22"/>
        </w:rPr>
        <w:t xml:space="preserve">. </w:t>
      </w:r>
      <w:r w:rsidR="003C7EC1" w:rsidRPr="00006085">
        <w:rPr>
          <w:rFonts w:asciiTheme="minorHAnsi" w:hAnsiTheme="minorHAnsi"/>
          <w:b/>
          <w:sz w:val="22"/>
        </w:rPr>
        <w:t>Socio-Behavioral Foundations of Emergency Management</w:t>
      </w:r>
    </w:p>
    <w:p w14:paraId="56196C0D" w14:textId="77777777" w:rsidR="0095040F" w:rsidRPr="00006085" w:rsidRDefault="00721C4E" w:rsidP="0095040F">
      <w:pPr>
        <w:jc w:val="center"/>
        <w:rPr>
          <w:rFonts w:asciiTheme="minorHAnsi" w:hAnsiTheme="minorHAnsi"/>
          <w:b/>
          <w:sz w:val="22"/>
        </w:rPr>
      </w:pPr>
      <w:r w:rsidRPr="00006085">
        <w:rPr>
          <w:rFonts w:asciiTheme="minorHAnsi" w:hAnsiTheme="minorHAnsi"/>
          <w:b/>
          <w:sz w:val="22"/>
        </w:rPr>
        <w:t>Final Portfolio</w:t>
      </w:r>
      <w:r w:rsidR="0095040F" w:rsidRPr="00006085">
        <w:rPr>
          <w:rFonts w:asciiTheme="minorHAnsi" w:hAnsiTheme="minorHAnsi"/>
          <w:b/>
          <w:sz w:val="22"/>
        </w:rPr>
        <w:t xml:space="preserve"> Grade Sheet</w:t>
      </w:r>
    </w:p>
    <w:p w14:paraId="0574407E" w14:textId="77777777" w:rsidR="00006085" w:rsidRPr="00006085" w:rsidRDefault="00006085" w:rsidP="0095040F">
      <w:pPr>
        <w:jc w:val="center"/>
        <w:rPr>
          <w:rFonts w:asciiTheme="minorHAnsi" w:hAnsiTheme="minorHAnsi"/>
          <w:b/>
          <w:sz w:val="22"/>
        </w:rPr>
      </w:pPr>
    </w:p>
    <w:p w14:paraId="285322A3" w14:textId="77777777" w:rsidR="0095040F" w:rsidRPr="00006085" w:rsidRDefault="0095040F" w:rsidP="0095040F">
      <w:pPr>
        <w:rPr>
          <w:rFonts w:asciiTheme="minorHAnsi" w:hAnsiTheme="minorHAnsi"/>
          <w:sz w:val="22"/>
        </w:rPr>
      </w:pPr>
      <w:r w:rsidRPr="00006085">
        <w:rPr>
          <w:rFonts w:asciiTheme="minorHAnsi" w:hAnsiTheme="minorHAnsi"/>
          <w:sz w:val="22"/>
        </w:rPr>
        <w:t xml:space="preserve">The following standardized grade sheet will be used to evaluate the </w:t>
      </w:r>
      <w:r w:rsidR="00721C4E" w:rsidRPr="00006085">
        <w:rPr>
          <w:rFonts w:asciiTheme="minorHAnsi" w:hAnsiTheme="minorHAnsi"/>
          <w:sz w:val="22"/>
        </w:rPr>
        <w:t>final portfolio</w:t>
      </w:r>
      <w:r w:rsidRPr="00006085">
        <w:rPr>
          <w:rFonts w:asciiTheme="minorHAnsi" w:hAnsiTheme="minorHAnsi"/>
          <w:sz w:val="22"/>
        </w:rPr>
        <w:t>. The instructor will evaluate the p</w:t>
      </w:r>
      <w:r w:rsidR="006D0D01" w:rsidRPr="00006085">
        <w:rPr>
          <w:rFonts w:asciiTheme="minorHAnsi" w:hAnsiTheme="minorHAnsi"/>
          <w:sz w:val="22"/>
        </w:rPr>
        <w:t>ortfolio</w:t>
      </w:r>
      <w:r w:rsidRPr="00006085">
        <w:rPr>
          <w:rFonts w:asciiTheme="minorHAnsi" w:hAnsiTheme="minorHAnsi"/>
          <w:sz w:val="22"/>
        </w:rPr>
        <w:t xml:space="preserve"> in the following categories: </w:t>
      </w:r>
      <w:r w:rsidR="00FE5901" w:rsidRPr="00006085">
        <w:rPr>
          <w:rFonts w:asciiTheme="minorHAnsi" w:hAnsiTheme="minorHAnsi"/>
          <w:sz w:val="22"/>
        </w:rPr>
        <w:t>Completion, Evolution, and Formatting</w:t>
      </w:r>
      <w:r w:rsidRPr="00006085">
        <w:rPr>
          <w:rFonts w:asciiTheme="minorHAnsi" w:hAnsiTheme="minorHAnsi"/>
          <w:sz w:val="22"/>
        </w:rPr>
        <w:t>. The table below identifies the criteria that will be examined with respect to each category as well as the points that can be earned in each category. Points will be lost for failure to meet all of the criteria associated with each category of evaluation. The instructor will identify where improvements can be made by circling criteria not met and, where applicable, identifying specific portions of the assignment that did not meet the criteria</w:t>
      </w:r>
      <w:r w:rsidR="006D0D01" w:rsidRPr="00006085">
        <w:rPr>
          <w:rFonts w:asciiTheme="minorHAnsi" w:hAnsiTheme="minorHAnsi"/>
          <w:sz w:val="22"/>
        </w:rPr>
        <w:t xml:space="preserve">. </w:t>
      </w:r>
      <w:r w:rsidRPr="00006085">
        <w:rPr>
          <w:rFonts w:asciiTheme="minorHAnsi" w:hAnsiTheme="minorHAnsi"/>
          <w:sz w:val="22"/>
        </w:rPr>
        <w:t>Students are encouraged to see the instructor with any questions they have prior to submitting their assignments, while preparing their assignments, and after receiving grades on their assignments!</w:t>
      </w:r>
    </w:p>
    <w:p w14:paraId="1864A0FB" w14:textId="77777777" w:rsidR="0095040F" w:rsidRPr="00006085" w:rsidRDefault="0095040F" w:rsidP="0095040F">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400"/>
        <w:gridCol w:w="1170"/>
        <w:gridCol w:w="1278"/>
      </w:tblGrid>
      <w:tr w:rsidR="0095040F" w:rsidRPr="00006085" w14:paraId="513500AC" w14:textId="77777777" w:rsidTr="00EF19F7">
        <w:trPr>
          <w:jc w:val="center"/>
        </w:trPr>
        <w:tc>
          <w:tcPr>
            <w:tcW w:w="9576" w:type="dxa"/>
            <w:gridSpan w:val="4"/>
            <w:shd w:val="clear" w:color="auto" w:fill="auto"/>
          </w:tcPr>
          <w:p w14:paraId="678087E3" w14:textId="77777777" w:rsidR="0095040F" w:rsidRPr="00006085" w:rsidRDefault="0095040F" w:rsidP="00EF19F7">
            <w:pPr>
              <w:rPr>
                <w:rFonts w:asciiTheme="minorHAnsi" w:hAnsiTheme="minorHAnsi"/>
              </w:rPr>
            </w:pPr>
          </w:p>
          <w:p w14:paraId="48E9ECFA" w14:textId="77777777" w:rsidR="0095040F" w:rsidRPr="00006085" w:rsidRDefault="0095040F" w:rsidP="00EF19F7">
            <w:pPr>
              <w:rPr>
                <w:rFonts w:asciiTheme="minorHAnsi" w:hAnsiTheme="minorHAnsi"/>
              </w:rPr>
            </w:pPr>
            <w:r w:rsidRPr="00006085">
              <w:rPr>
                <w:rFonts w:asciiTheme="minorHAnsi" w:hAnsiTheme="minorHAnsi"/>
              </w:rPr>
              <w:t>Student Name:</w:t>
            </w:r>
          </w:p>
        </w:tc>
      </w:tr>
      <w:tr w:rsidR="0095040F" w:rsidRPr="00006085" w14:paraId="32FF6253" w14:textId="77777777" w:rsidTr="00EF19F7">
        <w:trPr>
          <w:jc w:val="center"/>
        </w:trPr>
        <w:tc>
          <w:tcPr>
            <w:tcW w:w="1728" w:type="dxa"/>
            <w:shd w:val="clear" w:color="auto" w:fill="auto"/>
          </w:tcPr>
          <w:p w14:paraId="796795C1" w14:textId="77777777" w:rsidR="0095040F" w:rsidRPr="00006085" w:rsidRDefault="0095040F" w:rsidP="00EF19F7">
            <w:pPr>
              <w:jc w:val="center"/>
              <w:rPr>
                <w:rFonts w:asciiTheme="minorHAnsi" w:hAnsiTheme="minorHAnsi"/>
              </w:rPr>
            </w:pPr>
            <w:r w:rsidRPr="00006085">
              <w:rPr>
                <w:rFonts w:asciiTheme="minorHAnsi" w:hAnsiTheme="minorHAnsi"/>
              </w:rPr>
              <w:t>Item</w:t>
            </w:r>
          </w:p>
        </w:tc>
        <w:tc>
          <w:tcPr>
            <w:tcW w:w="5400" w:type="dxa"/>
            <w:shd w:val="clear" w:color="auto" w:fill="auto"/>
          </w:tcPr>
          <w:p w14:paraId="15E91410" w14:textId="77777777" w:rsidR="0095040F" w:rsidRPr="00006085" w:rsidRDefault="0095040F" w:rsidP="00EF19F7">
            <w:pPr>
              <w:jc w:val="center"/>
              <w:rPr>
                <w:rFonts w:asciiTheme="minorHAnsi" w:hAnsiTheme="minorHAnsi"/>
              </w:rPr>
            </w:pPr>
            <w:r w:rsidRPr="00006085">
              <w:rPr>
                <w:rFonts w:asciiTheme="minorHAnsi" w:hAnsiTheme="minorHAnsi"/>
              </w:rPr>
              <w:t>Criteria</w:t>
            </w:r>
          </w:p>
        </w:tc>
        <w:tc>
          <w:tcPr>
            <w:tcW w:w="1170" w:type="dxa"/>
            <w:shd w:val="clear" w:color="auto" w:fill="auto"/>
          </w:tcPr>
          <w:p w14:paraId="29B36289" w14:textId="77777777" w:rsidR="0095040F" w:rsidRPr="00006085" w:rsidRDefault="0095040F" w:rsidP="00EF19F7">
            <w:pPr>
              <w:jc w:val="center"/>
              <w:rPr>
                <w:rFonts w:asciiTheme="minorHAnsi" w:hAnsiTheme="minorHAnsi"/>
              </w:rPr>
            </w:pPr>
            <w:r w:rsidRPr="00006085">
              <w:rPr>
                <w:rFonts w:asciiTheme="minorHAnsi" w:hAnsiTheme="minorHAnsi"/>
              </w:rPr>
              <w:t>Points Available</w:t>
            </w:r>
          </w:p>
        </w:tc>
        <w:tc>
          <w:tcPr>
            <w:tcW w:w="1278" w:type="dxa"/>
            <w:shd w:val="clear" w:color="auto" w:fill="auto"/>
          </w:tcPr>
          <w:p w14:paraId="61D7E880" w14:textId="77777777" w:rsidR="0095040F" w:rsidRPr="00006085" w:rsidRDefault="0095040F" w:rsidP="00EF19F7">
            <w:pPr>
              <w:jc w:val="center"/>
              <w:rPr>
                <w:rFonts w:asciiTheme="minorHAnsi" w:hAnsiTheme="minorHAnsi"/>
              </w:rPr>
            </w:pPr>
            <w:r w:rsidRPr="00006085">
              <w:rPr>
                <w:rFonts w:asciiTheme="minorHAnsi" w:hAnsiTheme="minorHAnsi"/>
              </w:rPr>
              <w:t>Total Points Earned</w:t>
            </w:r>
          </w:p>
        </w:tc>
      </w:tr>
      <w:tr w:rsidR="0095040F" w:rsidRPr="00006085" w14:paraId="5E88E941" w14:textId="77777777" w:rsidTr="00EF19F7">
        <w:trPr>
          <w:jc w:val="center"/>
        </w:trPr>
        <w:tc>
          <w:tcPr>
            <w:tcW w:w="1728" w:type="dxa"/>
            <w:shd w:val="clear" w:color="auto" w:fill="auto"/>
          </w:tcPr>
          <w:p w14:paraId="0A6BCC3E" w14:textId="77777777" w:rsidR="0095040F" w:rsidRPr="00006085" w:rsidRDefault="00983A84" w:rsidP="00EF19F7">
            <w:pPr>
              <w:rPr>
                <w:rFonts w:asciiTheme="minorHAnsi" w:hAnsiTheme="minorHAnsi"/>
              </w:rPr>
            </w:pPr>
            <w:r w:rsidRPr="00006085">
              <w:rPr>
                <w:rFonts w:asciiTheme="minorHAnsi" w:hAnsiTheme="minorHAnsi"/>
              </w:rPr>
              <w:t>COMPLETION</w:t>
            </w:r>
          </w:p>
        </w:tc>
        <w:tc>
          <w:tcPr>
            <w:tcW w:w="5400" w:type="dxa"/>
            <w:shd w:val="clear" w:color="auto" w:fill="auto"/>
          </w:tcPr>
          <w:p w14:paraId="648721F1" w14:textId="77777777" w:rsidR="0095040F" w:rsidRPr="00006085" w:rsidRDefault="00FE5901" w:rsidP="00983A84">
            <w:pPr>
              <w:numPr>
                <w:ilvl w:val="0"/>
                <w:numId w:val="33"/>
              </w:numPr>
              <w:ind w:left="252" w:hanging="252"/>
              <w:contextualSpacing/>
              <w:rPr>
                <w:rFonts w:asciiTheme="minorHAnsi" w:hAnsiTheme="minorHAnsi"/>
              </w:rPr>
            </w:pPr>
            <w:r w:rsidRPr="00006085">
              <w:rPr>
                <w:rFonts w:asciiTheme="minorHAnsi" w:hAnsiTheme="minorHAnsi"/>
              </w:rPr>
              <w:t>Title page</w:t>
            </w:r>
          </w:p>
          <w:p w14:paraId="2F2DF5F7" w14:textId="77777777" w:rsidR="00FE5901" w:rsidRPr="00006085" w:rsidRDefault="00FE5901" w:rsidP="00983A84">
            <w:pPr>
              <w:numPr>
                <w:ilvl w:val="0"/>
                <w:numId w:val="33"/>
              </w:numPr>
              <w:ind w:left="252" w:hanging="252"/>
              <w:contextualSpacing/>
              <w:rPr>
                <w:rFonts w:asciiTheme="minorHAnsi" w:hAnsiTheme="minorHAnsi"/>
              </w:rPr>
            </w:pPr>
            <w:r w:rsidRPr="00006085">
              <w:rPr>
                <w:rFonts w:asciiTheme="minorHAnsi" w:hAnsiTheme="minorHAnsi"/>
              </w:rPr>
              <w:t>Table of contents</w:t>
            </w:r>
          </w:p>
          <w:p w14:paraId="1141CF4A" w14:textId="77777777" w:rsidR="00FE5901" w:rsidRPr="00006085" w:rsidRDefault="00FE5901" w:rsidP="00983A84">
            <w:pPr>
              <w:numPr>
                <w:ilvl w:val="0"/>
                <w:numId w:val="33"/>
              </w:numPr>
              <w:ind w:left="252" w:hanging="252"/>
              <w:contextualSpacing/>
              <w:rPr>
                <w:rFonts w:asciiTheme="minorHAnsi" w:hAnsiTheme="minorHAnsi"/>
              </w:rPr>
            </w:pPr>
            <w:r w:rsidRPr="00006085">
              <w:rPr>
                <w:rFonts w:asciiTheme="minorHAnsi" w:hAnsiTheme="minorHAnsi"/>
              </w:rPr>
              <w:t xml:space="preserve">Personal statement with added section </w:t>
            </w:r>
          </w:p>
          <w:p w14:paraId="24B9F318" w14:textId="77777777" w:rsidR="00FE5901" w:rsidRPr="00006085" w:rsidRDefault="00FE5901" w:rsidP="00983A84">
            <w:pPr>
              <w:numPr>
                <w:ilvl w:val="0"/>
                <w:numId w:val="33"/>
              </w:numPr>
              <w:ind w:left="252" w:hanging="252"/>
              <w:contextualSpacing/>
              <w:rPr>
                <w:rFonts w:asciiTheme="minorHAnsi" w:hAnsiTheme="minorHAnsi"/>
              </w:rPr>
            </w:pPr>
            <w:r w:rsidRPr="00006085">
              <w:rPr>
                <w:rFonts w:asciiTheme="minorHAnsi" w:hAnsiTheme="minorHAnsi"/>
              </w:rPr>
              <w:t xml:space="preserve">Written narrative and evidence (including appendices if necessary) for EACH objective </w:t>
            </w:r>
          </w:p>
          <w:p w14:paraId="0CAFB5D1" w14:textId="77777777" w:rsidR="00FE5901" w:rsidRPr="00006085" w:rsidRDefault="00FE5901" w:rsidP="00983A84">
            <w:pPr>
              <w:numPr>
                <w:ilvl w:val="0"/>
                <w:numId w:val="33"/>
              </w:numPr>
              <w:ind w:left="252" w:hanging="252"/>
              <w:contextualSpacing/>
              <w:rPr>
                <w:rFonts w:asciiTheme="minorHAnsi" w:hAnsiTheme="minorHAnsi"/>
              </w:rPr>
            </w:pPr>
            <w:r w:rsidRPr="00006085">
              <w:rPr>
                <w:rFonts w:asciiTheme="minorHAnsi" w:hAnsiTheme="minorHAnsi"/>
              </w:rPr>
              <w:t xml:space="preserve">Individual development plan </w:t>
            </w:r>
          </w:p>
        </w:tc>
        <w:tc>
          <w:tcPr>
            <w:tcW w:w="1170" w:type="dxa"/>
            <w:shd w:val="clear" w:color="auto" w:fill="auto"/>
          </w:tcPr>
          <w:p w14:paraId="4BDEBB16" w14:textId="77777777" w:rsidR="0095040F" w:rsidRPr="00006085" w:rsidRDefault="00FE5901" w:rsidP="00EF19F7">
            <w:pPr>
              <w:jc w:val="center"/>
              <w:rPr>
                <w:rFonts w:asciiTheme="minorHAnsi" w:hAnsiTheme="minorHAnsi"/>
              </w:rPr>
            </w:pPr>
            <w:r w:rsidRPr="00006085">
              <w:rPr>
                <w:rFonts w:asciiTheme="minorHAnsi" w:hAnsiTheme="minorHAnsi"/>
              </w:rPr>
              <w:t>40</w:t>
            </w:r>
          </w:p>
        </w:tc>
        <w:tc>
          <w:tcPr>
            <w:tcW w:w="1278" w:type="dxa"/>
            <w:shd w:val="clear" w:color="auto" w:fill="auto"/>
          </w:tcPr>
          <w:p w14:paraId="3ABC229E" w14:textId="77777777" w:rsidR="0095040F" w:rsidRPr="00006085" w:rsidRDefault="0095040F" w:rsidP="00EF19F7">
            <w:pPr>
              <w:rPr>
                <w:rFonts w:asciiTheme="minorHAnsi" w:hAnsiTheme="minorHAnsi"/>
              </w:rPr>
            </w:pPr>
          </w:p>
        </w:tc>
      </w:tr>
      <w:tr w:rsidR="0095040F" w:rsidRPr="00006085" w14:paraId="20BF4D93" w14:textId="77777777" w:rsidTr="00EF19F7">
        <w:trPr>
          <w:jc w:val="center"/>
        </w:trPr>
        <w:tc>
          <w:tcPr>
            <w:tcW w:w="1728" w:type="dxa"/>
            <w:shd w:val="clear" w:color="auto" w:fill="auto"/>
          </w:tcPr>
          <w:p w14:paraId="456944FE" w14:textId="77777777" w:rsidR="0095040F" w:rsidRPr="00006085" w:rsidRDefault="00983A84" w:rsidP="00EF19F7">
            <w:pPr>
              <w:rPr>
                <w:rFonts w:asciiTheme="minorHAnsi" w:hAnsiTheme="minorHAnsi"/>
              </w:rPr>
            </w:pPr>
            <w:r w:rsidRPr="00006085">
              <w:rPr>
                <w:rFonts w:asciiTheme="minorHAnsi" w:hAnsiTheme="minorHAnsi"/>
              </w:rPr>
              <w:t>EVOLUTION</w:t>
            </w:r>
          </w:p>
        </w:tc>
        <w:tc>
          <w:tcPr>
            <w:tcW w:w="5400" w:type="dxa"/>
            <w:shd w:val="clear" w:color="auto" w:fill="auto"/>
          </w:tcPr>
          <w:p w14:paraId="7288B111" w14:textId="77777777" w:rsidR="0095040F" w:rsidRPr="00006085" w:rsidRDefault="00983A84" w:rsidP="00983A84">
            <w:pPr>
              <w:numPr>
                <w:ilvl w:val="0"/>
                <w:numId w:val="34"/>
              </w:numPr>
              <w:ind w:left="252" w:hanging="252"/>
              <w:contextualSpacing/>
              <w:rPr>
                <w:rFonts w:asciiTheme="minorHAnsi" w:hAnsiTheme="minorHAnsi"/>
              </w:rPr>
            </w:pPr>
            <w:r w:rsidRPr="00006085">
              <w:rPr>
                <w:rFonts w:asciiTheme="minorHAnsi" w:hAnsiTheme="minorHAnsi"/>
              </w:rPr>
              <w:t>Demonstrated growth/development in personal statement based on instructor feedback and additional reflection</w:t>
            </w:r>
          </w:p>
          <w:p w14:paraId="00FDCF7E" w14:textId="77777777" w:rsidR="00983A84" w:rsidRPr="00006085" w:rsidRDefault="00983A84" w:rsidP="00983A84">
            <w:pPr>
              <w:numPr>
                <w:ilvl w:val="0"/>
                <w:numId w:val="34"/>
              </w:numPr>
              <w:ind w:left="252" w:hanging="252"/>
              <w:contextualSpacing/>
              <w:rPr>
                <w:rFonts w:asciiTheme="minorHAnsi" w:hAnsiTheme="minorHAnsi"/>
              </w:rPr>
            </w:pPr>
            <w:r w:rsidRPr="00006085">
              <w:rPr>
                <w:rFonts w:asciiTheme="minorHAnsi" w:hAnsiTheme="minorHAnsi"/>
              </w:rPr>
              <w:t>Demonstrated growth/development in written narratives and evidence based on instructor feedback and personal reflection</w:t>
            </w:r>
          </w:p>
          <w:p w14:paraId="240DC10F" w14:textId="77777777" w:rsidR="0095040F" w:rsidRPr="00006085" w:rsidRDefault="00983A84" w:rsidP="00983A84">
            <w:pPr>
              <w:numPr>
                <w:ilvl w:val="0"/>
                <w:numId w:val="34"/>
              </w:numPr>
              <w:ind w:left="252" w:hanging="252"/>
              <w:contextualSpacing/>
              <w:rPr>
                <w:rFonts w:asciiTheme="minorHAnsi" w:hAnsiTheme="minorHAnsi"/>
              </w:rPr>
            </w:pPr>
            <w:r w:rsidRPr="00006085">
              <w:rPr>
                <w:rFonts w:asciiTheme="minorHAnsi" w:hAnsiTheme="minorHAnsi"/>
              </w:rPr>
              <w:t>Demonstrated growth/development in individual development plan based on instructor feedback and personal reflection</w:t>
            </w:r>
          </w:p>
        </w:tc>
        <w:tc>
          <w:tcPr>
            <w:tcW w:w="1170" w:type="dxa"/>
            <w:shd w:val="clear" w:color="auto" w:fill="auto"/>
          </w:tcPr>
          <w:p w14:paraId="3EB41D57" w14:textId="77777777" w:rsidR="0095040F" w:rsidRPr="00006085" w:rsidRDefault="00FE5901" w:rsidP="00EF19F7">
            <w:pPr>
              <w:jc w:val="center"/>
              <w:rPr>
                <w:rFonts w:asciiTheme="minorHAnsi" w:hAnsiTheme="minorHAnsi"/>
              </w:rPr>
            </w:pPr>
            <w:r w:rsidRPr="00006085">
              <w:rPr>
                <w:rFonts w:asciiTheme="minorHAnsi" w:hAnsiTheme="minorHAnsi"/>
              </w:rPr>
              <w:t>30</w:t>
            </w:r>
          </w:p>
        </w:tc>
        <w:tc>
          <w:tcPr>
            <w:tcW w:w="1278" w:type="dxa"/>
            <w:shd w:val="clear" w:color="auto" w:fill="auto"/>
          </w:tcPr>
          <w:p w14:paraId="1ED65D20" w14:textId="77777777" w:rsidR="0095040F" w:rsidRPr="00006085" w:rsidRDefault="0095040F" w:rsidP="00EF19F7">
            <w:pPr>
              <w:rPr>
                <w:rFonts w:asciiTheme="minorHAnsi" w:hAnsiTheme="minorHAnsi"/>
              </w:rPr>
            </w:pPr>
          </w:p>
        </w:tc>
      </w:tr>
      <w:tr w:rsidR="0095040F" w:rsidRPr="00006085" w14:paraId="6839E13F" w14:textId="77777777" w:rsidTr="00EF19F7">
        <w:trPr>
          <w:jc w:val="center"/>
        </w:trPr>
        <w:tc>
          <w:tcPr>
            <w:tcW w:w="1728" w:type="dxa"/>
            <w:shd w:val="clear" w:color="auto" w:fill="auto"/>
          </w:tcPr>
          <w:p w14:paraId="660FB5AD" w14:textId="77777777" w:rsidR="0095040F" w:rsidRPr="00006085" w:rsidRDefault="00983A84" w:rsidP="00EF19F7">
            <w:pPr>
              <w:rPr>
                <w:rFonts w:asciiTheme="minorHAnsi" w:hAnsiTheme="minorHAnsi"/>
              </w:rPr>
            </w:pPr>
            <w:r w:rsidRPr="00006085">
              <w:rPr>
                <w:rFonts w:asciiTheme="minorHAnsi" w:hAnsiTheme="minorHAnsi"/>
              </w:rPr>
              <w:t>FORMATTING</w:t>
            </w:r>
          </w:p>
        </w:tc>
        <w:tc>
          <w:tcPr>
            <w:tcW w:w="5400" w:type="dxa"/>
            <w:shd w:val="clear" w:color="auto" w:fill="auto"/>
          </w:tcPr>
          <w:p w14:paraId="03B98D4F" w14:textId="77777777" w:rsidR="0095040F" w:rsidRPr="00006085" w:rsidRDefault="00983A84" w:rsidP="00983A84">
            <w:pPr>
              <w:numPr>
                <w:ilvl w:val="0"/>
                <w:numId w:val="35"/>
              </w:numPr>
              <w:ind w:left="252" w:hanging="252"/>
              <w:contextualSpacing/>
              <w:rPr>
                <w:rFonts w:asciiTheme="minorHAnsi" w:hAnsiTheme="minorHAnsi"/>
              </w:rPr>
            </w:pPr>
            <w:r w:rsidRPr="00006085">
              <w:rPr>
                <w:rFonts w:asciiTheme="minorHAnsi" w:hAnsiTheme="minorHAnsi"/>
              </w:rPr>
              <w:t>Follows all formatting guidelines</w:t>
            </w:r>
            <w:r w:rsidR="00FE5901" w:rsidRPr="00006085">
              <w:rPr>
                <w:rFonts w:asciiTheme="minorHAnsi" w:hAnsiTheme="minorHAnsi"/>
              </w:rPr>
              <w:t>-font, margins, headings, page numbers, paragraph spacing, title page, table of contents, appendices, tables and figures</w:t>
            </w:r>
          </w:p>
        </w:tc>
        <w:tc>
          <w:tcPr>
            <w:tcW w:w="1170" w:type="dxa"/>
            <w:shd w:val="clear" w:color="auto" w:fill="auto"/>
          </w:tcPr>
          <w:p w14:paraId="006ED2EA" w14:textId="77777777" w:rsidR="0095040F" w:rsidRPr="00006085" w:rsidRDefault="00FE5901" w:rsidP="00EF19F7">
            <w:pPr>
              <w:jc w:val="center"/>
              <w:rPr>
                <w:rFonts w:asciiTheme="minorHAnsi" w:hAnsiTheme="minorHAnsi"/>
              </w:rPr>
            </w:pPr>
            <w:r w:rsidRPr="00006085">
              <w:rPr>
                <w:rFonts w:asciiTheme="minorHAnsi" w:hAnsiTheme="minorHAnsi"/>
              </w:rPr>
              <w:t>30</w:t>
            </w:r>
          </w:p>
        </w:tc>
        <w:tc>
          <w:tcPr>
            <w:tcW w:w="1278" w:type="dxa"/>
            <w:shd w:val="clear" w:color="auto" w:fill="auto"/>
          </w:tcPr>
          <w:p w14:paraId="369E0BDD" w14:textId="77777777" w:rsidR="0095040F" w:rsidRPr="00006085" w:rsidRDefault="0095040F" w:rsidP="00EF19F7">
            <w:pPr>
              <w:rPr>
                <w:rFonts w:asciiTheme="minorHAnsi" w:hAnsiTheme="minorHAnsi"/>
              </w:rPr>
            </w:pPr>
          </w:p>
        </w:tc>
      </w:tr>
      <w:tr w:rsidR="0095040F" w:rsidRPr="00006085" w14:paraId="7CC9DD49" w14:textId="77777777" w:rsidTr="00EF19F7">
        <w:trPr>
          <w:trHeight w:val="170"/>
          <w:jc w:val="center"/>
        </w:trPr>
        <w:tc>
          <w:tcPr>
            <w:tcW w:w="8298" w:type="dxa"/>
            <w:gridSpan w:val="3"/>
            <w:shd w:val="clear" w:color="auto" w:fill="auto"/>
          </w:tcPr>
          <w:p w14:paraId="0F830987" w14:textId="77777777" w:rsidR="0095040F" w:rsidRPr="00006085" w:rsidRDefault="0095040F" w:rsidP="00EF19F7">
            <w:pPr>
              <w:jc w:val="right"/>
              <w:rPr>
                <w:rFonts w:asciiTheme="minorHAnsi" w:hAnsiTheme="minorHAnsi"/>
              </w:rPr>
            </w:pPr>
            <w:r w:rsidRPr="00006085">
              <w:rPr>
                <w:rFonts w:asciiTheme="minorHAnsi" w:hAnsiTheme="minorHAnsi"/>
              </w:rPr>
              <w:t>Total</w:t>
            </w:r>
          </w:p>
        </w:tc>
        <w:tc>
          <w:tcPr>
            <w:tcW w:w="1278" w:type="dxa"/>
            <w:shd w:val="clear" w:color="auto" w:fill="auto"/>
          </w:tcPr>
          <w:p w14:paraId="31113924" w14:textId="77777777" w:rsidR="0095040F" w:rsidRPr="00006085" w:rsidRDefault="0095040F" w:rsidP="00EF19F7">
            <w:pPr>
              <w:rPr>
                <w:rFonts w:asciiTheme="minorHAnsi" w:hAnsiTheme="minorHAnsi"/>
              </w:rPr>
            </w:pPr>
          </w:p>
        </w:tc>
      </w:tr>
      <w:tr w:rsidR="0095040F" w:rsidRPr="00006085" w14:paraId="769BBEEB" w14:textId="77777777" w:rsidTr="00EF19F7">
        <w:trPr>
          <w:trHeight w:val="170"/>
          <w:jc w:val="center"/>
        </w:trPr>
        <w:tc>
          <w:tcPr>
            <w:tcW w:w="9576" w:type="dxa"/>
            <w:gridSpan w:val="4"/>
            <w:shd w:val="clear" w:color="auto" w:fill="auto"/>
          </w:tcPr>
          <w:p w14:paraId="673B3719" w14:textId="77777777" w:rsidR="0095040F" w:rsidRPr="00006085" w:rsidRDefault="0095040F" w:rsidP="00EF19F7">
            <w:pPr>
              <w:rPr>
                <w:rFonts w:asciiTheme="minorHAnsi" w:hAnsiTheme="minorHAnsi"/>
              </w:rPr>
            </w:pPr>
            <w:r w:rsidRPr="00006085">
              <w:rPr>
                <w:rFonts w:asciiTheme="minorHAnsi" w:hAnsiTheme="minorHAnsi"/>
              </w:rPr>
              <w:t>Notes (if any):</w:t>
            </w:r>
          </w:p>
          <w:p w14:paraId="65BDA467" w14:textId="77777777" w:rsidR="0095040F" w:rsidRPr="00006085" w:rsidRDefault="0095040F" w:rsidP="00EF19F7">
            <w:pPr>
              <w:rPr>
                <w:rFonts w:asciiTheme="minorHAnsi" w:hAnsiTheme="minorHAnsi"/>
              </w:rPr>
            </w:pPr>
          </w:p>
          <w:p w14:paraId="3758F9F5" w14:textId="77777777" w:rsidR="0095040F" w:rsidRPr="00006085" w:rsidRDefault="0095040F" w:rsidP="00EF19F7">
            <w:pPr>
              <w:rPr>
                <w:rFonts w:asciiTheme="minorHAnsi" w:hAnsiTheme="minorHAnsi"/>
              </w:rPr>
            </w:pPr>
          </w:p>
          <w:p w14:paraId="6B79ED1D" w14:textId="77777777" w:rsidR="0095040F" w:rsidRPr="00006085" w:rsidRDefault="0095040F" w:rsidP="00EF19F7">
            <w:pPr>
              <w:rPr>
                <w:rFonts w:asciiTheme="minorHAnsi" w:hAnsiTheme="minorHAnsi"/>
              </w:rPr>
            </w:pPr>
          </w:p>
          <w:p w14:paraId="3F8A6BD2" w14:textId="77777777" w:rsidR="0095040F" w:rsidRPr="00006085" w:rsidRDefault="0095040F" w:rsidP="00EF19F7">
            <w:pPr>
              <w:rPr>
                <w:rFonts w:asciiTheme="minorHAnsi" w:hAnsiTheme="minorHAnsi"/>
              </w:rPr>
            </w:pPr>
          </w:p>
          <w:p w14:paraId="3C571B8D" w14:textId="77777777" w:rsidR="0095040F" w:rsidRPr="00006085" w:rsidRDefault="0095040F" w:rsidP="00EF19F7">
            <w:pPr>
              <w:rPr>
                <w:rFonts w:asciiTheme="minorHAnsi" w:hAnsiTheme="minorHAnsi"/>
              </w:rPr>
            </w:pPr>
          </w:p>
          <w:p w14:paraId="74C8B5E7" w14:textId="77777777" w:rsidR="0095040F" w:rsidRPr="00006085" w:rsidRDefault="0095040F" w:rsidP="00EF19F7">
            <w:pPr>
              <w:rPr>
                <w:rFonts w:asciiTheme="minorHAnsi" w:hAnsiTheme="minorHAnsi"/>
              </w:rPr>
            </w:pPr>
          </w:p>
          <w:p w14:paraId="52F75C46" w14:textId="77777777" w:rsidR="0095040F" w:rsidRPr="00006085" w:rsidRDefault="0095040F" w:rsidP="00EF19F7">
            <w:pPr>
              <w:rPr>
                <w:rFonts w:asciiTheme="minorHAnsi" w:hAnsiTheme="minorHAnsi"/>
              </w:rPr>
            </w:pPr>
          </w:p>
        </w:tc>
      </w:tr>
    </w:tbl>
    <w:p w14:paraId="4FF8473D" w14:textId="77777777" w:rsidR="0095040F" w:rsidRPr="00006085" w:rsidRDefault="0095040F" w:rsidP="0095040F">
      <w:pPr>
        <w:jc w:val="center"/>
        <w:rPr>
          <w:rFonts w:asciiTheme="minorHAnsi" w:hAnsiTheme="minorHAnsi" w:cs="Arial"/>
          <w:sz w:val="18"/>
          <w:szCs w:val="18"/>
        </w:rPr>
      </w:pPr>
      <w:r w:rsidRPr="00006085">
        <w:rPr>
          <w:rFonts w:asciiTheme="minorHAnsi" w:hAnsiTheme="minorHAnsi" w:cs="Arial"/>
          <w:sz w:val="18"/>
          <w:szCs w:val="18"/>
        </w:rPr>
        <w:t xml:space="preserve"> </w:t>
      </w:r>
    </w:p>
    <w:p w14:paraId="02D1D165" w14:textId="77777777" w:rsidR="0095040F" w:rsidRPr="00006085" w:rsidRDefault="0095040F" w:rsidP="0095040F">
      <w:pPr>
        <w:jc w:val="center"/>
        <w:rPr>
          <w:rFonts w:asciiTheme="minorHAnsi" w:hAnsiTheme="minorHAnsi"/>
          <w:b/>
        </w:rPr>
      </w:pPr>
    </w:p>
    <w:p w14:paraId="465AC830" w14:textId="77777777" w:rsidR="0095040F" w:rsidRPr="00006085" w:rsidRDefault="0095040F" w:rsidP="0095040F">
      <w:pPr>
        <w:jc w:val="center"/>
        <w:rPr>
          <w:rFonts w:asciiTheme="minorHAnsi" w:hAnsiTheme="minorHAnsi"/>
          <w:b/>
        </w:rPr>
      </w:pPr>
    </w:p>
    <w:p w14:paraId="23BEB1A2" w14:textId="77777777" w:rsidR="0095040F" w:rsidRPr="00006085" w:rsidRDefault="0095040F" w:rsidP="0095040F">
      <w:pPr>
        <w:jc w:val="center"/>
        <w:rPr>
          <w:rFonts w:asciiTheme="minorHAnsi" w:hAnsiTheme="minorHAnsi"/>
          <w:b/>
        </w:rPr>
      </w:pPr>
    </w:p>
    <w:p w14:paraId="0A9D115F" w14:textId="77777777" w:rsidR="00006085" w:rsidRDefault="00006085" w:rsidP="00006085">
      <w:pPr>
        <w:contextualSpacing/>
        <w:rPr>
          <w:rFonts w:asciiTheme="minorHAnsi" w:hAnsiTheme="minorHAnsi"/>
          <w:b/>
        </w:rPr>
      </w:pPr>
    </w:p>
    <w:p w14:paraId="4AF15E57" w14:textId="3E4C27BB" w:rsidR="006D0D01" w:rsidRPr="00006085" w:rsidRDefault="00006085" w:rsidP="00006085">
      <w:pPr>
        <w:contextualSpacing/>
        <w:jc w:val="center"/>
        <w:rPr>
          <w:rFonts w:asciiTheme="minorHAnsi" w:hAnsiTheme="minorHAnsi"/>
          <w:b/>
          <w:sz w:val="22"/>
        </w:rPr>
      </w:pPr>
      <w:r w:rsidRPr="00006085">
        <w:rPr>
          <w:rFonts w:asciiTheme="minorHAnsi" w:hAnsiTheme="minorHAnsi"/>
          <w:b/>
          <w:sz w:val="22"/>
        </w:rPr>
        <w:lastRenderedPageBreak/>
        <w:t>Appendix E</w:t>
      </w:r>
      <w:r w:rsidR="006D0D01" w:rsidRPr="00006085">
        <w:rPr>
          <w:rFonts w:asciiTheme="minorHAnsi" w:hAnsiTheme="minorHAnsi"/>
          <w:b/>
          <w:sz w:val="22"/>
        </w:rPr>
        <w:t xml:space="preserve">. </w:t>
      </w:r>
      <w:r w:rsidR="003C7EC1" w:rsidRPr="00006085">
        <w:rPr>
          <w:rFonts w:asciiTheme="minorHAnsi" w:hAnsiTheme="minorHAnsi"/>
          <w:b/>
          <w:sz w:val="22"/>
        </w:rPr>
        <w:t>Socio-Behavioral Foundations of Emergency Management</w:t>
      </w:r>
    </w:p>
    <w:p w14:paraId="28BD0BEB" w14:textId="77777777" w:rsidR="006D0D01" w:rsidRPr="00006085" w:rsidRDefault="006D0D01" w:rsidP="006D0D01">
      <w:pPr>
        <w:contextualSpacing/>
        <w:jc w:val="center"/>
        <w:rPr>
          <w:rFonts w:asciiTheme="minorHAnsi" w:hAnsiTheme="minorHAnsi"/>
          <w:b/>
          <w:sz w:val="22"/>
        </w:rPr>
      </w:pPr>
      <w:r w:rsidRPr="00006085">
        <w:rPr>
          <w:rFonts w:asciiTheme="minorHAnsi" w:hAnsiTheme="minorHAnsi"/>
          <w:b/>
          <w:sz w:val="22"/>
        </w:rPr>
        <w:t>Oral Presentation Grade Sheet</w:t>
      </w:r>
    </w:p>
    <w:p w14:paraId="777F07D1" w14:textId="77777777" w:rsidR="006D0D01" w:rsidRPr="00006085" w:rsidRDefault="006D0D01" w:rsidP="006D0D01">
      <w:pPr>
        <w:rPr>
          <w:rFonts w:asciiTheme="minorHAnsi" w:hAnsiTheme="minorHAnsi"/>
          <w:b/>
          <w:sz w:val="22"/>
        </w:rPr>
      </w:pPr>
    </w:p>
    <w:p w14:paraId="5F0BD1AB" w14:textId="19112D2F" w:rsidR="006D0D01" w:rsidRPr="00006085" w:rsidRDefault="006D0D01" w:rsidP="00006085">
      <w:pPr>
        <w:rPr>
          <w:rFonts w:asciiTheme="minorHAnsi" w:hAnsiTheme="minorHAnsi"/>
          <w:sz w:val="22"/>
        </w:rPr>
      </w:pPr>
      <w:r w:rsidRPr="00006085">
        <w:rPr>
          <w:rFonts w:asciiTheme="minorHAnsi" w:hAnsiTheme="minorHAnsi"/>
          <w:sz w:val="22"/>
        </w:rPr>
        <w:t xml:space="preserve">The following standardized grade sheet will be used to evaluate the oral presentation. The instructor or faculty member present will evaluate the presentation in the following categories: </w:t>
      </w:r>
      <w:r w:rsidR="00006085" w:rsidRPr="00006085">
        <w:rPr>
          <w:rFonts w:asciiTheme="minorHAnsi" w:hAnsiTheme="minorHAnsi"/>
          <w:sz w:val="22"/>
        </w:rPr>
        <w:t>Organization, Subject Knowledge, and Stage Presence</w:t>
      </w:r>
      <w:r w:rsidRPr="00006085">
        <w:rPr>
          <w:rFonts w:asciiTheme="minorHAnsi" w:hAnsiTheme="minorHAnsi"/>
          <w:sz w:val="22"/>
        </w:rPr>
        <w:t xml:space="preserve">. The table below identifies the criteria that will be examined with respect to each category as well as the points that can be earned in each category. Points will be lost for failure to meet all of the criteria associated with each category of evaluation. The instructor </w:t>
      </w:r>
      <w:r w:rsidR="00006085" w:rsidRPr="00006085">
        <w:rPr>
          <w:rFonts w:asciiTheme="minorHAnsi" w:hAnsiTheme="minorHAnsi"/>
          <w:sz w:val="22"/>
        </w:rPr>
        <w:t xml:space="preserve">or faculty member </w:t>
      </w:r>
      <w:r w:rsidRPr="00006085">
        <w:rPr>
          <w:rFonts w:asciiTheme="minorHAnsi" w:hAnsiTheme="minorHAnsi"/>
          <w:sz w:val="22"/>
        </w:rPr>
        <w:t>will identify where improvements can be made by circling criteria not met and, where applicable, identifying specific portions of the assignment that did not meet the criteria. Students are encouraged to see the instructor with any questions they have prior to submitting their assignments, while preparing their assignments, and after receiving grades on their assignments!</w:t>
      </w:r>
    </w:p>
    <w:p w14:paraId="42FF1C7F" w14:textId="77777777" w:rsidR="00006085" w:rsidRPr="00006085" w:rsidRDefault="00006085" w:rsidP="00006085">
      <w:pPr>
        <w:rPr>
          <w:rFonts w:asciiTheme="minorHAnsi" w:hAnsiTheme="minorHAnsi"/>
        </w:rPr>
      </w:pPr>
    </w:p>
    <w:tbl>
      <w:tblPr>
        <w:tblpPr w:leftFromText="180" w:rightFromText="180" w:vertAnchor="text" w:horzAnchor="margin" w:tblpX="-162" w:tblpY="9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38"/>
        <w:gridCol w:w="2520"/>
        <w:gridCol w:w="2340"/>
        <w:gridCol w:w="2430"/>
      </w:tblGrid>
      <w:tr w:rsidR="00006085" w:rsidRPr="00006085" w14:paraId="34B6CA17" w14:textId="77777777" w:rsidTr="00504E8A">
        <w:trPr>
          <w:trHeight w:val="173"/>
        </w:trPr>
        <w:tc>
          <w:tcPr>
            <w:tcW w:w="1350" w:type="dxa"/>
            <w:vAlign w:val="center"/>
          </w:tcPr>
          <w:p w14:paraId="2AAF5930" w14:textId="77777777" w:rsidR="00006085" w:rsidRPr="00006085" w:rsidRDefault="00006085" w:rsidP="00006085">
            <w:pPr>
              <w:jc w:val="center"/>
              <w:rPr>
                <w:rFonts w:asciiTheme="minorHAnsi" w:eastAsia="Batang" w:hAnsiTheme="minorHAnsi"/>
                <w:b/>
                <w:sz w:val="18"/>
                <w:szCs w:val="22"/>
              </w:rPr>
            </w:pPr>
          </w:p>
        </w:tc>
        <w:tc>
          <w:tcPr>
            <w:tcW w:w="2538" w:type="dxa"/>
            <w:vAlign w:val="center"/>
          </w:tcPr>
          <w:p w14:paraId="23FD4D3F"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10</w:t>
            </w:r>
          </w:p>
        </w:tc>
        <w:tc>
          <w:tcPr>
            <w:tcW w:w="2520" w:type="dxa"/>
            <w:vAlign w:val="center"/>
          </w:tcPr>
          <w:p w14:paraId="47893650"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8.5</w:t>
            </w:r>
          </w:p>
        </w:tc>
        <w:tc>
          <w:tcPr>
            <w:tcW w:w="2340" w:type="dxa"/>
            <w:vAlign w:val="center"/>
          </w:tcPr>
          <w:p w14:paraId="75F57F63"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7.5</w:t>
            </w:r>
          </w:p>
        </w:tc>
        <w:tc>
          <w:tcPr>
            <w:tcW w:w="2430" w:type="dxa"/>
            <w:vAlign w:val="center"/>
          </w:tcPr>
          <w:p w14:paraId="6625017B"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6.5</w:t>
            </w:r>
          </w:p>
        </w:tc>
      </w:tr>
      <w:tr w:rsidR="00006085" w:rsidRPr="00006085" w14:paraId="673DFB09" w14:textId="77777777" w:rsidTr="00504E8A">
        <w:tc>
          <w:tcPr>
            <w:tcW w:w="1350" w:type="dxa"/>
            <w:vAlign w:val="center"/>
          </w:tcPr>
          <w:p w14:paraId="6373983D" w14:textId="77777777" w:rsidR="00006085" w:rsidRPr="00006085" w:rsidRDefault="00006085" w:rsidP="00006085">
            <w:pPr>
              <w:jc w:val="center"/>
              <w:rPr>
                <w:rFonts w:asciiTheme="minorHAnsi" w:eastAsia="Batang" w:hAnsiTheme="minorHAnsi"/>
                <w:b/>
                <w:sz w:val="18"/>
                <w:szCs w:val="22"/>
              </w:rPr>
            </w:pPr>
            <w:r w:rsidRPr="00006085">
              <w:rPr>
                <w:rFonts w:asciiTheme="minorHAnsi" w:eastAsia="Batang" w:hAnsiTheme="minorHAnsi"/>
                <w:b/>
                <w:sz w:val="18"/>
                <w:szCs w:val="22"/>
              </w:rPr>
              <w:t>Organization</w:t>
            </w:r>
          </w:p>
        </w:tc>
        <w:tc>
          <w:tcPr>
            <w:tcW w:w="2538" w:type="dxa"/>
            <w:vAlign w:val="center"/>
          </w:tcPr>
          <w:p w14:paraId="64A44BBA"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Consistently clear, concise, well organized. Points were easy to follow because of the organization. Transitions between sections smooth and coordinated.</w:t>
            </w:r>
          </w:p>
          <w:p w14:paraId="0DFA0A2C" w14:textId="77777777" w:rsidR="00006085" w:rsidRPr="00006085" w:rsidRDefault="00006085" w:rsidP="00006085">
            <w:pPr>
              <w:jc w:val="center"/>
              <w:rPr>
                <w:rFonts w:asciiTheme="minorHAnsi" w:eastAsia="Batang" w:hAnsiTheme="minorHAnsi"/>
                <w:sz w:val="18"/>
                <w:szCs w:val="22"/>
              </w:rPr>
            </w:pPr>
          </w:p>
        </w:tc>
        <w:tc>
          <w:tcPr>
            <w:tcW w:w="2520" w:type="dxa"/>
            <w:vAlign w:val="center"/>
          </w:tcPr>
          <w:p w14:paraId="4C64E72A"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Usually clear, concise, well organized. Most of the presentation was easy to follow. Transitions between sections usually coordinated.</w:t>
            </w:r>
          </w:p>
          <w:p w14:paraId="56052467" w14:textId="77777777" w:rsidR="00006085" w:rsidRPr="00006085" w:rsidRDefault="00006085" w:rsidP="00006085">
            <w:pPr>
              <w:jc w:val="center"/>
              <w:rPr>
                <w:rFonts w:asciiTheme="minorHAnsi" w:eastAsia="Batang" w:hAnsiTheme="minorHAnsi"/>
                <w:sz w:val="18"/>
                <w:szCs w:val="22"/>
              </w:rPr>
            </w:pPr>
          </w:p>
        </w:tc>
        <w:tc>
          <w:tcPr>
            <w:tcW w:w="2340" w:type="dxa"/>
            <w:vAlign w:val="center"/>
          </w:tcPr>
          <w:p w14:paraId="1E525DB5"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Not always clear or concise. Organization was adequate, but weak. Occasionally wandered and was sometimes difficult to follow. Transitions between sections weak.</w:t>
            </w:r>
          </w:p>
        </w:tc>
        <w:tc>
          <w:tcPr>
            <w:tcW w:w="2430" w:type="dxa"/>
            <w:vAlign w:val="center"/>
          </w:tcPr>
          <w:p w14:paraId="58E1BDDF"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Often unclear and disorganized, rambled too much. The presentation was confusing and difficult to follow. Transitions between sections awkward.</w:t>
            </w:r>
          </w:p>
        </w:tc>
      </w:tr>
      <w:tr w:rsidR="00006085" w:rsidRPr="00006085" w14:paraId="6037987F" w14:textId="77777777" w:rsidTr="00504E8A">
        <w:tc>
          <w:tcPr>
            <w:tcW w:w="1350" w:type="dxa"/>
            <w:vAlign w:val="center"/>
          </w:tcPr>
          <w:p w14:paraId="4FD47F1B" w14:textId="77777777" w:rsidR="00006085" w:rsidRPr="00006085" w:rsidRDefault="00006085" w:rsidP="00006085">
            <w:pPr>
              <w:jc w:val="center"/>
              <w:rPr>
                <w:rFonts w:asciiTheme="minorHAnsi" w:eastAsia="Batang" w:hAnsiTheme="minorHAnsi"/>
                <w:b/>
                <w:sz w:val="18"/>
                <w:szCs w:val="22"/>
              </w:rPr>
            </w:pPr>
            <w:r w:rsidRPr="00006085">
              <w:rPr>
                <w:rFonts w:asciiTheme="minorHAnsi" w:eastAsia="Batang" w:hAnsiTheme="minorHAnsi"/>
                <w:b/>
                <w:sz w:val="18"/>
                <w:szCs w:val="22"/>
              </w:rPr>
              <w:t>Subject Knowledge</w:t>
            </w:r>
          </w:p>
        </w:tc>
        <w:tc>
          <w:tcPr>
            <w:tcW w:w="2538" w:type="dxa"/>
            <w:vAlign w:val="center"/>
          </w:tcPr>
          <w:p w14:paraId="261D0BCC"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 xml:space="preserve">Demonstrated excellent mastery of content, application and implications. </w:t>
            </w:r>
          </w:p>
          <w:p w14:paraId="435A548C" w14:textId="77777777" w:rsidR="00006085" w:rsidRPr="00006085" w:rsidRDefault="00006085" w:rsidP="00006085">
            <w:pPr>
              <w:jc w:val="center"/>
              <w:rPr>
                <w:rFonts w:asciiTheme="minorHAnsi" w:eastAsia="Batang" w:hAnsiTheme="minorHAnsi"/>
                <w:sz w:val="18"/>
                <w:szCs w:val="22"/>
              </w:rPr>
            </w:pPr>
          </w:p>
        </w:tc>
        <w:tc>
          <w:tcPr>
            <w:tcW w:w="2520" w:type="dxa"/>
            <w:vAlign w:val="center"/>
          </w:tcPr>
          <w:p w14:paraId="7B6A449D"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 xml:space="preserve">Displayed a general grasp of the material. Demonstrated good mastery of content, application and implications. </w:t>
            </w:r>
          </w:p>
        </w:tc>
        <w:tc>
          <w:tcPr>
            <w:tcW w:w="2340" w:type="dxa"/>
            <w:vAlign w:val="center"/>
          </w:tcPr>
          <w:p w14:paraId="36D73F5C"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 xml:space="preserve">Displayed some grasp of the material. Demonstrated adequate mastery of content, application and implications. </w:t>
            </w:r>
          </w:p>
        </w:tc>
        <w:tc>
          <w:tcPr>
            <w:tcW w:w="2430" w:type="dxa"/>
            <w:vAlign w:val="center"/>
          </w:tcPr>
          <w:p w14:paraId="7AA67DDE"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 xml:space="preserve">Displayed a poor grasp of the material. Demonstrated a superficial handling of content, application and implications. </w:t>
            </w:r>
          </w:p>
        </w:tc>
      </w:tr>
      <w:tr w:rsidR="00006085" w:rsidRPr="00006085" w14:paraId="29DDB384" w14:textId="77777777" w:rsidTr="00504E8A">
        <w:tc>
          <w:tcPr>
            <w:tcW w:w="1350" w:type="dxa"/>
            <w:vAlign w:val="center"/>
          </w:tcPr>
          <w:p w14:paraId="4FE21AE0" w14:textId="77777777" w:rsidR="00006085" w:rsidRPr="00006085" w:rsidRDefault="00006085" w:rsidP="00006085">
            <w:pPr>
              <w:jc w:val="center"/>
              <w:rPr>
                <w:rFonts w:asciiTheme="minorHAnsi" w:eastAsia="Batang" w:hAnsiTheme="minorHAnsi"/>
                <w:b/>
                <w:sz w:val="18"/>
                <w:szCs w:val="22"/>
              </w:rPr>
            </w:pPr>
            <w:r w:rsidRPr="00006085">
              <w:rPr>
                <w:rFonts w:asciiTheme="minorHAnsi" w:eastAsia="Batang" w:hAnsiTheme="minorHAnsi"/>
                <w:b/>
                <w:sz w:val="18"/>
                <w:szCs w:val="22"/>
              </w:rPr>
              <w:t>Stage Presence</w:t>
            </w:r>
          </w:p>
        </w:tc>
        <w:tc>
          <w:tcPr>
            <w:tcW w:w="2538" w:type="dxa"/>
            <w:vAlign w:val="center"/>
          </w:tcPr>
          <w:p w14:paraId="302DDBF1"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Excellent stage presence. Confident, used notes well, at ease, excellent gestures, good audience attention, good eye contact.</w:t>
            </w:r>
          </w:p>
          <w:p w14:paraId="6A5B7AD9" w14:textId="77777777" w:rsidR="00006085" w:rsidRPr="00006085" w:rsidRDefault="00006085" w:rsidP="00006085">
            <w:pPr>
              <w:jc w:val="center"/>
              <w:rPr>
                <w:rFonts w:asciiTheme="minorHAnsi" w:eastAsia="Batang" w:hAnsiTheme="minorHAnsi"/>
                <w:sz w:val="18"/>
                <w:szCs w:val="22"/>
              </w:rPr>
            </w:pPr>
          </w:p>
        </w:tc>
        <w:tc>
          <w:tcPr>
            <w:tcW w:w="2520" w:type="dxa"/>
            <w:vAlign w:val="center"/>
          </w:tcPr>
          <w:p w14:paraId="5284CFEA"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Good stage presence. Fairly confident, used notes fairly well, good gestures, acceptable audience attention and eye contact.</w:t>
            </w:r>
          </w:p>
        </w:tc>
        <w:tc>
          <w:tcPr>
            <w:tcW w:w="2340" w:type="dxa"/>
            <w:vAlign w:val="center"/>
          </w:tcPr>
          <w:p w14:paraId="4C29323A"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Adequate stage presence. Read parts, fumbled with notes, several distracting mannerisms, minimal gestures, minimal eye contact, too many um=s.</w:t>
            </w:r>
          </w:p>
        </w:tc>
        <w:tc>
          <w:tcPr>
            <w:tcW w:w="2430" w:type="dxa"/>
            <w:vAlign w:val="center"/>
          </w:tcPr>
          <w:p w14:paraId="6378BC53" w14:textId="77777777" w:rsidR="00006085" w:rsidRPr="00006085" w:rsidRDefault="00006085" w:rsidP="00006085">
            <w:pPr>
              <w:jc w:val="center"/>
              <w:rPr>
                <w:rFonts w:asciiTheme="minorHAnsi" w:eastAsia="Batang" w:hAnsiTheme="minorHAnsi"/>
                <w:sz w:val="18"/>
                <w:szCs w:val="22"/>
              </w:rPr>
            </w:pPr>
            <w:r w:rsidRPr="00006085">
              <w:rPr>
                <w:rFonts w:asciiTheme="minorHAnsi" w:eastAsia="Batang" w:hAnsiTheme="minorHAnsi"/>
                <w:sz w:val="18"/>
                <w:szCs w:val="22"/>
              </w:rPr>
              <w:t>Poor stage presence. Unprepared, awkward, shuffled papers, poor eye contact, lots of um=s, turned from audience to read overheads, shuffled feet, fidgeted. Poor gestures.</w:t>
            </w:r>
          </w:p>
        </w:tc>
      </w:tr>
      <w:tr w:rsidR="00006085" w:rsidRPr="00006085" w14:paraId="7FD0DFB1" w14:textId="77777777" w:rsidTr="00504E8A">
        <w:trPr>
          <w:trHeight w:val="1802"/>
        </w:trPr>
        <w:tc>
          <w:tcPr>
            <w:tcW w:w="11178" w:type="dxa"/>
            <w:gridSpan w:val="5"/>
            <w:vAlign w:val="center"/>
          </w:tcPr>
          <w:p w14:paraId="393C8FFE" w14:textId="77777777" w:rsidR="00006085" w:rsidRPr="00006085" w:rsidRDefault="00006085" w:rsidP="00006085">
            <w:pPr>
              <w:rPr>
                <w:rFonts w:asciiTheme="minorHAnsi" w:eastAsia="Batang" w:hAnsiTheme="minorHAnsi"/>
                <w:b/>
                <w:sz w:val="18"/>
                <w:szCs w:val="22"/>
              </w:rPr>
            </w:pPr>
            <w:r w:rsidRPr="00006085">
              <w:rPr>
                <w:rFonts w:asciiTheme="minorHAnsi" w:eastAsia="Batang" w:hAnsiTheme="minorHAnsi"/>
                <w:b/>
                <w:sz w:val="18"/>
                <w:szCs w:val="22"/>
              </w:rPr>
              <w:t>NOTES:</w:t>
            </w:r>
          </w:p>
          <w:p w14:paraId="636CD039" w14:textId="77777777" w:rsidR="00006085" w:rsidRPr="00006085" w:rsidRDefault="00006085" w:rsidP="00006085">
            <w:pPr>
              <w:rPr>
                <w:rFonts w:asciiTheme="minorHAnsi" w:eastAsia="Batang" w:hAnsiTheme="minorHAnsi"/>
                <w:b/>
                <w:sz w:val="18"/>
                <w:szCs w:val="22"/>
              </w:rPr>
            </w:pPr>
          </w:p>
          <w:p w14:paraId="607D0973" w14:textId="77777777" w:rsidR="00006085" w:rsidRPr="00006085" w:rsidRDefault="00006085" w:rsidP="00006085">
            <w:pPr>
              <w:rPr>
                <w:rFonts w:asciiTheme="minorHAnsi" w:eastAsia="Batang" w:hAnsiTheme="minorHAnsi"/>
                <w:b/>
                <w:sz w:val="18"/>
                <w:szCs w:val="22"/>
              </w:rPr>
            </w:pPr>
          </w:p>
          <w:p w14:paraId="37E06C73" w14:textId="77777777" w:rsidR="00006085" w:rsidRPr="00006085" w:rsidRDefault="00006085" w:rsidP="00006085">
            <w:pPr>
              <w:rPr>
                <w:rFonts w:asciiTheme="minorHAnsi" w:eastAsia="Batang" w:hAnsiTheme="minorHAnsi"/>
                <w:b/>
                <w:sz w:val="18"/>
                <w:szCs w:val="22"/>
              </w:rPr>
            </w:pPr>
          </w:p>
          <w:p w14:paraId="37AD524B" w14:textId="77777777" w:rsidR="00006085" w:rsidRPr="00006085" w:rsidRDefault="00006085" w:rsidP="00006085">
            <w:pPr>
              <w:rPr>
                <w:rFonts w:asciiTheme="minorHAnsi" w:eastAsia="Batang" w:hAnsiTheme="minorHAnsi"/>
                <w:b/>
                <w:sz w:val="18"/>
                <w:szCs w:val="22"/>
              </w:rPr>
            </w:pPr>
          </w:p>
          <w:p w14:paraId="0F3ACAE9" w14:textId="77777777" w:rsidR="00006085" w:rsidRPr="00006085" w:rsidRDefault="00006085" w:rsidP="00006085">
            <w:pPr>
              <w:rPr>
                <w:rFonts w:asciiTheme="minorHAnsi" w:eastAsia="Batang" w:hAnsiTheme="minorHAnsi"/>
                <w:b/>
                <w:sz w:val="18"/>
                <w:szCs w:val="22"/>
              </w:rPr>
            </w:pPr>
          </w:p>
          <w:p w14:paraId="5D8700F1" w14:textId="77777777" w:rsidR="00006085" w:rsidRPr="00006085" w:rsidRDefault="00006085" w:rsidP="00006085">
            <w:pPr>
              <w:rPr>
                <w:rFonts w:asciiTheme="minorHAnsi" w:eastAsia="Batang" w:hAnsiTheme="minorHAnsi"/>
                <w:b/>
                <w:sz w:val="18"/>
                <w:szCs w:val="22"/>
              </w:rPr>
            </w:pPr>
          </w:p>
          <w:p w14:paraId="1F3C1583" w14:textId="77777777" w:rsidR="00006085" w:rsidRPr="00006085" w:rsidRDefault="00006085" w:rsidP="00006085">
            <w:pPr>
              <w:rPr>
                <w:rFonts w:asciiTheme="minorHAnsi" w:eastAsia="Batang" w:hAnsiTheme="minorHAnsi"/>
                <w:b/>
                <w:sz w:val="18"/>
                <w:szCs w:val="22"/>
              </w:rPr>
            </w:pPr>
          </w:p>
          <w:p w14:paraId="5F121502" w14:textId="77777777" w:rsidR="00006085" w:rsidRPr="00006085" w:rsidRDefault="00006085" w:rsidP="00006085">
            <w:pPr>
              <w:rPr>
                <w:rFonts w:asciiTheme="minorHAnsi" w:eastAsia="Batang" w:hAnsiTheme="minorHAnsi"/>
                <w:b/>
                <w:sz w:val="18"/>
                <w:szCs w:val="22"/>
              </w:rPr>
            </w:pPr>
          </w:p>
          <w:p w14:paraId="53BCE66F" w14:textId="77777777" w:rsidR="00006085" w:rsidRPr="00006085" w:rsidRDefault="00006085" w:rsidP="00006085">
            <w:pPr>
              <w:rPr>
                <w:rFonts w:asciiTheme="minorHAnsi" w:eastAsia="Batang" w:hAnsiTheme="minorHAnsi"/>
                <w:b/>
                <w:sz w:val="18"/>
                <w:szCs w:val="22"/>
              </w:rPr>
            </w:pPr>
          </w:p>
          <w:p w14:paraId="10E12212" w14:textId="77777777" w:rsidR="00006085" w:rsidRPr="00006085" w:rsidRDefault="00006085" w:rsidP="00006085">
            <w:pPr>
              <w:rPr>
                <w:rFonts w:asciiTheme="minorHAnsi" w:eastAsia="Batang" w:hAnsiTheme="minorHAnsi"/>
                <w:b/>
                <w:sz w:val="18"/>
                <w:szCs w:val="22"/>
              </w:rPr>
            </w:pPr>
          </w:p>
          <w:p w14:paraId="27E4B5AD" w14:textId="77777777" w:rsidR="00006085" w:rsidRPr="00006085" w:rsidRDefault="00006085" w:rsidP="00006085">
            <w:pPr>
              <w:rPr>
                <w:rFonts w:asciiTheme="minorHAnsi" w:eastAsia="Batang" w:hAnsiTheme="minorHAnsi"/>
                <w:b/>
                <w:sz w:val="18"/>
                <w:szCs w:val="22"/>
              </w:rPr>
            </w:pPr>
          </w:p>
          <w:p w14:paraId="0C1A7CFA" w14:textId="77777777" w:rsidR="00006085" w:rsidRPr="00006085" w:rsidRDefault="00006085" w:rsidP="00006085">
            <w:pPr>
              <w:rPr>
                <w:rFonts w:asciiTheme="minorHAnsi" w:eastAsia="Batang" w:hAnsiTheme="minorHAnsi"/>
                <w:b/>
                <w:sz w:val="18"/>
                <w:szCs w:val="22"/>
              </w:rPr>
            </w:pPr>
          </w:p>
          <w:p w14:paraId="6F392F1A" w14:textId="77777777" w:rsidR="00006085" w:rsidRPr="00006085" w:rsidRDefault="00006085" w:rsidP="00006085">
            <w:pPr>
              <w:rPr>
                <w:rFonts w:asciiTheme="minorHAnsi" w:eastAsia="Batang" w:hAnsiTheme="minorHAnsi"/>
                <w:b/>
                <w:sz w:val="18"/>
                <w:szCs w:val="22"/>
              </w:rPr>
            </w:pPr>
          </w:p>
        </w:tc>
      </w:tr>
    </w:tbl>
    <w:p w14:paraId="637765AF" w14:textId="77777777" w:rsidR="006D0D01" w:rsidRPr="00006085" w:rsidRDefault="006D0D01" w:rsidP="006D0D01">
      <w:pPr>
        <w:rPr>
          <w:rFonts w:asciiTheme="minorHAnsi" w:hAnsiTheme="minorHAnsi"/>
        </w:rPr>
      </w:pPr>
    </w:p>
    <w:p w14:paraId="7684DF3C" w14:textId="77777777" w:rsidR="006D0D01" w:rsidRPr="00006085" w:rsidRDefault="006D0D01" w:rsidP="006D0D01">
      <w:pPr>
        <w:rPr>
          <w:rFonts w:asciiTheme="minorHAnsi" w:hAnsiTheme="minorHAnsi"/>
        </w:rPr>
      </w:pPr>
    </w:p>
    <w:p w14:paraId="6274F9E1" w14:textId="77777777" w:rsidR="006D0D01" w:rsidRPr="00006085" w:rsidRDefault="006D0D01" w:rsidP="006D0D01">
      <w:pPr>
        <w:rPr>
          <w:rFonts w:asciiTheme="minorHAnsi" w:hAnsiTheme="minorHAnsi"/>
        </w:rPr>
      </w:pPr>
    </w:p>
    <w:p w14:paraId="3CA31AF5" w14:textId="77777777" w:rsidR="006D0D01" w:rsidRPr="00006085" w:rsidRDefault="006D0D01" w:rsidP="006D0D01">
      <w:pPr>
        <w:rPr>
          <w:rFonts w:asciiTheme="minorHAnsi" w:hAnsiTheme="minorHAnsi"/>
        </w:rPr>
      </w:pPr>
    </w:p>
    <w:p w14:paraId="584E0A42" w14:textId="77777777" w:rsidR="006D0D01" w:rsidRPr="00006085" w:rsidRDefault="006D0D01" w:rsidP="006D0D01">
      <w:pPr>
        <w:rPr>
          <w:rFonts w:asciiTheme="minorHAnsi" w:hAnsiTheme="minorHAnsi"/>
        </w:rPr>
      </w:pPr>
    </w:p>
    <w:p w14:paraId="4FF5055C" w14:textId="77777777" w:rsidR="00006085" w:rsidRPr="00006085" w:rsidRDefault="00006085" w:rsidP="006D0D01">
      <w:pPr>
        <w:rPr>
          <w:rFonts w:asciiTheme="minorHAnsi" w:hAnsiTheme="minorHAnsi"/>
        </w:rPr>
      </w:pPr>
    </w:p>
    <w:p w14:paraId="518B684A" w14:textId="77777777" w:rsidR="00006085" w:rsidRPr="00006085" w:rsidRDefault="00006085" w:rsidP="006D0D01">
      <w:pPr>
        <w:rPr>
          <w:rFonts w:asciiTheme="minorHAnsi" w:hAnsiTheme="minorHAnsi"/>
        </w:rPr>
      </w:pPr>
    </w:p>
    <w:p w14:paraId="6C2CBBF1" w14:textId="77777777" w:rsidR="00006085" w:rsidRDefault="00006085" w:rsidP="006D0D01">
      <w:pPr>
        <w:rPr>
          <w:rFonts w:asciiTheme="minorHAnsi" w:hAnsiTheme="minorHAnsi"/>
        </w:rPr>
      </w:pPr>
    </w:p>
    <w:p w14:paraId="0716B351" w14:textId="77777777" w:rsidR="00006085" w:rsidRPr="00006085" w:rsidRDefault="00006085" w:rsidP="006D0D01">
      <w:pPr>
        <w:rPr>
          <w:rFonts w:asciiTheme="minorHAnsi" w:hAnsiTheme="minorHAnsi"/>
        </w:rPr>
      </w:pPr>
    </w:p>
    <w:p w14:paraId="0B32FD52" w14:textId="77777777" w:rsidR="00006085" w:rsidRPr="00006085" w:rsidRDefault="00006085" w:rsidP="006D0D01">
      <w:pPr>
        <w:rPr>
          <w:rFonts w:asciiTheme="minorHAnsi" w:hAnsiTheme="minorHAnsi"/>
        </w:rPr>
      </w:pPr>
    </w:p>
    <w:p w14:paraId="3E2CF480" w14:textId="77777777" w:rsidR="00006085" w:rsidRPr="00006085" w:rsidRDefault="00006085" w:rsidP="006D0D01">
      <w:pPr>
        <w:rPr>
          <w:rFonts w:asciiTheme="minorHAnsi" w:hAnsiTheme="minorHAnsi"/>
        </w:rPr>
      </w:pPr>
    </w:p>
    <w:p w14:paraId="0B229532" w14:textId="77777777" w:rsidR="00006085" w:rsidRPr="00006085" w:rsidRDefault="00006085" w:rsidP="00006085">
      <w:pPr>
        <w:rPr>
          <w:rFonts w:asciiTheme="minorHAnsi" w:hAnsiTheme="minorHAnsi"/>
        </w:rPr>
      </w:pPr>
    </w:p>
    <w:p w14:paraId="79B4D805" w14:textId="4877CC09" w:rsidR="00FB50BC" w:rsidRPr="00006085" w:rsidRDefault="00FB50BC" w:rsidP="00006085">
      <w:pPr>
        <w:jc w:val="center"/>
        <w:rPr>
          <w:rFonts w:asciiTheme="minorHAnsi" w:hAnsiTheme="minorHAnsi"/>
          <w:b/>
          <w:sz w:val="22"/>
        </w:rPr>
      </w:pPr>
      <w:r w:rsidRPr="00006085">
        <w:rPr>
          <w:rFonts w:asciiTheme="minorHAnsi" w:hAnsiTheme="minorHAnsi"/>
          <w:b/>
          <w:sz w:val="22"/>
        </w:rPr>
        <w:lastRenderedPageBreak/>
        <w:t xml:space="preserve">Appendix F. </w:t>
      </w:r>
      <w:r w:rsidR="003C7EC1" w:rsidRPr="00006085">
        <w:rPr>
          <w:rFonts w:asciiTheme="minorHAnsi" w:hAnsiTheme="minorHAnsi"/>
          <w:b/>
          <w:sz w:val="22"/>
        </w:rPr>
        <w:t>Socio-Behavioral Foundations of Emergency Management</w:t>
      </w:r>
    </w:p>
    <w:p w14:paraId="29D022BE" w14:textId="77777777" w:rsidR="00FB50BC" w:rsidRPr="00006085" w:rsidRDefault="00FB50BC" w:rsidP="00FB50BC">
      <w:pPr>
        <w:jc w:val="center"/>
        <w:rPr>
          <w:rFonts w:asciiTheme="minorHAnsi" w:hAnsiTheme="minorHAnsi"/>
          <w:b/>
          <w:sz w:val="22"/>
        </w:rPr>
      </w:pPr>
      <w:r w:rsidRPr="00006085">
        <w:rPr>
          <w:rFonts w:asciiTheme="minorHAnsi" w:hAnsiTheme="minorHAnsi"/>
          <w:b/>
          <w:sz w:val="22"/>
        </w:rPr>
        <w:t>Grading Rubric for Case Study Paper</w:t>
      </w:r>
    </w:p>
    <w:p w14:paraId="30D18E4B" w14:textId="77777777" w:rsidR="00FB50BC" w:rsidRPr="00006085" w:rsidRDefault="00FB50BC" w:rsidP="00FB50BC">
      <w:pPr>
        <w:rPr>
          <w:rFonts w:asciiTheme="minorHAnsi" w:hAnsiTheme="minorHAnsi"/>
          <w:b/>
        </w:rPr>
      </w:pPr>
    </w:p>
    <w:p w14:paraId="724CA0B8" w14:textId="77777777" w:rsidR="00FB50BC" w:rsidRPr="00006085" w:rsidRDefault="00FB50BC" w:rsidP="00FB50BC">
      <w:pPr>
        <w:rPr>
          <w:rFonts w:asciiTheme="minorHAnsi" w:hAnsiTheme="minorHAnsi"/>
          <w:sz w:val="22"/>
        </w:rPr>
      </w:pPr>
      <w:r w:rsidRPr="00006085">
        <w:rPr>
          <w:rFonts w:asciiTheme="minorHAnsi" w:hAnsiTheme="minorHAnsi"/>
          <w:sz w:val="22"/>
          <w:szCs w:val="20"/>
        </w:rPr>
        <w:t xml:space="preserve">The following standardized grading rubric will be used to evaluate the </w:t>
      </w:r>
      <w:r w:rsidR="0095040F" w:rsidRPr="00006085">
        <w:rPr>
          <w:rFonts w:asciiTheme="minorHAnsi" w:hAnsiTheme="minorHAnsi"/>
          <w:sz w:val="22"/>
        </w:rPr>
        <w:t xml:space="preserve">Case Study </w:t>
      </w:r>
      <w:r w:rsidRPr="00006085">
        <w:rPr>
          <w:rFonts w:asciiTheme="minorHAnsi" w:hAnsiTheme="minorHAnsi"/>
          <w:sz w:val="22"/>
        </w:rPr>
        <w:t>paper</w:t>
      </w:r>
      <w:r w:rsidRPr="00006085">
        <w:rPr>
          <w:rFonts w:asciiTheme="minorHAnsi" w:hAnsiTheme="minorHAnsi"/>
          <w:sz w:val="22"/>
          <w:szCs w:val="20"/>
        </w:rPr>
        <w:t xml:space="preserve">. The instructor will evaluate papers in the following categories: Organization, </w:t>
      </w:r>
      <w:r w:rsidR="0095040F" w:rsidRPr="00006085">
        <w:rPr>
          <w:rFonts w:asciiTheme="minorHAnsi" w:hAnsiTheme="minorHAnsi"/>
          <w:sz w:val="22"/>
          <w:szCs w:val="20"/>
        </w:rPr>
        <w:t>Analysis</w:t>
      </w:r>
      <w:r w:rsidRPr="00006085">
        <w:rPr>
          <w:rFonts w:asciiTheme="minorHAnsi" w:hAnsiTheme="minorHAnsi"/>
          <w:sz w:val="22"/>
          <w:szCs w:val="20"/>
        </w:rPr>
        <w:t xml:space="preserve">, Evidence, and Mechanics. </w:t>
      </w:r>
      <w:r w:rsidRPr="00006085">
        <w:rPr>
          <w:rFonts w:asciiTheme="minorHAnsi" w:hAnsiTheme="minorHAnsi"/>
          <w:sz w:val="22"/>
        </w:rPr>
        <w:t>The table below identifies the criteria that will be examined with respect to each category as well as the points that can be earned in each category. Points will be lost for failure to meet all of the criteria associated with each category of evaluation. Students are encouraged to see the instructor with any questions they have prior to submitting their assignments, while preparing their assignments, and after receiving grades on their assignments!</w:t>
      </w:r>
    </w:p>
    <w:p w14:paraId="00BEAC02" w14:textId="77777777" w:rsidR="00FB50BC" w:rsidRPr="00006085" w:rsidRDefault="00FB50BC" w:rsidP="00FB50BC">
      <w:pPr>
        <w:rPr>
          <w:rFonts w:asciiTheme="minorHAnsi" w:hAnsi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
        <w:gridCol w:w="2162"/>
        <w:gridCol w:w="1923"/>
        <w:gridCol w:w="1923"/>
        <w:gridCol w:w="1923"/>
        <w:gridCol w:w="1852"/>
      </w:tblGrid>
      <w:tr w:rsidR="00FB50BC" w:rsidRPr="00006085" w14:paraId="1999F5E1" w14:textId="77777777" w:rsidTr="00791B2F">
        <w:trPr>
          <w:trHeight w:val="70"/>
        </w:trPr>
        <w:tc>
          <w:tcPr>
            <w:tcW w:w="446" w:type="pct"/>
          </w:tcPr>
          <w:p w14:paraId="2DD97144" w14:textId="77777777" w:rsidR="00FB50BC" w:rsidRPr="00006085" w:rsidRDefault="00FB50BC" w:rsidP="00FB50BC">
            <w:pPr>
              <w:rPr>
                <w:rFonts w:asciiTheme="minorHAnsi" w:hAnsiTheme="minorHAnsi"/>
                <w:b/>
                <w:sz w:val="12"/>
                <w:szCs w:val="14"/>
              </w:rPr>
            </w:pPr>
            <w:r w:rsidRPr="00006085">
              <w:rPr>
                <w:rFonts w:asciiTheme="minorHAnsi" w:hAnsiTheme="minorHAnsi"/>
                <w:i/>
                <w:sz w:val="12"/>
                <w:szCs w:val="14"/>
              </w:rPr>
              <w:t>Organization</w:t>
            </w:r>
          </w:p>
        </w:tc>
        <w:tc>
          <w:tcPr>
            <w:tcW w:w="981" w:type="pct"/>
          </w:tcPr>
          <w:p w14:paraId="09DAFB73"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10</w:t>
            </w:r>
          </w:p>
        </w:tc>
        <w:tc>
          <w:tcPr>
            <w:tcW w:w="891" w:type="pct"/>
          </w:tcPr>
          <w:p w14:paraId="30ED1D2B"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8.5</w:t>
            </w:r>
          </w:p>
        </w:tc>
        <w:tc>
          <w:tcPr>
            <w:tcW w:w="891" w:type="pct"/>
          </w:tcPr>
          <w:p w14:paraId="1384C72A"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7.5</w:t>
            </w:r>
          </w:p>
        </w:tc>
        <w:tc>
          <w:tcPr>
            <w:tcW w:w="891" w:type="pct"/>
          </w:tcPr>
          <w:p w14:paraId="67D94B7E"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6.5</w:t>
            </w:r>
          </w:p>
        </w:tc>
        <w:tc>
          <w:tcPr>
            <w:tcW w:w="900" w:type="pct"/>
          </w:tcPr>
          <w:p w14:paraId="16320FEF"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Less than 6.5</w:t>
            </w:r>
          </w:p>
        </w:tc>
      </w:tr>
      <w:tr w:rsidR="00FB50BC" w:rsidRPr="00006085" w14:paraId="1BC9965E" w14:textId="77777777" w:rsidTr="00FB50BC">
        <w:trPr>
          <w:trHeight w:val="1835"/>
        </w:trPr>
        <w:tc>
          <w:tcPr>
            <w:tcW w:w="467" w:type="pct"/>
          </w:tcPr>
          <w:p w14:paraId="427A791A" w14:textId="77777777" w:rsidR="00FB50BC" w:rsidRPr="00006085" w:rsidRDefault="00FB50BC" w:rsidP="00FB50BC">
            <w:pPr>
              <w:rPr>
                <w:rFonts w:asciiTheme="minorHAnsi" w:hAnsiTheme="minorHAnsi"/>
                <w:i/>
                <w:sz w:val="12"/>
                <w:szCs w:val="14"/>
              </w:rPr>
            </w:pPr>
          </w:p>
        </w:tc>
        <w:tc>
          <w:tcPr>
            <w:tcW w:w="1002" w:type="pct"/>
          </w:tcPr>
          <w:p w14:paraId="6F84B56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Introduction is engaging and a thesis statement clearly tells the reader where the writing assignment is going to take them.</w:t>
            </w:r>
          </w:p>
          <w:p w14:paraId="51304440"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Paragraph sequence is logical; transitions clarify relationships of ideas. Paragraphs are unified and coherent.</w:t>
            </w:r>
          </w:p>
          <w:p w14:paraId="43B733A0"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Conclusion reinforces where the writing assignment has attempted to take the reader.</w:t>
            </w:r>
          </w:p>
        </w:tc>
        <w:tc>
          <w:tcPr>
            <w:tcW w:w="860" w:type="pct"/>
          </w:tcPr>
          <w:p w14:paraId="66445BF0"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Introduction is informative and thesis statement is focused.</w:t>
            </w:r>
          </w:p>
          <w:p w14:paraId="6787E5B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Sequence of paragraphs is logical; transitions are generally smooth.</w:t>
            </w:r>
          </w:p>
          <w:p w14:paraId="6384B462"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Paragraphs are unified and coherent.</w:t>
            </w:r>
          </w:p>
          <w:p w14:paraId="75090D0F"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Conclusion is well written and goes beyond summary.</w:t>
            </w:r>
          </w:p>
        </w:tc>
        <w:tc>
          <w:tcPr>
            <w:tcW w:w="860" w:type="pct"/>
          </w:tcPr>
          <w:p w14:paraId="7746E325"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Introduction may be weak. Thesis is evident, but may need sharper focus.</w:t>
            </w:r>
          </w:p>
          <w:p w14:paraId="7584F574"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Organization is apparent but not consistent. Transitions are lacking.</w:t>
            </w:r>
          </w:p>
          <w:p w14:paraId="08C95C74"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Paragraphs lack coherence and are often short.</w:t>
            </w:r>
          </w:p>
          <w:p w14:paraId="2FEC849D"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Conclusion merely summarizes what was written in the writing assignment.</w:t>
            </w:r>
          </w:p>
        </w:tc>
        <w:tc>
          <w:tcPr>
            <w:tcW w:w="891" w:type="pct"/>
          </w:tcPr>
          <w:p w14:paraId="1FA856E6"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Introduction is weak. Thesis is weak.</w:t>
            </w:r>
          </w:p>
          <w:p w14:paraId="181A838F"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Organization is haphazard; paragraphs breaks are illogical. Short undeveloped and/or repetitive paragraphs.</w:t>
            </w:r>
          </w:p>
          <w:p w14:paraId="4C35BBC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Conclusion is weak.</w:t>
            </w:r>
          </w:p>
        </w:tc>
        <w:tc>
          <w:tcPr>
            <w:tcW w:w="920" w:type="pct"/>
          </w:tcPr>
          <w:p w14:paraId="44725973"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No introduction evident. No thesis statement.</w:t>
            </w:r>
          </w:p>
          <w:p w14:paraId="71DE708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No organization evident.</w:t>
            </w:r>
          </w:p>
          <w:p w14:paraId="7D9016DA"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No conclusion evident.</w:t>
            </w:r>
          </w:p>
        </w:tc>
      </w:tr>
      <w:tr w:rsidR="00FB50BC" w:rsidRPr="00006085" w14:paraId="3DA46D9F" w14:textId="77777777" w:rsidTr="00FB50BC">
        <w:trPr>
          <w:trHeight w:val="144"/>
        </w:trPr>
        <w:tc>
          <w:tcPr>
            <w:tcW w:w="467" w:type="pct"/>
          </w:tcPr>
          <w:p w14:paraId="1F9A60A7" w14:textId="77777777" w:rsidR="00FB50BC" w:rsidRPr="00006085" w:rsidRDefault="00FB50BC" w:rsidP="00FB50BC">
            <w:pPr>
              <w:rPr>
                <w:rFonts w:asciiTheme="minorHAnsi" w:hAnsiTheme="minorHAnsi"/>
                <w:i/>
                <w:sz w:val="12"/>
                <w:szCs w:val="14"/>
              </w:rPr>
            </w:pPr>
            <w:r w:rsidRPr="00006085">
              <w:rPr>
                <w:rFonts w:asciiTheme="minorHAnsi" w:hAnsiTheme="minorHAnsi"/>
                <w:i/>
                <w:sz w:val="12"/>
                <w:szCs w:val="14"/>
              </w:rPr>
              <w:t>Analysis</w:t>
            </w:r>
          </w:p>
        </w:tc>
        <w:tc>
          <w:tcPr>
            <w:tcW w:w="1002" w:type="pct"/>
          </w:tcPr>
          <w:p w14:paraId="007AAB9B"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37.5</w:t>
            </w:r>
          </w:p>
        </w:tc>
        <w:tc>
          <w:tcPr>
            <w:tcW w:w="860" w:type="pct"/>
          </w:tcPr>
          <w:p w14:paraId="7D1610FA"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32</w:t>
            </w:r>
          </w:p>
        </w:tc>
        <w:tc>
          <w:tcPr>
            <w:tcW w:w="860" w:type="pct"/>
          </w:tcPr>
          <w:p w14:paraId="52964573"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28</w:t>
            </w:r>
          </w:p>
        </w:tc>
        <w:tc>
          <w:tcPr>
            <w:tcW w:w="891" w:type="pct"/>
          </w:tcPr>
          <w:p w14:paraId="69F3311B"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24</w:t>
            </w:r>
          </w:p>
        </w:tc>
        <w:tc>
          <w:tcPr>
            <w:tcW w:w="920" w:type="pct"/>
          </w:tcPr>
          <w:p w14:paraId="31AFBAF7" w14:textId="77777777" w:rsidR="00FB50BC" w:rsidRPr="00006085" w:rsidRDefault="00FB50BC" w:rsidP="0095040F">
            <w:pPr>
              <w:jc w:val="center"/>
              <w:rPr>
                <w:rFonts w:asciiTheme="minorHAnsi" w:hAnsiTheme="minorHAnsi"/>
                <w:b/>
                <w:sz w:val="12"/>
                <w:szCs w:val="14"/>
              </w:rPr>
            </w:pPr>
            <w:r w:rsidRPr="00006085">
              <w:rPr>
                <w:rFonts w:asciiTheme="minorHAnsi" w:hAnsiTheme="minorHAnsi"/>
                <w:b/>
                <w:sz w:val="12"/>
                <w:szCs w:val="14"/>
              </w:rPr>
              <w:t xml:space="preserve">Less than </w:t>
            </w:r>
            <w:r w:rsidR="0095040F" w:rsidRPr="00006085">
              <w:rPr>
                <w:rFonts w:asciiTheme="minorHAnsi" w:hAnsiTheme="minorHAnsi"/>
                <w:b/>
                <w:sz w:val="12"/>
                <w:szCs w:val="14"/>
              </w:rPr>
              <w:t>24</w:t>
            </w:r>
          </w:p>
        </w:tc>
      </w:tr>
      <w:tr w:rsidR="00FB50BC" w:rsidRPr="00006085" w14:paraId="24DBDC8B" w14:textId="77777777" w:rsidTr="00791B2F">
        <w:trPr>
          <w:trHeight w:val="1178"/>
        </w:trPr>
        <w:tc>
          <w:tcPr>
            <w:tcW w:w="446" w:type="pct"/>
          </w:tcPr>
          <w:p w14:paraId="680E4912" w14:textId="77777777" w:rsidR="00FB50BC" w:rsidRPr="00006085" w:rsidRDefault="00FB50BC" w:rsidP="00FB50BC">
            <w:pPr>
              <w:rPr>
                <w:rFonts w:asciiTheme="minorHAnsi" w:hAnsiTheme="minorHAnsi"/>
                <w:i/>
                <w:sz w:val="12"/>
                <w:szCs w:val="14"/>
              </w:rPr>
            </w:pPr>
          </w:p>
          <w:p w14:paraId="07162F5A" w14:textId="77777777" w:rsidR="00FB50BC" w:rsidRPr="00006085" w:rsidRDefault="00FB50BC" w:rsidP="00FB50BC">
            <w:pPr>
              <w:rPr>
                <w:rFonts w:asciiTheme="minorHAnsi" w:hAnsiTheme="minorHAnsi"/>
                <w:i/>
                <w:sz w:val="12"/>
                <w:szCs w:val="14"/>
              </w:rPr>
            </w:pPr>
          </w:p>
        </w:tc>
        <w:tc>
          <w:tcPr>
            <w:tcW w:w="981" w:type="pct"/>
          </w:tcPr>
          <w:p w14:paraId="7923542D" w14:textId="77777777" w:rsidR="00FB50BC" w:rsidRPr="00006085" w:rsidRDefault="00FB50BC" w:rsidP="00791B2F">
            <w:pPr>
              <w:jc w:val="center"/>
              <w:rPr>
                <w:rFonts w:asciiTheme="minorHAnsi" w:hAnsiTheme="minorHAnsi"/>
                <w:sz w:val="12"/>
                <w:szCs w:val="14"/>
              </w:rPr>
            </w:pPr>
            <w:r w:rsidRPr="00006085">
              <w:rPr>
                <w:rFonts w:asciiTheme="minorHAnsi" w:hAnsiTheme="minorHAnsi"/>
                <w:sz w:val="12"/>
                <w:szCs w:val="14"/>
              </w:rPr>
              <w:t>Writing demonstrates student’s clear grasp and ownership of</w:t>
            </w:r>
            <w:r w:rsidR="00791B2F" w:rsidRPr="00006085">
              <w:rPr>
                <w:rFonts w:asciiTheme="minorHAnsi" w:hAnsiTheme="minorHAnsi"/>
                <w:sz w:val="12"/>
                <w:szCs w:val="14"/>
              </w:rPr>
              <w:t xml:space="preserve"> all the</w:t>
            </w:r>
            <w:r w:rsidRPr="00006085">
              <w:rPr>
                <w:rFonts w:asciiTheme="minorHAnsi" w:hAnsiTheme="minorHAnsi"/>
                <w:sz w:val="12"/>
                <w:szCs w:val="14"/>
              </w:rPr>
              <w:t xml:space="preserve"> </w:t>
            </w:r>
            <w:r w:rsidR="00791B2F" w:rsidRPr="00006085">
              <w:rPr>
                <w:rFonts w:asciiTheme="minorHAnsi" w:hAnsiTheme="minorHAnsi"/>
                <w:sz w:val="12"/>
                <w:szCs w:val="14"/>
              </w:rPr>
              <w:t>learning objectives and how they apply</w:t>
            </w:r>
            <w:r w:rsidRPr="00006085">
              <w:rPr>
                <w:rFonts w:asciiTheme="minorHAnsi" w:hAnsiTheme="minorHAnsi"/>
                <w:sz w:val="12"/>
                <w:szCs w:val="14"/>
              </w:rPr>
              <w:t xml:space="preserve"> t</w:t>
            </w:r>
            <w:r w:rsidR="00791B2F" w:rsidRPr="00006085">
              <w:rPr>
                <w:rFonts w:asciiTheme="minorHAnsi" w:hAnsiTheme="minorHAnsi"/>
                <w:sz w:val="12"/>
                <w:szCs w:val="14"/>
              </w:rPr>
              <w:t xml:space="preserve">o the profession and distributed function. </w:t>
            </w:r>
          </w:p>
        </w:tc>
        <w:tc>
          <w:tcPr>
            <w:tcW w:w="891" w:type="pct"/>
          </w:tcPr>
          <w:p w14:paraId="5B61434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Analysis is good. Student establishes familiarity with</w:t>
            </w:r>
            <w:r w:rsidR="00791B2F" w:rsidRPr="00006085">
              <w:rPr>
                <w:rFonts w:asciiTheme="minorHAnsi" w:hAnsiTheme="minorHAnsi"/>
                <w:sz w:val="12"/>
                <w:szCs w:val="14"/>
              </w:rPr>
              <w:t xml:space="preserve"> all</w:t>
            </w:r>
            <w:r w:rsidRPr="00006085">
              <w:rPr>
                <w:rFonts w:asciiTheme="minorHAnsi" w:hAnsiTheme="minorHAnsi"/>
                <w:sz w:val="12"/>
                <w:szCs w:val="14"/>
              </w:rPr>
              <w:t xml:space="preserve"> </w:t>
            </w:r>
            <w:r w:rsidR="00791B2F" w:rsidRPr="00006085">
              <w:rPr>
                <w:rFonts w:asciiTheme="minorHAnsi" w:hAnsiTheme="minorHAnsi"/>
                <w:sz w:val="12"/>
                <w:szCs w:val="14"/>
              </w:rPr>
              <w:t>the learning objectives and how they apply</w:t>
            </w:r>
            <w:r w:rsidRPr="00006085">
              <w:rPr>
                <w:rFonts w:asciiTheme="minorHAnsi" w:hAnsiTheme="minorHAnsi"/>
                <w:sz w:val="12"/>
                <w:szCs w:val="14"/>
              </w:rPr>
              <w:t xml:space="preserve"> to </w:t>
            </w:r>
            <w:r w:rsidR="00791B2F" w:rsidRPr="00006085">
              <w:rPr>
                <w:rFonts w:asciiTheme="minorHAnsi" w:hAnsiTheme="minorHAnsi"/>
                <w:sz w:val="12"/>
                <w:szCs w:val="14"/>
              </w:rPr>
              <w:t>the profession and distributed function.</w:t>
            </w:r>
          </w:p>
          <w:p w14:paraId="3D5FABAD"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Response to topic demonstrates careful thought on the topic.</w:t>
            </w:r>
          </w:p>
        </w:tc>
        <w:tc>
          <w:tcPr>
            <w:tcW w:w="891" w:type="pct"/>
          </w:tcPr>
          <w:p w14:paraId="1A49E95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Analysis of topic is superficial;</w:t>
            </w:r>
          </w:p>
          <w:p w14:paraId="208A3C46" w14:textId="77777777" w:rsidR="00FB50BC" w:rsidRPr="00006085" w:rsidRDefault="00FB50BC" w:rsidP="00791B2F">
            <w:pPr>
              <w:jc w:val="center"/>
              <w:rPr>
                <w:rFonts w:asciiTheme="minorHAnsi" w:hAnsiTheme="minorHAnsi"/>
                <w:sz w:val="12"/>
                <w:szCs w:val="14"/>
              </w:rPr>
            </w:pPr>
            <w:proofErr w:type="gramStart"/>
            <w:r w:rsidRPr="00006085">
              <w:rPr>
                <w:rFonts w:asciiTheme="minorHAnsi" w:hAnsiTheme="minorHAnsi"/>
                <w:sz w:val="12"/>
                <w:szCs w:val="14"/>
              </w:rPr>
              <w:t>student</w:t>
            </w:r>
            <w:proofErr w:type="gramEnd"/>
            <w:r w:rsidRPr="00006085">
              <w:rPr>
                <w:rFonts w:asciiTheme="minorHAnsi" w:hAnsiTheme="minorHAnsi"/>
                <w:sz w:val="12"/>
                <w:szCs w:val="14"/>
              </w:rPr>
              <w:t xml:space="preserve"> establishes they are adequately familiar with </w:t>
            </w:r>
            <w:r w:rsidR="00791B2F" w:rsidRPr="00006085">
              <w:rPr>
                <w:rFonts w:asciiTheme="minorHAnsi" w:hAnsiTheme="minorHAnsi"/>
                <w:sz w:val="12"/>
                <w:szCs w:val="14"/>
              </w:rPr>
              <w:t>the learning objectives</w:t>
            </w:r>
            <w:r w:rsidRPr="00006085">
              <w:rPr>
                <w:rFonts w:asciiTheme="minorHAnsi" w:hAnsiTheme="minorHAnsi"/>
                <w:sz w:val="12"/>
                <w:szCs w:val="14"/>
              </w:rPr>
              <w:t xml:space="preserve">; but an inadequate linkage is made </w:t>
            </w:r>
            <w:r w:rsidR="00791B2F" w:rsidRPr="00006085">
              <w:rPr>
                <w:rFonts w:asciiTheme="minorHAnsi" w:hAnsiTheme="minorHAnsi"/>
                <w:sz w:val="12"/>
                <w:szCs w:val="14"/>
              </w:rPr>
              <w:t>between the learning objectives and the applicability to the profession and distributed function or analysis is overall good but discussion is missing one or two objectives.</w:t>
            </w:r>
          </w:p>
        </w:tc>
        <w:tc>
          <w:tcPr>
            <w:tcW w:w="891" w:type="pct"/>
          </w:tcPr>
          <w:p w14:paraId="723718B3" w14:textId="664CAB98" w:rsidR="00FB50BC" w:rsidRPr="00006085" w:rsidRDefault="00FB50BC" w:rsidP="00791B2F">
            <w:pPr>
              <w:jc w:val="center"/>
              <w:rPr>
                <w:rFonts w:asciiTheme="minorHAnsi" w:hAnsiTheme="minorHAnsi"/>
                <w:sz w:val="12"/>
                <w:szCs w:val="14"/>
              </w:rPr>
            </w:pPr>
            <w:r w:rsidRPr="00006085">
              <w:rPr>
                <w:rFonts w:asciiTheme="minorHAnsi" w:hAnsiTheme="minorHAnsi"/>
                <w:sz w:val="12"/>
                <w:szCs w:val="14"/>
              </w:rPr>
              <w:t>Topic is addressed inadequately</w:t>
            </w:r>
            <w:r w:rsidR="00791B2F" w:rsidRPr="00006085">
              <w:rPr>
                <w:rFonts w:asciiTheme="minorHAnsi" w:hAnsiTheme="minorHAnsi"/>
                <w:sz w:val="12"/>
                <w:szCs w:val="14"/>
              </w:rPr>
              <w:t xml:space="preserve"> (missing more </w:t>
            </w:r>
            <w:r w:rsidR="008834AA" w:rsidRPr="00006085">
              <w:rPr>
                <w:rFonts w:asciiTheme="minorHAnsi" w:hAnsiTheme="minorHAnsi"/>
                <w:sz w:val="12"/>
                <w:szCs w:val="14"/>
              </w:rPr>
              <w:t>than</w:t>
            </w:r>
            <w:r w:rsidR="00791B2F" w:rsidRPr="00006085">
              <w:rPr>
                <w:rFonts w:asciiTheme="minorHAnsi" w:hAnsiTheme="minorHAnsi"/>
                <w:sz w:val="12"/>
                <w:szCs w:val="14"/>
              </w:rPr>
              <w:t xml:space="preserve"> two objectives) </w:t>
            </w:r>
            <w:r w:rsidRPr="00006085">
              <w:rPr>
                <w:rFonts w:asciiTheme="minorHAnsi" w:hAnsiTheme="minorHAnsi"/>
                <w:sz w:val="12"/>
                <w:szCs w:val="14"/>
              </w:rPr>
              <w:t xml:space="preserve">and/or writing does not clearly demonstrate the student’s thought on or knowledge of </w:t>
            </w:r>
            <w:r w:rsidR="00791B2F" w:rsidRPr="00006085">
              <w:rPr>
                <w:rFonts w:asciiTheme="minorHAnsi" w:hAnsiTheme="minorHAnsi"/>
                <w:sz w:val="12"/>
                <w:szCs w:val="14"/>
              </w:rPr>
              <w:t>the learning objectives and their applicability to the profession and distributed function.</w:t>
            </w:r>
          </w:p>
        </w:tc>
        <w:tc>
          <w:tcPr>
            <w:tcW w:w="900" w:type="pct"/>
          </w:tcPr>
          <w:p w14:paraId="46BB91F9"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Inappropriate analysis given topic. Little thought evident.</w:t>
            </w:r>
          </w:p>
        </w:tc>
      </w:tr>
      <w:tr w:rsidR="00FB50BC" w:rsidRPr="00006085" w14:paraId="0FB29343" w14:textId="77777777" w:rsidTr="00791B2F">
        <w:trPr>
          <w:trHeight w:val="144"/>
        </w:trPr>
        <w:tc>
          <w:tcPr>
            <w:tcW w:w="446" w:type="pct"/>
          </w:tcPr>
          <w:p w14:paraId="21A8873B" w14:textId="77777777" w:rsidR="00FB50BC" w:rsidRPr="00006085" w:rsidRDefault="00FB50BC" w:rsidP="00FB50BC">
            <w:pPr>
              <w:rPr>
                <w:rFonts w:asciiTheme="minorHAnsi" w:hAnsiTheme="minorHAnsi"/>
                <w:i/>
                <w:sz w:val="12"/>
                <w:szCs w:val="14"/>
              </w:rPr>
            </w:pPr>
            <w:r w:rsidRPr="00006085">
              <w:rPr>
                <w:rFonts w:asciiTheme="minorHAnsi" w:hAnsiTheme="minorHAnsi"/>
                <w:i/>
                <w:sz w:val="12"/>
                <w:szCs w:val="14"/>
              </w:rPr>
              <w:t>Evidence</w:t>
            </w:r>
          </w:p>
        </w:tc>
        <w:tc>
          <w:tcPr>
            <w:tcW w:w="981" w:type="pct"/>
          </w:tcPr>
          <w:p w14:paraId="5958A7E4"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37.5</w:t>
            </w:r>
          </w:p>
        </w:tc>
        <w:tc>
          <w:tcPr>
            <w:tcW w:w="891" w:type="pct"/>
          </w:tcPr>
          <w:p w14:paraId="392DBE47"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32</w:t>
            </w:r>
          </w:p>
        </w:tc>
        <w:tc>
          <w:tcPr>
            <w:tcW w:w="891" w:type="pct"/>
          </w:tcPr>
          <w:p w14:paraId="2AE98B93"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28</w:t>
            </w:r>
          </w:p>
        </w:tc>
        <w:tc>
          <w:tcPr>
            <w:tcW w:w="891" w:type="pct"/>
          </w:tcPr>
          <w:p w14:paraId="5C9C61D0" w14:textId="77777777" w:rsidR="00FB50BC" w:rsidRPr="00006085" w:rsidRDefault="0095040F" w:rsidP="00FB50BC">
            <w:pPr>
              <w:jc w:val="center"/>
              <w:rPr>
                <w:rFonts w:asciiTheme="minorHAnsi" w:hAnsiTheme="minorHAnsi"/>
                <w:b/>
                <w:sz w:val="12"/>
                <w:szCs w:val="14"/>
              </w:rPr>
            </w:pPr>
            <w:r w:rsidRPr="00006085">
              <w:rPr>
                <w:rFonts w:asciiTheme="minorHAnsi" w:hAnsiTheme="minorHAnsi"/>
                <w:b/>
                <w:sz w:val="12"/>
                <w:szCs w:val="14"/>
              </w:rPr>
              <w:t>24</w:t>
            </w:r>
          </w:p>
        </w:tc>
        <w:tc>
          <w:tcPr>
            <w:tcW w:w="900" w:type="pct"/>
          </w:tcPr>
          <w:p w14:paraId="7661597A" w14:textId="77777777" w:rsidR="00FB50BC" w:rsidRPr="00006085" w:rsidRDefault="00FB50BC" w:rsidP="0095040F">
            <w:pPr>
              <w:jc w:val="center"/>
              <w:rPr>
                <w:rFonts w:asciiTheme="minorHAnsi" w:hAnsiTheme="minorHAnsi"/>
                <w:b/>
                <w:sz w:val="12"/>
                <w:szCs w:val="14"/>
              </w:rPr>
            </w:pPr>
            <w:r w:rsidRPr="00006085">
              <w:rPr>
                <w:rFonts w:asciiTheme="minorHAnsi" w:hAnsiTheme="minorHAnsi"/>
                <w:b/>
                <w:sz w:val="12"/>
                <w:szCs w:val="14"/>
              </w:rPr>
              <w:t xml:space="preserve">Less than </w:t>
            </w:r>
            <w:r w:rsidR="0095040F" w:rsidRPr="00006085">
              <w:rPr>
                <w:rFonts w:asciiTheme="minorHAnsi" w:hAnsiTheme="minorHAnsi"/>
                <w:b/>
                <w:sz w:val="12"/>
                <w:szCs w:val="14"/>
              </w:rPr>
              <w:t>24</w:t>
            </w:r>
          </w:p>
        </w:tc>
      </w:tr>
      <w:tr w:rsidR="00FB50BC" w:rsidRPr="00006085" w14:paraId="45F96964" w14:textId="77777777" w:rsidTr="00791B2F">
        <w:trPr>
          <w:trHeight w:val="1466"/>
        </w:trPr>
        <w:tc>
          <w:tcPr>
            <w:tcW w:w="446" w:type="pct"/>
          </w:tcPr>
          <w:p w14:paraId="50C82138" w14:textId="77777777" w:rsidR="00FB50BC" w:rsidRPr="00006085" w:rsidRDefault="00FB50BC" w:rsidP="00FB50BC">
            <w:pPr>
              <w:rPr>
                <w:rFonts w:asciiTheme="minorHAnsi" w:hAnsiTheme="minorHAnsi"/>
                <w:i/>
                <w:sz w:val="12"/>
                <w:szCs w:val="14"/>
              </w:rPr>
            </w:pPr>
          </w:p>
        </w:tc>
        <w:tc>
          <w:tcPr>
            <w:tcW w:w="981" w:type="pct"/>
          </w:tcPr>
          <w:p w14:paraId="28AF3DCF"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Accurate and ample evidence from the book is provided related to how each identified objective is important for people in the profession/distributed function to learn.</w:t>
            </w:r>
          </w:p>
        </w:tc>
        <w:tc>
          <w:tcPr>
            <w:tcW w:w="891" w:type="pct"/>
          </w:tcPr>
          <w:p w14:paraId="65E2E73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Accurate and sufficient evidence from the book is provided related to how each identified objective is important for people in the profession/distributed function to learn.</w:t>
            </w:r>
          </w:p>
        </w:tc>
        <w:tc>
          <w:tcPr>
            <w:tcW w:w="891" w:type="pct"/>
          </w:tcPr>
          <w:p w14:paraId="4CCD31F3"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Accurate and sufficient evidence from the book is provided in most places related to how each identified objective is important for people in the profession/distributed function to learn.</w:t>
            </w:r>
          </w:p>
        </w:tc>
        <w:tc>
          <w:tcPr>
            <w:tcW w:w="891" w:type="pct"/>
          </w:tcPr>
          <w:p w14:paraId="7702129D" w14:textId="77777777" w:rsidR="00FB50BC" w:rsidRPr="00006085" w:rsidRDefault="00983A84" w:rsidP="00983A84">
            <w:pPr>
              <w:jc w:val="center"/>
              <w:rPr>
                <w:rFonts w:asciiTheme="minorHAnsi" w:hAnsiTheme="minorHAnsi"/>
                <w:sz w:val="12"/>
                <w:szCs w:val="14"/>
              </w:rPr>
            </w:pPr>
            <w:r w:rsidRPr="00006085">
              <w:rPr>
                <w:rFonts w:asciiTheme="minorHAnsi" w:hAnsiTheme="minorHAnsi"/>
                <w:sz w:val="12"/>
                <w:szCs w:val="14"/>
              </w:rPr>
              <w:t xml:space="preserve">Inadequate, superficial, </w:t>
            </w:r>
            <w:r w:rsidR="00FB50BC" w:rsidRPr="00006085">
              <w:rPr>
                <w:rFonts w:asciiTheme="minorHAnsi" w:hAnsiTheme="minorHAnsi"/>
                <w:sz w:val="12"/>
                <w:szCs w:val="14"/>
              </w:rPr>
              <w:t>and/or inaccurate evidence from the book is provided related to how each identified objective is important for people in the profession/distributed function to learn.</w:t>
            </w:r>
          </w:p>
        </w:tc>
        <w:tc>
          <w:tcPr>
            <w:tcW w:w="900" w:type="pct"/>
          </w:tcPr>
          <w:p w14:paraId="2590FAF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Fails to provide evidence from the book is provided related to how each identified objective is important for people in the profession/distributed function to learn.</w:t>
            </w:r>
          </w:p>
        </w:tc>
      </w:tr>
      <w:tr w:rsidR="00FB50BC" w:rsidRPr="00006085" w14:paraId="66D3AFFB" w14:textId="77777777" w:rsidTr="00791B2F">
        <w:trPr>
          <w:trHeight w:val="156"/>
        </w:trPr>
        <w:tc>
          <w:tcPr>
            <w:tcW w:w="446" w:type="pct"/>
          </w:tcPr>
          <w:p w14:paraId="0C4D04FC" w14:textId="77777777" w:rsidR="00FB50BC" w:rsidRPr="00006085" w:rsidRDefault="00FB50BC" w:rsidP="00FB50BC">
            <w:pPr>
              <w:rPr>
                <w:rFonts w:asciiTheme="minorHAnsi" w:hAnsiTheme="minorHAnsi"/>
                <w:i/>
                <w:sz w:val="12"/>
                <w:szCs w:val="14"/>
              </w:rPr>
            </w:pPr>
            <w:r w:rsidRPr="00006085">
              <w:rPr>
                <w:rFonts w:asciiTheme="minorHAnsi" w:hAnsiTheme="minorHAnsi"/>
                <w:i/>
                <w:sz w:val="12"/>
                <w:szCs w:val="14"/>
              </w:rPr>
              <w:t>Mechanics</w:t>
            </w:r>
          </w:p>
        </w:tc>
        <w:tc>
          <w:tcPr>
            <w:tcW w:w="981" w:type="pct"/>
          </w:tcPr>
          <w:p w14:paraId="01C5015B"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15</w:t>
            </w:r>
          </w:p>
        </w:tc>
        <w:tc>
          <w:tcPr>
            <w:tcW w:w="891" w:type="pct"/>
          </w:tcPr>
          <w:p w14:paraId="7DD1B04F"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12.75</w:t>
            </w:r>
          </w:p>
        </w:tc>
        <w:tc>
          <w:tcPr>
            <w:tcW w:w="891" w:type="pct"/>
          </w:tcPr>
          <w:p w14:paraId="7065C601"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11.25</w:t>
            </w:r>
          </w:p>
        </w:tc>
        <w:tc>
          <w:tcPr>
            <w:tcW w:w="891" w:type="pct"/>
          </w:tcPr>
          <w:p w14:paraId="0B69F626"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9.75</w:t>
            </w:r>
          </w:p>
        </w:tc>
        <w:tc>
          <w:tcPr>
            <w:tcW w:w="900" w:type="pct"/>
          </w:tcPr>
          <w:p w14:paraId="7B14C4ED" w14:textId="77777777" w:rsidR="00FB50BC" w:rsidRPr="00006085" w:rsidRDefault="00FB50BC" w:rsidP="00FB50BC">
            <w:pPr>
              <w:jc w:val="center"/>
              <w:rPr>
                <w:rFonts w:asciiTheme="minorHAnsi" w:hAnsiTheme="minorHAnsi"/>
                <w:b/>
                <w:sz w:val="12"/>
                <w:szCs w:val="14"/>
              </w:rPr>
            </w:pPr>
            <w:r w:rsidRPr="00006085">
              <w:rPr>
                <w:rFonts w:asciiTheme="minorHAnsi" w:hAnsiTheme="minorHAnsi"/>
                <w:b/>
                <w:sz w:val="12"/>
                <w:szCs w:val="14"/>
              </w:rPr>
              <w:t>Less than 9.75</w:t>
            </w:r>
          </w:p>
        </w:tc>
      </w:tr>
      <w:tr w:rsidR="00FB50BC" w:rsidRPr="00006085" w14:paraId="2E1AA79B" w14:textId="77777777" w:rsidTr="00791B2F">
        <w:trPr>
          <w:trHeight w:val="1790"/>
        </w:trPr>
        <w:tc>
          <w:tcPr>
            <w:tcW w:w="446" w:type="pct"/>
          </w:tcPr>
          <w:p w14:paraId="621321FF" w14:textId="77777777" w:rsidR="00FB50BC" w:rsidRPr="00006085" w:rsidRDefault="00FB50BC" w:rsidP="00FB50BC">
            <w:pPr>
              <w:rPr>
                <w:rFonts w:asciiTheme="minorHAnsi" w:hAnsiTheme="minorHAnsi"/>
                <w:i/>
                <w:sz w:val="12"/>
                <w:szCs w:val="14"/>
              </w:rPr>
            </w:pPr>
          </w:p>
        </w:tc>
        <w:tc>
          <w:tcPr>
            <w:tcW w:w="981" w:type="pct"/>
          </w:tcPr>
          <w:p w14:paraId="130C307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Sentences are skillfully constructed, varied, and distinctive.</w:t>
            </w:r>
          </w:p>
          <w:p w14:paraId="55AC3699"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Diction is fresh and precise. Perfect use of the English language.</w:t>
            </w:r>
          </w:p>
          <w:p w14:paraId="4AB75E9A"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Perfect grammar.</w:t>
            </w:r>
          </w:p>
          <w:p w14:paraId="77B51DA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Perfect spelling.</w:t>
            </w:r>
          </w:p>
          <w:p w14:paraId="7A40469E"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Perfect punctuation.</w:t>
            </w:r>
          </w:p>
          <w:p w14:paraId="0EE21469" w14:textId="77777777" w:rsidR="0095040F" w:rsidRPr="00006085" w:rsidRDefault="0095040F" w:rsidP="00FB50BC">
            <w:pPr>
              <w:jc w:val="center"/>
              <w:rPr>
                <w:rFonts w:asciiTheme="minorHAnsi" w:hAnsiTheme="minorHAnsi"/>
                <w:sz w:val="12"/>
                <w:szCs w:val="14"/>
              </w:rPr>
            </w:pPr>
            <w:r w:rsidRPr="00006085">
              <w:rPr>
                <w:rFonts w:asciiTheme="minorHAnsi" w:hAnsiTheme="minorHAnsi"/>
                <w:sz w:val="12"/>
                <w:szCs w:val="14"/>
              </w:rPr>
              <w:t>Formatting guidelines are followed exactly.</w:t>
            </w:r>
          </w:p>
        </w:tc>
        <w:tc>
          <w:tcPr>
            <w:tcW w:w="891" w:type="pct"/>
          </w:tcPr>
          <w:p w14:paraId="1235C11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Sentences are generally concise and varied.</w:t>
            </w:r>
          </w:p>
          <w:p w14:paraId="333E152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Diction is fluent. Accurate use of the English language.</w:t>
            </w:r>
          </w:p>
          <w:p w14:paraId="6FBE6C0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Few deviations from standard grammar.</w:t>
            </w:r>
          </w:p>
          <w:p w14:paraId="77435A33"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 xml:space="preserve">Few spelling errors. </w:t>
            </w:r>
          </w:p>
          <w:p w14:paraId="6DE85AEC"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Few punctuation errors.</w:t>
            </w:r>
          </w:p>
          <w:p w14:paraId="05F50E71" w14:textId="77777777" w:rsidR="0095040F" w:rsidRPr="00006085" w:rsidRDefault="0095040F" w:rsidP="00FB50BC">
            <w:pPr>
              <w:jc w:val="center"/>
              <w:rPr>
                <w:rFonts w:asciiTheme="minorHAnsi" w:hAnsiTheme="minorHAnsi"/>
                <w:sz w:val="12"/>
                <w:szCs w:val="14"/>
              </w:rPr>
            </w:pPr>
            <w:r w:rsidRPr="00006085">
              <w:rPr>
                <w:rFonts w:asciiTheme="minorHAnsi" w:hAnsiTheme="minorHAnsi"/>
                <w:sz w:val="12"/>
                <w:szCs w:val="14"/>
              </w:rPr>
              <w:t>Formatting guidelines are followed with one minor issue.</w:t>
            </w:r>
          </w:p>
        </w:tc>
        <w:tc>
          <w:tcPr>
            <w:tcW w:w="891" w:type="pct"/>
          </w:tcPr>
          <w:p w14:paraId="2537BE86"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Sentences are appropriate but may show little complexity or variety and some awkwardness.</w:t>
            </w:r>
          </w:p>
          <w:p w14:paraId="6694DA5E"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Diction is generally clear and idiomatic. Occasional vague wording or misuse of the English language.</w:t>
            </w:r>
          </w:p>
          <w:p w14:paraId="778A311F"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Occasional fragments or other errors.</w:t>
            </w:r>
          </w:p>
          <w:p w14:paraId="0B8B5E76"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 xml:space="preserve">Occasional misspellings. </w:t>
            </w:r>
          </w:p>
          <w:p w14:paraId="7CB3936E"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Occasional punctuation errors such as comma splices.</w:t>
            </w:r>
          </w:p>
          <w:p w14:paraId="102BD681" w14:textId="77777777" w:rsidR="0095040F" w:rsidRPr="00006085" w:rsidRDefault="0095040F" w:rsidP="00FB50BC">
            <w:pPr>
              <w:jc w:val="center"/>
              <w:rPr>
                <w:rFonts w:asciiTheme="minorHAnsi" w:hAnsiTheme="minorHAnsi"/>
                <w:sz w:val="12"/>
                <w:szCs w:val="14"/>
              </w:rPr>
            </w:pPr>
            <w:r w:rsidRPr="00006085">
              <w:rPr>
                <w:rFonts w:asciiTheme="minorHAnsi" w:hAnsiTheme="minorHAnsi"/>
                <w:sz w:val="12"/>
                <w:szCs w:val="14"/>
              </w:rPr>
              <w:t>Formatting guidelines followed but with has multiple minor issues.</w:t>
            </w:r>
          </w:p>
        </w:tc>
        <w:tc>
          <w:tcPr>
            <w:tcW w:w="891" w:type="pct"/>
          </w:tcPr>
          <w:p w14:paraId="7CD0C9EF"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Awkward sentences and/or obscure train of thought.</w:t>
            </w:r>
          </w:p>
          <w:p w14:paraId="70DFC311"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Diction is often vague, repetitive, incorrect, and unidiomatic.</w:t>
            </w:r>
          </w:p>
          <w:p w14:paraId="534B5D15"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Repeated fragments or other errors.</w:t>
            </w:r>
          </w:p>
          <w:p w14:paraId="0D3EDCDA"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Repeated misspellings.</w:t>
            </w:r>
          </w:p>
          <w:p w14:paraId="3FAB5217"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Repeated punctuation errors such as comma splices.</w:t>
            </w:r>
          </w:p>
          <w:p w14:paraId="2A790D5B" w14:textId="77777777" w:rsidR="0095040F" w:rsidRPr="00006085" w:rsidRDefault="0095040F" w:rsidP="00FB50BC">
            <w:pPr>
              <w:jc w:val="center"/>
              <w:rPr>
                <w:rFonts w:asciiTheme="minorHAnsi" w:hAnsiTheme="minorHAnsi"/>
                <w:sz w:val="12"/>
                <w:szCs w:val="14"/>
              </w:rPr>
            </w:pPr>
            <w:r w:rsidRPr="00006085">
              <w:rPr>
                <w:rFonts w:asciiTheme="minorHAnsi" w:hAnsiTheme="minorHAnsi"/>
                <w:sz w:val="12"/>
                <w:szCs w:val="14"/>
              </w:rPr>
              <w:t>Formatting guidelines followed but with has major issues</w:t>
            </w:r>
          </w:p>
        </w:tc>
        <w:tc>
          <w:tcPr>
            <w:tcW w:w="900" w:type="pct"/>
          </w:tcPr>
          <w:p w14:paraId="01021D1A"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Sentences lack structure, coherence, and cogence.</w:t>
            </w:r>
          </w:p>
          <w:p w14:paraId="49231508"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Diction is vague, repetitive, incorrect, and/or unidiomatic throughout.</w:t>
            </w:r>
          </w:p>
          <w:p w14:paraId="61EAC2A6"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Serious grammatical errors throughout.</w:t>
            </w:r>
          </w:p>
          <w:p w14:paraId="063A5172"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Serious and repeated errors in spelling.</w:t>
            </w:r>
          </w:p>
          <w:p w14:paraId="06532E8D" w14:textId="77777777" w:rsidR="00FB50BC" w:rsidRPr="00006085" w:rsidRDefault="00FB50BC" w:rsidP="00FB50BC">
            <w:pPr>
              <w:jc w:val="center"/>
              <w:rPr>
                <w:rFonts w:asciiTheme="minorHAnsi" w:hAnsiTheme="minorHAnsi"/>
                <w:sz w:val="12"/>
                <w:szCs w:val="14"/>
              </w:rPr>
            </w:pPr>
            <w:r w:rsidRPr="00006085">
              <w:rPr>
                <w:rFonts w:asciiTheme="minorHAnsi" w:hAnsiTheme="minorHAnsi"/>
                <w:sz w:val="12"/>
                <w:szCs w:val="14"/>
              </w:rPr>
              <w:t>Serious and repeated errors in punctuation.</w:t>
            </w:r>
          </w:p>
          <w:p w14:paraId="402D8A2D" w14:textId="77777777" w:rsidR="0095040F" w:rsidRPr="00006085" w:rsidRDefault="0095040F" w:rsidP="00FB50BC">
            <w:pPr>
              <w:jc w:val="center"/>
              <w:rPr>
                <w:rFonts w:asciiTheme="minorHAnsi" w:hAnsiTheme="minorHAnsi"/>
                <w:sz w:val="12"/>
                <w:szCs w:val="14"/>
              </w:rPr>
            </w:pPr>
            <w:r w:rsidRPr="00006085">
              <w:rPr>
                <w:rFonts w:asciiTheme="minorHAnsi" w:hAnsiTheme="minorHAnsi"/>
                <w:sz w:val="12"/>
                <w:szCs w:val="14"/>
              </w:rPr>
              <w:t>No attempt made to follow formatting guidelines.</w:t>
            </w:r>
          </w:p>
        </w:tc>
      </w:tr>
    </w:tbl>
    <w:p w14:paraId="4F9CB52E" w14:textId="77777777" w:rsidR="00FB50BC" w:rsidRPr="00006085" w:rsidRDefault="00FB50BC" w:rsidP="00FB50BC">
      <w:pPr>
        <w:jc w:val="center"/>
        <w:rPr>
          <w:rFonts w:asciiTheme="minorHAnsi" w:hAnsiTheme="minorHAnsi"/>
          <w:sz w:val="13"/>
          <w:szCs w:val="13"/>
        </w:rPr>
      </w:pPr>
    </w:p>
    <w:p w14:paraId="49DF97AD" w14:textId="77777777" w:rsidR="00FB50BC" w:rsidRPr="00006085" w:rsidRDefault="00FB50BC" w:rsidP="00FB50BC">
      <w:pPr>
        <w:rPr>
          <w:rFonts w:asciiTheme="minorHAnsi" w:hAnsiTheme="minorHAnsi"/>
        </w:rPr>
      </w:pPr>
    </w:p>
    <w:p w14:paraId="1AA7CA2B" w14:textId="77777777" w:rsidR="00006085" w:rsidRPr="00006085" w:rsidRDefault="00006085" w:rsidP="00FB50BC">
      <w:pPr>
        <w:rPr>
          <w:rFonts w:asciiTheme="minorHAnsi" w:hAnsiTheme="minorHAnsi"/>
        </w:rPr>
      </w:pPr>
    </w:p>
    <w:p w14:paraId="32038E5E" w14:textId="77777777" w:rsidR="00006085" w:rsidRPr="00006085" w:rsidRDefault="00006085" w:rsidP="00FB50BC">
      <w:pPr>
        <w:rPr>
          <w:rFonts w:asciiTheme="minorHAnsi" w:hAnsiTheme="minorHAnsi"/>
        </w:rPr>
      </w:pPr>
    </w:p>
    <w:p w14:paraId="4D796F35" w14:textId="77777777" w:rsidR="00006085" w:rsidRPr="00006085" w:rsidRDefault="00006085" w:rsidP="00FB50BC">
      <w:pPr>
        <w:rPr>
          <w:rFonts w:asciiTheme="minorHAnsi" w:hAnsiTheme="minorHAnsi"/>
        </w:rPr>
      </w:pPr>
    </w:p>
    <w:p w14:paraId="46AC33E6" w14:textId="77777777" w:rsidR="00006085" w:rsidRPr="00006085" w:rsidRDefault="00006085" w:rsidP="00FB50BC">
      <w:pPr>
        <w:rPr>
          <w:rFonts w:asciiTheme="minorHAnsi" w:hAnsiTheme="minorHAnsi"/>
        </w:rPr>
      </w:pPr>
    </w:p>
    <w:p w14:paraId="1936E958" w14:textId="77777777" w:rsidR="00006085" w:rsidRPr="00006085" w:rsidRDefault="00006085" w:rsidP="00FB50BC">
      <w:pPr>
        <w:rPr>
          <w:rFonts w:asciiTheme="minorHAnsi" w:hAnsiTheme="minorHAnsi"/>
        </w:rPr>
      </w:pPr>
    </w:p>
    <w:p w14:paraId="6AA28226" w14:textId="77777777" w:rsidR="00006085" w:rsidRPr="00006085" w:rsidRDefault="00006085" w:rsidP="00FB50BC">
      <w:pPr>
        <w:rPr>
          <w:rFonts w:asciiTheme="minorHAnsi" w:hAnsiTheme="minorHAnsi"/>
        </w:rPr>
      </w:pPr>
    </w:p>
    <w:p w14:paraId="7767D9F2" w14:textId="77777777" w:rsidR="00006085" w:rsidRPr="00006085" w:rsidRDefault="00006085" w:rsidP="00FB50BC">
      <w:pPr>
        <w:rPr>
          <w:rFonts w:asciiTheme="minorHAnsi" w:hAnsiTheme="minorHAnsi"/>
        </w:rPr>
      </w:pPr>
    </w:p>
    <w:p w14:paraId="66211990" w14:textId="77777777" w:rsidR="00006085" w:rsidRPr="00006085" w:rsidRDefault="00006085" w:rsidP="00FB50BC">
      <w:pPr>
        <w:rPr>
          <w:rFonts w:asciiTheme="minorHAnsi" w:hAnsiTheme="minorHAnsi"/>
        </w:rPr>
      </w:pPr>
    </w:p>
    <w:p w14:paraId="1EDEA4DF" w14:textId="77777777" w:rsidR="00006085" w:rsidRPr="00006085" w:rsidRDefault="00006085" w:rsidP="00FB50BC">
      <w:pPr>
        <w:rPr>
          <w:rFonts w:asciiTheme="minorHAnsi" w:hAnsiTheme="minorHAnsi"/>
        </w:rPr>
      </w:pPr>
    </w:p>
    <w:p w14:paraId="5E67C6A4" w14:textId="77777777" w:rsidR="00006085" w:rsidRPr="00006085" w:rsidRDefault="00006085" w:rsidP="00FB50BC">
      <w:pPr>
        <w:rPr>
          <w:rFonts w:asciiTheme="minorHAnsi" w:hAnsiTheme="minorHAnsi"/>
        </w:rPr>
      </w:pPr>
    </w:p>
    <w:p w14:paraId="28EFA003" w14:textId="77777777" w:rsidR="00006085" w:rsidRPr="00006085" w:rsidRDefault="00006085" w:rsidP="00FB50BC">
      <w:pPr>
        <w:rPr>
          <w:rFonts w:asciiTheme="minorHAnsi" w:hAnsiTheme="minorHAnsi"/>
        </w:rPr>
      </w:pPr>
    </w:p>
    <w:p w14:paraId="2B2243E7" w14:textId="77777777" w:rsidR="00006085" w:rsidRPr="00006085" w:rsidRDefault="00006085" w:rsidP="00FB50BC">
      <w:pPr>
        <w:rPr>
          <w:rFonts w:asciiTheme="minorHAnsi" w:hAnsiTheme="minorHAnsi"/>
          <w:sz w:val="22"/>
        </w:rPr>
      </w:pPr>
    </w:p>
    <w:p w14:paraId="1623E58A" w14:textId="59E8B4E3" w:rsidR="00006085" w:rsidRPr="00006085" w:rsidRDefault="00006085" w:rsidP="00006085">
      <w:pPr>
        <w:jc w:val="center"/>
        <w:rPr>
          <w:rFonts w:asciiTheme="minorHAnsi" w:hAnsiTheme="minorHAnsi"/>
          <w:b/>
          <w:sz w:val="22"/>
        </w:rPr>
      </w:pPr>
      <w:r w:rsidRPr="00006085">
        <w:rPr>
          <w:rFonts w:asciiTheme="minorHAnsi" w:hAnsiTheme="minorHAnsi"/>
          <w:b/>
          <w:sz w:val="22"/>
        </w:rPr>
        <w:lastRenderedPageBreak/>
        <w:t>Appendix G. Socio-Behavioral Foundations of Emergency Management</w:t>
      </w:r>
    </w:p>
    <w:p w14:paraId="7A299DFF" w14:textId="7DA0DFB1" w:rsidR="00006085" w:rsidRPr="00006085" w:rsidRDefault="00006085" w:rsidP="00006085">
      <w:pPr>
        <w:jc w:val="center"/>
        <w:rPr>
          <w:rFonts w:asciiTheme="minorHAnsi" w:hAnsiTheme="minorHAnsi"/>
          <w:b/>
          <w:sz w:val="22"/>
        </w:rPr>
      </w:pPr>
      <w:r w:rsidRPr="00006085">
        <w:rPr>
          <w:rFonts w:asciiTheme="minorHAnsi" w:hAnsiTheme="minorHAnsi"/>
          <w:b/>
          <w:sz w:val="22"/>
        </w:rPr>
        <w:t>Undergraduate Learning Objectives</w:t>
      </w:r>
    </w:p>
    <w:p w14:paraId="42DB999C" w14:textId="77777777" w:rsidR="00006085" w:rsidRPr="00006085" w:rsidRDefault="00006085" w:rsidP="00006085">
      <w:pPr>
        <w:jc w:val="center"/>
        <w:rPr>
          <w:rFonts w:asciiTheme="minorHAnsi" w:hAnsiTheme="minorHAnsi"/>
          <w:b/>
        </w:rPr>
      </w:pPr>
    </w:p>
    <w:p w14:paraId="28DAE66B" w14:textId="44291101" w:rsidR="00006085" w:rsidRPr="00006085" w:rsidRDefault="00006085" w:rsidP="00006085">
      <w:pPr>
        <w:spacing w:before="100" w:beforeAutospacing="1" w:after="100" w:afterAutospacing="1"/>
        <w:rPr>
          <w:rFonts w:asciiTheme="minorHAnsi" w:hAnsiTheme="minorHAnsi"/>
          <w:sz w:val="22"/>
          <w:szCs w:val="19"/>
        </w:rPr>
      </w:pPr>
      <w:r w:rsidRPr="00006085">
        <w:rPr>
          <w:rFonts w:asciiTheme="minorHAnsi" w:hAnsiTheme="minorHAnsi"/>
          <w:sz w:val="22"/>
          <w:szCs w:val="19"/>
        </w:rPr>
        <w:t xml:space="preserve">Undergraduate learning objectives for the NDSU Emergency Management program as per the program’s website at: </w:t>
      </w:r>
      <w:hyperlink r:id="rId12" w:history="1">
        <w:r w:rsidRPr="00006085">
          <w:rPr>
            <w:rStyle w:val="Hyperlink"/>
            <w:rFonts w:asciiTheme="minorHAnsi" w:hAnsiTheme="minorHAnsi"/>
            <w:sz w:val="22"/>
            <w:szCs w:val="19"/>
          </w:rPr>
          <w:t>http://www.ndsu.edu/emgt/undergraduate/</w:t>
        </w:r>
      </w:hyperlink>
      <w:r w:rsidRPr="00006085">
        <w:rPr>
          <w:rFonts w:asciiTheme="minorHAnsi" w:hAnsiTheme="minorHAnsi"/>
          <w:sz w:val="22"/>
          <w:szCs w:val="19"/>
        </w:rPr>
        <w:t xml:space="preserve">. </w:t>
      </w:r>
    </w:p>
    <w:p w14:paraId="353B03F9"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Historical awareness of emergency management</w:t>
      </w:r>
    </w:p>
    <w:p w14:paraId="34142E57"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 xml:space="preserve">Effective written communication </w:t>
      </w:r>
    </w:p>
    <w:p w14:paraId="05429301"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Effective oral communication</w:t>
      </w:r>
    </w:p>
    <w:p w14:paraId="660E4735"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Effective interpersonal communication</w:t>
      </w:r>
    </w:p>
    <w:p w14:paraId="4CCE9EC9"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Effective group communication</w:t>
      </w:r>
    </w:p>
    <w:p w14:paraId="2DAE5964"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Effective collaboration</w:t>
      </w:r>
    </w:p>
    <w:p w14:paraId="14A8190A"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Knowledge  of management concepts and practices</w:t>
      </w:r>
    </w:p>
    <w:p w14:paraId="0FD54198"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Understanding of the professional and ethical standards of the profession</w:t>
      </w:r>
    </w:p>
    <w:p w14:paraId="03421719"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 xml:space="preserve">Understanding of key concepts integral to the academic discipline </w:t>
      </w:r>
    </w:p>
    <w:p w14:paraId="197CDA60"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Familiarity with key emergency management laws, regulations, and policies</w:t>
      </w:r>
    </w:p>
    <w:p w14:paraId="65D24282"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Knowledge of leadership concepts and practices (e.g., advocacy and influence)</w:t>
      </w:r>
    </w:p>
    <w:p w14:paraId="4E4E5775"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 xml:space="preserve">Understanding of emergency management stakeholder groups </w:t>
      </w:r>
    </w:p>
    <w:p w14:paraId="2E7E025D"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 xml:space="preserve">Knowledge of common emergency management partner relationships </w:t>
      </w:r>
    </w:p>
    <w:p w14:paraId="332D81FA"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Familiarity with emergency management technologies</w:t>
      </w:r>
    </w:p>
    <w:p w14:paraId="73E025A4"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Knowledge of the role of research for informing practice</w:t>
      </w:r>
    </w:p>
    <w:p w14:paraId="7910EBE7" w14:textId="77777777" w:rsidR="00006085" w:rsidRPr="00006085" w:rsidRDefault="00006085" w:rsidP="00006085">
      <w:pPr>
        <w:numPr>
          <w:ilvl w:val="0"/>
          <w:numId w:val="38"/>
        </w:numPr>
        <w:spacing w:before="100" w:beforeAutospacing="1" w:after="100" w:afterAutospacing="1" w:line="360" w:lineRule="auto"/>
        <w:rPr>
          <w:rFonts w:asciiTheme="minorHAnsi" w:hAnsiTheme="minorHAnsi"/>
          <w:sz w:val="22"/>
          <w:szCs w:val="19"/>
        </w:rPr>
      </w:pPr>
      <w:r w:rsidRPr="00006085">
        <w:rPr>
          <w:rFonts w:asciiTheme="minorHAnsi" w:hAnsiTheme="minorHAnsi"/>
          <w:sz w:val="22"/>
          <w:szCs w:val="19"/>
        </w:rPr>
        <w:t>Awareness of the strengths and weaknesses of various research methodologies for application in emergency management</w:t>
      </w:r>
    </w:p>
    <w:p w14:paraId="1FB28A54" w14:textId="77777777" w:rsidR="00006085" w:rsidRPr="00006085" w:rsidRDefault="00006085" w:rsidP="00006085">
      <w:pPr>
        <w:rPr>
          <w:rFonts w:asciiTheme="minorHAnsi" w:hAnsiTheme="minorHAnsi"/>
          <w:b/>
        </w:rPr>
      </w:pPr>
    </w:p>
    <w:p w14:paraId="5C93BD13" w14:textId="77777777" w:rsidR="00006085" w:rsidRPr="00006085" w:rsidRDefault="00006085" w:rsidP="00006085">
      <w:pPr>
        <w:jc w:val="center"/>
        <w:rPr>
          <w:rFonts w:asciiTheme="minorHAnsi" w:hAnsiTheme="minorHAnsi"/>
        </w:rPr>
      </w:pPr>
    </w:p>
    <w:p w14:paraId="21CAAC41" w14:textId="77777777" w:rsidR="005D430B" w:rsidRPr="00006085" w:rsidRDefault="005D430B" w:rsidP="00072A33">
      <w:pPr>
        <w:rPr>
          <w:rFonts w:asciiTheme="minorHAnsi" w:hAnsiTheme="minorHAnsi"/>
          <w:b/>
        </w:rPr>
      </w:pPr>
    </w:p>
    <w:sectPr w:rsidR="005D430B" w:rsidRPr="00006085" w:rsidSect="00320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CE8"/>
    <w:multiLevelType w:val="hybridMultilevel"/>
    <w:tmpl w:val="4ED8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F339C"/>
    <w:multiLevelType w:val="hybridMultilevel"/>
    <w:tmpl w:val="5B288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8E8"/>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78C8"/>
    <w:multiLevelType w:val="hybridMultilevel"/>
    <w:tmpl w:val="4D8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83623"/>
    <w:multiLevelType w:val="hybridMultilevel"/>
    <w:tmpl w:val="EE12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10FBE"/>
    <w:multiLevelType w:val="hybridMultilevel"/>
    <w:tmpl w:val="96968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54E5A"/>
    <w:multiLevelType w:val="hybridMultilevel"/>
    <w:tmpl w:val="4D8C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4453A5"/>
    <w:multiLevelType w:val="hybridMultilevel"/>
    <w:tmpl w:val="60FA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7366BB"/>
    <w:multiLevelType w:val="hybridMultilevel"/>
    <w:tmpl w:val="38E61F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B21E39"/>
    <w:multiLevelType w:val="hybridMultilevel"/>
    <w:tmpl w:val="25DCD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B311EA"/>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B235E"/>
    <w:multiLevelType w:val="hybridMultilevel"/>
    <w:tmpl w:val="AF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3236E"/>
    <w:multiLevelType w:val="hybridMultilevel"/>
    <w:tmpl w:val="EE12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46A4A"/>
    <w:multiLevelType w:val="hybridMultilevel"/>
    <w:tmpl w:val="EE12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E7DCB"/>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844DB"/>
    <w:multiLevelType w:val="hybridMultilevel"/>
    <w:tmpl w:val="F0E6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4D1F99"/>
    <w:multiLevelType w:val="hybridMultilevel"/>
    <w:tmpl w:val="A14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C78C3"/>
    <w:multiLevelType w:val="hybridMultilevel"/>
    <w:tmpl w:val="F914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EE5356"/>
    <w:multiLevelType w:val="hybridMultilevel"/>
    <w:tmpl w:val="0F96320E"/>
    <w:lvl w:ilvl="0" w:tplc="98683E6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DC60D2"/>
    <w:multiLevelType w:val="hybridMultilevel"/>
    <w:tmpl w:val="5224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D2E8A"/>
    <w:multiLevelType w:val="multilevel"/>
    <w:tmpl w:val="17B4A5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4A7666"/>
    <w:multiLevelType w:val="hybridMultilevel"/>
    <w:tmpl w:val="8876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4645E5"/>
    <w:multiLevelType w:val="hybridMultilevel"/>
    <w:tmpl w:val="331AF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C32E8"/>
    <w:multiLevelType w:val="hybridMultilevel"/>
    <w:tmpl w:val="631ED8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FA5192"/>
    <w:multiLevelType w:val="hybridMultilevel"/>
    <w:tmpl w:val="357C4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B9667A"/>
    <w:multiLevelType w:val="hybridMultilevel"/>
    <w:tmpl w:val="1F7A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155DFB"/>
    <w:multiLevelType w:val="hybridMultilevel"/>
    <w:tmpl w:val="F34A0AFE"/>
    <w:lvl w:ilvl="0" w:tplc="FF0AA6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42382D"/>
    <w:multiLevelType w:val="hybridMultilevel"/>
    <w:tmpl w:val="C74E8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8034A"/>
    <w:multiLevelType w:val="hybridMultilevel"/>
    <w:tmpl w:val="BDD0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96B4C"/>
    <w:multiLevelType w:val="hybridMultilevel"/>
    <w:tmpl w:val="BE042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FE103D"/>
    <w:multiLevelType w:val="hybridMultilevel"/>
    <w:tmpl w:val="0A525AC2"/>
    <w:lvl w:ilvl="0" w:tplc="44F257D2">
      <w:start w:val="1"/>
      <w:numFmt w:val="decimal"/>
      <w:lvlText w:val="%1."/>
      <w:lvlJc w:val="left"/>
      <w:pPr>
        <w:ind w:left="720" w:hanging="360"/>
      </w:pPr>
      <w:rPr>
        <w:rFonts w:ascii="Calibri" w:eastAsia="Calibri"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77A1C"/>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F6BF3"/>
    <w:multiLevelType w:val="hybridMultilevel"/>
    <w:tmpl w:val="91145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1369F"/>
    <w:multiLevelType w:val="hybridMultilevel"/>
    <w:tmpl w:val="4D8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4"/>
  </w:num>
  <w:num w:numId="4">
    <w:abstractNumId w:val="14"/>
  </w:num>
  <w:num w:numId="5">
    <w:abstractNumId w:val="33"/>
  </w:num>
  <w:num w:numId="6">
    <w:abstractNumId w:val="0"/>
  </w:num>
  <w:num w:numId="7">
    <w:abstractNumId w:val="10"/>
  </w:num>
  <w:num w:numId="8">
    <w:abstractNumId w:val="7"/>
  </w:num>
  <w:num w:numId="9">
    <w:abstractNumId w:val="19"/>
  </w:num>
  <w:num w:numId="10">
    <w:abstractNumId w:val="35"/>
  </w:num>
  <w:num w:numId="11">
    <w:abstractNumId w:val="32"/>
  </w:num>
  <w:num w:numId="12">
    <w:abstractNumId w:val="18"/>
  </w:num>
  <w:num w:numId="13">
    <w:abstractNumId w:val="6"/>
  </w:num>
  <w:num w:numId="14">
    <w:abstractNumId w:val="29"/>
  </w:num>
  <w:num w:numId="15">
    <w:abstractNumId w:val="9"/>
  </w:num>
  <w:num w:numId="16">
    <w:abstractNumId w:val="26"/>
  </w:num>
  <w:num w:numId="17">
    <w:abstractNumId w:val="2"/>
  </w:num>
  <w:num w:numId="18">
    <w:abstractNumId w:val="36"/>
  </w:num>
  <w:num w:numId="19">
    <w:abstractNumId w:val="30"/>
  </w:num>
  <w:num w:numId="20">
    <w:abstractNumId w:val="25"/>
  </w:num>
  <w:num w:numId="21">
    <w:abstractNumId w:val="12"/>
  </w:num>
  <w:num w:numId="22">
    <w:abstractNumId w:val="13"/>
  </w:num>
  <w:num w:numId="23">
    <w:abstractNumId w:val="15"/>
  </w:num>
  <w:num w:numId="24">
    <w:abstractNumId w:val="16"/>
  </w:num>
  <w:num w:numId="25">
    <w:abstractNumId w:val="17"/>
  </w:num>
  <w:num w:numId="26">
    <w:abstractNumId w:val="4"/>
  </w:num>
  <w:num w:numId="27">
    <w:abstractNumId w:val="8"/>
  </w:num>
  <w:num w:numId="28">
    <w:abstractNumId w:val="14"/>
  </w:num>
  <w:num w:numId="29">
    <w:abstractNumId w:val="22"/>
  </w:num>
  <w:num w:numId="30">
    <w:abstractNumId w:val="31"/>
  </w:num>
  <w:num w:numId="31">
    <w:abstractNumId w:val="1"/>
  </w:num>
  <w:num w:numId="32">
    <w:abstractNumId w:val="34"/>
  </w:num>
  <w:num w:numId="33">
    <w:abstractNumId w:val="5"/>
  </w:num>
  <w:num w:numId="34">
    <w:abstractNumId w:val="11"/>
  </w:num>
  <w:num w:numId="35">
    <w:abstractNumId w:val="3"/>
  </w:num>
  <w:num w:numId="36">
    <w:abstractNumId w:val="21"/>
  </w:num>
  <w:num w:numId="37">
    <w:abstractNumId w:val="28"/>
  </w:num>
  <w:num w:numId="3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5"/>
    <w:rsid w:val="00000308"/>
    <w:rsid w:val="00001A8D"/>
    <w:rsid w:val="00006085"/>
    <w:rsid w:val="000279F9"/>
    <w:rsid w:val="00032E79"/>
    <w:rsid w:val="0004281F"/>
    <w:rsid w:val="00054953"/>
    <w:rsid w:val="00061B08"/>
    <w:rsid w:val="00064F69"/>
    <w:rsid w:val="00065F2B"/>
    <w:rsid w:val="0006677C"/>
    <w:rsid w:val="000667F1"/>
    <w:rsid w:val="00072A33"/>
    <w:rsid w:val="000767F4"/>
    <w:rsid w:val="000849B1"/>
    <w:rsid w:val="00085627"/>
    <w:rsid w:val="00094503"/>
    <w:rsid w:val="00095210"/>
    <w:rsid w:val="000A22BA"/>
    <w:rsid w:val="000A2B8B"/>
    <w:rsid w:val="000C440F"/>
    <w:rsid w:val="000D43D0"/>
    <w:rsid w:val="000D4D16"/>
    <w:rsid w:val="000F3E43"/>
    <w:rsid w:val="000F7CD5"/>
    <w:rsid w:val="0010047C"/>
    <w:rsid w:val="00113E5C"/>
    <w:rsid w:val="001161C3"/>
    <w:rsid w:val="00125DE0"/>
    <w:rsid w:val="00137248"/>
    <w:rsid w:val="00141BD0"/>
    <w:rsid w:val="001432F2"/>
    <w:rsid w:val="001672DE"/>
    <w:rsid w:val="00176921"/>
    <w:rsid w:val="001841F1"/>
    <w:rsid w:val="0018424A"/>
    <w:rsid w:val="00190929"/>
    <w:rsid w:val="001A0416"/>
    <w:rsid w:val="001A4FB0"/>
    <w:rsid w:val="001B2669"/>
    <w:rsid w:val="001B395A"/>
    <w:rsid w:val="001B578D"/>
    <w:rsid w:val="001C0D4F"/>
    <w:rsid w:val="001C23A0"/>
    <w:rsid w:val="001C6283"/>
    <w:rsid w:val="001D225F"/>
    <w:rsid w:val="001D2490"/>
    <w:rsid w:val="001F0BE5"/>
    <w:rsid w:val="001F16F0"/>
    <w:rsid w:val="00200D57"/>
    <w:rsid w:val="00207187"/>
    <w:rsid w:val="002208C6"/>
    <w:rsid w:val="00226367"/>
    <w:rsid w:val="002318F1"/>
    <w:rsid w:val="00232E58"/>
    <w:rsid w:val="00236E7B"/>
    <w:rsid w:val="00242ED5"/>
    <w:rsid w:val="00243C90"/>
    <w:rsid w:val="00250750"/>
    <w:rsid w:val="0025104F"/>
    <w:rsid w:val="002549E4"/>
    <w:rsid w:val="00264F06"/>
    <w:rsid w:val="00275C0E"/>
    <w:rsid w:val="002761E7"/>
    <w:rsid w:val="00276447"/>
    <w:rsid w:val="00276D9C"/>
    <w:rsid w:val="0028123E"/>
    <w:rsid w:val="0028509C"/>
    <w:rsid w:val="002857B1"/>
    <w:rsid w:val="002861A0"/>
    <w:rsid w:val="002914B7"/>
    <w:rsid w:val="00294562"/>
    <w:rsid w:val="002D420B"/>
    <w:rsid w:val="002E7143"/>
    <w:rsid w:val="002F6D32"/>
    <w:rsid w:val="00300E3F"/>
    <w:rsid w:val="003030B4"/>
    <w:rsid w:val="0030413F"/>
    <w:rsid w:val="00306A3E"/>
    <w:rsid w:val="00316617"/>
    <w:rsid w:val="00320FB1"/>
    <w:rsid w:val="00321DFB"/>
    <w:rsid w:val="003301E5"/>
    <w:rsid w:val="00330727"/>
    <w:rsid w:val="00341048"/>
    <w:rsid w:val="00343CEA"/>
    <w:rsid w:val="003531A4"/>
    <w:rsid w:val="00367740"/>
    <w:rsid w:val="003703BF"/>
    <w:rsid w:val="00376BA6"/>
    <w:rsid w:val="003771D0"/>
    <w:rsid w:val="00380545"/>
    <w:rsid w:val="00381A03"/>
    <w:rsid w:val="003A1DE4"/>
    <w:rsid w:val="003A2BC7"/>
    <w:rsid w:val="003A5246"/>
    <w:rsid w:val="003C2164"/>
    <w:rsid w:val="003C7EC1"/>
    <w:rsid w:val="003E3511"/>
    <w:rsid w:val="003E550F"/>
    <w:rsid w:val="003F1F54"/>
    <w:rsid w:val="003F210E"/>
    <w:rsid w:val="003F2B10"/>
    <w:rsid w:val="003F3A86"/>
    <w:rsid w:val="00406DDD"/>
    <w:rsid w:val="004254C6"/>
    <w:rsid w:val="00440D17"/>
    <w:rsid w:val="00441A43"/>
    <w:rsid w:val="00442A72"/>
    <w:rsid w:val="004464D2"/>
    <w:rsid w:val="00456D59"/>
    <w:rsid w:val="004626A2"/>
    <w:rsid w:val="00465053"/>
    <w:rsid w:val="00470D7F"/>
    <w:rsid w:val="00471B65"/>
    <w:rsid w:val="004740A3"/>
    <w:rsid w:val="0047540A"/>
    <w:rsid w:val="00483E6B"/>
    <w:rsid w:val="004A14BC"/>
    <w:rsid w:val="004A381A"/>
    <w:rsid w:val="004A3E82"/>
    <w:rsid w:val="004A434E"/>
    <w:rsid w:val="004A78B2"/>
    <w:rsid w:val="004B56A1"/>
    <w:rsid w:val="004E23D9"/>
    <w:rsid w:val="004E32EC"/>
    <w:rsid w:val="004E6DF0"/>
    <w:rsid w:val="004F0A88"/>
    <w:rsid w:val="004F4335"/>
    <w:rsid w:val="004F45B6"/>
    <w:rsid w:val="004F6B12"/>
    <w:rsid w:val="00504628"/>
    <w:rsid w:val="0052621E"/>
    <w:rsid w:val="005350AC"/>
    <w:rsid w:val="00554ED9"/>
    <w:rsid w:val="00560628"/>
    <w:rsid w:val="0056248F"/>
    <w:rsid w:val="0056340A"/>
    <w:rsid w:val="0057435F"/>
    <w:rsid w:val="00574546"/>
    <w:rsid w:val="00574F48"/>
    <w:rsid w:val="005A36F4"/>
    <w:rsid w:val="005A5E91"/>
    <w:rsid w:val="005B6F3D"/>
    <w:rsid w:val="005B7E20"/>
    <w:rsid w:val="005C50B0"/>
    <w:rsid w:val="005D1BC3"/>
    <w:rsid w:val="005D2C44"/>
    <w:rsid w:val="005D430B"/>
    <w:rsid w:val="005D6FBF"/>
    <w:rsid w:val="005D7023"/>
    <w:rsid w:val="005D7520"/>
    <w:rsid w:val="005D7E4F"/>
    <w:rsid w:val="005E2DBF"/>
    <w:rsid w:val="005E5A1B"/>
    <w:rsid w:val="005E7176"/>
    <w:rsid w:val="005F0ABA"/>
    <w:rsid w:val="005F3091"/>
    <w:rsid w:val="005F46FB"/>
    <w:rsid w:val="0061126C"/>
    <w:rsid w:val="0061458B"/>
    <w:rsid w:val="00621E3C"/>
    <w:rsid w:val="0063086C"/>
    <w:rsid w:val="00637C84"/>
    <w:rsid w:val="00651338"/>
    <w:rsid w:val="00654036"/>
    <w:rsid w:val="0069048D"/>
    <w:rsid w:val="00691507"/>
    <w:rsid w:val="006B3A19"/>
    <w:rsid w:val="006B5B93"/>
    <w:rsid w:val="006C45AD"/>
    <w:rsid w:val="006D0B28"/>
    <w:rsid w:val="006D0D01"/>
    <w:rsid w:val="006D57CC"/>
    <w:rsid w:val="006E2057"/>
    <w:rsid w:val="006E5836"/>
    <w:rsid w:val="006F277A"/>
    <w:rsid w:val="007115A8"/>
    <w:rsid w:val="0071324E"/>
    <w:rsid w:val="00721C4E"/>
    <w:rsid w:val="007252A5"/>
    <w:rsid w:val="007263A4"/>
    <w:rsid w:val="00727650"/>
    <w:rsid w:val="0074473E"/>
    <w:rsid w:val="00751C64"/>
    <w:rsid w:val="00772AE0"/>
    <w:rsid w:val="0078130B"/>
    <w:rsid w:val="00783C0C"/>
    <w:rsid w:val="00786163"/>
    <w:rsid w:val="00791627"/>
    <w:rsid w:val="00791B2F"/>
    <w:rsid w:val="00793187"/>
    <w:rsid w:val="007A2F20"/>
    <w:rsid w:val="007B0EBB"/>
    <w:rsid w:val="007C6AAB"/>
    <w:rsid w:val="007D1992"/>
    <w:rsid w:val="007D5F47"/>
    <w:rsid w:val="007D779A"/>
    <w:rsid w:val="007E3ECB"/>
    <w:rsid w:val="007F1476"/>
    <w:rsid w:val="00811ABE"/>
    <w:rsid w:val="00812B78"/>
    <w:rsid w:val="00816A4C"/>
    <w:rsid w:val="00823286"/>
    <w:rsid w:val="00824D48"/>
    <w:rsid w:val="00830D3A"/>
    <w:rsid w:val="00833149"/>
    <w:rsid w:val="00834BB7"/>
    <w:rsid w:val="00834F60"/>
    <w:rsid w:val="0083790E"/>
    <w:rsid w:val="00852FB0"/>
    <w:rsid w:val="00860E12"/>
    <w:rsid w:val="00861F80"/>
    <w:rsid w:val="00877E11"/>
    <w:rsid w:val="008834AA"/>
    <w:rsid w:val="00883546"/>
    <w:rsid w:val="008839D0"/>
    <w:rsid w:val="008855F1"/>
    <w:rsid w:val="00887E7A"/>
    <w:rsid w:val="00891677"/>
    <w:rsid w:val="00895A62"/>
    <w:rsid w:val="00896201"/>
    <w:rsid w:val="00896F79"/>
    <w:rsid w:val="00897435"/>
    <w:rsid w:val="00897A74"/>
    <w:rsid w:val="008A2CAB"/>
    <w:rsid w:val="008B7CCF"/>
    <w:rsid w:val="008C5851"/>
    <w:rsid w:val="008F006F"/>
    <w:rsid w:val="008F1781"/>
    <w:rsid w:val="008F2019"/>
    <w:rsid w:val="008F697F"/>
    <w:rsid w:val="0090282E"/>
    <w:rsid w:val="00904FBE"/>
    <w:rsid w:val="00911116"/>
    <w:rsid w:val="00911E06"/>
    <w:rsid w:val="00915664"/>
    <w:rsid w:val="009228A7"/>
    <w:rsid w:val="0092382A"/>
    <w:rsid w:val="009379D5"/>
    <w:rsid w:val="00946C37"/>
    <w:rsid w:val="0094707D"/>
    <w:rsid w:val="0095040F"/>
    <w:rsid w:val="00950900"/>
    <w:rsid w:val="00951260"/>
    <w:rsid w:val="00951D40"/>
    <w:rsid w:val="00955A1D"/>
    <w:rsid w:val="00965CC1"/>
    <w:rsid w:val="00970F66"/>
    <w:rsid w:val="00973156"/>
    <w:rsid w:val="00981DEC"/>
    <w:rsid w:val="00983A84"/>
    <w:rsid w:val="00993B7C"/>
    <w:rsid w:val="009A26DC"/>
    <w:rsid w:val="009B2A80"/>
    <w:rsid w:val="009B3069"/>
    <w:rsid w:val="009B40A1"/>
    <w:rsid w:val="009D1071"/>
    <w:rsid w:val="009D1B17"/>
    <w:rsid w:val="009D4CE7"/>
    <w:rsid w:val="009E0561"/>
    <w:rsid w:val="009E436E"/>
    <w:rsid w:val="009F082D"/>
    <w:rsid w:val="00A03B7E"/>
    <w:rsid w:val="00A0503E"/>
    <w:rsid w:val="00A07786"/>
    <w:rsid w:val="00A1155A"/>
    <w:rsid w:val="00A11F72"/>
    <w:rsid w:val="00A15EF2"/>
    <w:rsid w:val="00A2000F"/>
    <w:rsid w:val="00A203DF"/>
    <w:rsid w:val="00A2670E"/>
    <w:rsid w:val="00A3127C"/>
    <w:rsid w:val="00A32AAB"/>
    <w:rsid w:val="00A35C6F"/>
    <w:rsid w:val="00A40A00"/>
    <w:rsid w:val="00A4175F"/>
    <w:rsid w:val="00A50BC8"/>
    <w:rsid w:val="00A515F8"/>
    <w:rsid w:val="00A54AE2"/>
    <w:rsid w:val="00A62EA4"/>
    <w:rsid w:val="00A8527B"/>
    <w:rsid w:val="00A864E6"/>
    <w:rsid w:val="00A925D1"/>
    <w:rsid w:val="00A94ED8"/>
    <w:rsid w:val="00AB24FF"/>
    <w:rsid w:val="00AC352D"/>
    <w:rsid w:val="00AC3B54"/>
    <w:rsid w:val="00AE1484"/>
    <w:rsid w:val="00AE37AE"/>
    <w:rsid w:val="00AF736A"/>
    <w:rsid w:val="00B012DA"/>
    <w:rsid w:val="00B02978"/>
    <w:rsid w:val="00B03598"/>
    <w:rsid w:val="00B05078"/>
    <w:rsid w:val="00B11275"/>
    <w:rsid w:val="00B1243C"/>
    <w:rsid w:val="00B13509"/>
    <w:rsid w:val="00B23A11"/>
    <w:rsid w:val="00B26624"/>
    <w:rsid w:val="00B303D1"/>
    <w:rsid w:val="00B36F03"/>
    <w:rsid w:val="00B42521"/>
    <w:rsid w:val="00B544E4"/>
    <w:rsid w:val="00B56730"/>
    <w:rsid w:val="00B66BB9"/>
    <w:rsid w:val="00B707A7"/>
    <w:rsid w:val="00B74337"/>
    <w:rsid w:val="00B83A7E"/>
    <w:rsid w:val="00B850F2"/>
    <w:rsid w:val="00B93767"/>
    <w:rsid w:val="00B95B98"/>
    <w:rsid w:val="00BA0217"/>
    <w:rsid w:val="00BA2560"/>
    <w:rsid w:val="00BB12D7"/>
    <w:rsid w:val="00BB5C9F"/>
    <w:rsid w:val="00BC19EB"/>
    <w:rsid w:val="00BC20FB"/>
    <w:rsid w:val="00BC26C4"/>
    <w:rsid w:val="00BD2F81"/>
    <w:rsid w:val="00BD31ED"/>
    <w:rsid w:val="00BE0F7D"/>
    <w:rsid w:val="00BE4E76"/>
    <w:rsid w:val="00BF4E7D"/>
    <w:rsid w:val="00BF60B2"/>
    <w:rsid w:val="00C02D6A"/>
    <w:rsid w:val="00C03D79"/>
    <w:rsid w:val="00C1139B"/>
    <w:rsid w:val="00C128FB"/>
    <w:rsid w:val="00C140A1"/>
    <w:rsid w:val="00C172DF"/>
    <w:rsid w:val="00C2343D"/>
    <w:rsid w:val="00C33211"/>
    <w:rsid w:val="00C376DE"/>
    <w:rsid w:val="00C41A75"/>
    <w:rsid w:val="00C43CEF"/>
    <w:rsid w:val="00C47B5C"/>
    <w:rsid w:val="00C56B63"/>
    <w:rsid w:val="00C6040E"/>
    <w:rsid w:val="00C64E4C"/>
    <w:rsid w:val="00C64F17"/>
    <w:rsid w:val="00C71716"/>
    <w:rsid w:val="00C72CAB"/>
    <w:rsid w:val="00C8039B"/>
    <w:rsid w:val="00C83135"/>
    <w:rsid w:val="00C905DF"/>
    <w:rsid w:val="00C9640E"/>
    <w:rsid w:val="00CA1FE0"/>
    <w:rsid w:val="00CA7CDC"/>
    <w:rsid w:val="00CB76F3"/>
    <w:rsid w:val="00CC5BB4"/>
    <w:rsid w:val="00CC6C25"/>
    <w:rsid w:val="00CC79F1"/>
    <w:rsid w:val="00CE7274"/>
    <w:rsid w:val="00CF6661"/>
    <w:rsid w:val="00CF6B25"/>
    <w:rsid w:val="00CF7BDE"/>
    <w:rsid w:val="00D10B76"/>
    <w:rsid w:val="00D13EB0"/>
    <w:rsid w:val="00D335ED"/>
    <w:rsid w:val="00D44E22"/>
    <w:rsid w:val="00D468E4"/>
    <w:rsid w:val="00D506A8"/>
    <w:rsid w:val="00D61AA0"/>
    <w:rsid w:val="00D7492B"/>
    <w:rsid w:val="00D77FDD"/>
    <w:rsid w:val="00D858F5"/>
    <w:rsid w:val="00D86DFF"/>
    <w:rsid w:val="00D87504"/>
    <w:rsid w:val="00D90A5C"/>
    <w:rsid w:val="00D90DE3"/>
    <w:rsid w:val="00D91CD9"/>
    <w:rsid w:val="00D926AA"/>
    <w:rsid w:val="00D97005"/>
    <w:rsid w:val="00DA6476"/>
    <w:rsid w:val="00DA6F6A"/>
    <w:rsid w:val="00DB007E"/>
    <w:rsid w:val="00DB6305"/>
    <w:rsid w:val="00DC2EF3"/>
    <w:rsid w:val="00DC4291"/>
    <w:rsid w:val="00DC7919"/>
    <w:rsid w:val="00DD1AF5"/>
    <w:rsid w:val="00DD5CFF"/>
    <w:rsid w:val="00DE34C5"/>
    <w:rsid w:val="00DE48C9"/>
    <w:rsid w:val="00DE5054"/>
    <w:rsid w:val="00DE6DDA"/>
    <w:rsid w:val="00DF2639"/>
    <w:rsid w:val="00DF2DD5"/>
    <w:rsid w:val="00DF581F"/>
    <w:rsid w:val="00DF6A9B"/>
    <w:rsid w:val="00DF6BC7"/>
    <w:rsid w:val="00E04386"/>
    <w:rsid w:val="00E0624E"/>
    <w:rsid w:val="00E07C3C"/>
    <w:rsid w:val="00E12769"/>
    <w:rsid w:val="00E14CE4"/>
    <w:rsid w:val="00E238CB"/>
    <w:rsid w:val="00E30239"/>
    <w:rsid w:val="00E4572D"/>
    <w:rsid w:val="00E4645E"/>
    <w:rsid w:val="00E46987"/>
    <w:rsid w:val="00E55325"/>
    <w:rsid w:val="00E67A0B"/>
    <w:rsid w:val="00E8427F"/>
    <w:rsid w:val="00EA404E"/>
    <w:rsid w:val="00EA70D5"/>
    <w:rsid w:val="00EA768E"/>
    <w:rsid w:val="00EC57E5"/>
    <w:rsid w:val="00EC6113"/>
    <w:rsid w:val="00EC664C"/>
    <w:rsid w:val="00EC7B5E"/>
    <w:rsid w:val="00ED1BD1"/>
    <w:rsid w:val="00ED3994"/>
    <w:rsid w:val="00ED70D1"/>
    <w:rsid w:val="00EF0172"/>
    <w:rsid w:val="00EF19F7"/>
    <w:rsid w:val="00EF257E"/>
    <w:rsid w:val="00EF2E27"/>
    <w:rsid w:val="00F07012"/>
    <w:rsid w:val="00F17897"/>
    <w:rsid w:val="00F320C4"/>
    <w:rsid w:val="00F36FB5"/>
    <w:rsid w:val="00F47357"/>
    <w:rsid w:val="00F60811"/>
    <w:rsid w:val="00F6588A"/>
    <w:rsid w:val="00F67FA8"/>
    <w:rsid w:val="00F74047"/>
    <w:rsid w:val="00F8196A"/>
    <w:rsid w:val="00F87AB6"/>
    <w:rsid w:val="00F9475B"/>
    <w:rsid w:val="00F97AB1"/>
    <w:rsid w:val="00FB1158"/>
    <w:rsid w:val="00FB48F2"/>
    <w:rsid w:val="00FB50BC"/>
    <w:rsid w:val="00FD15C9"/>
    <w:rsid w:val="00FE0279"/>
    <w:rsid w:val="00FE5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7E73"/>
  <w15:chartTrackingRefBased/>
  <w15:docId w15:val="{C00FBA24-5DF5-4159-9CCE-E76320C7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085"/>
    <w:rPr>
      <w:rFonts w:ascii="Times New Roman" w:eastAsia="Times New Roman" w:hAnsi="Times New Roman"/>
      <w:sz w:val="24"/>
      <w:szCs w:val="24"/>
    </w:rPr>
  </w:style>
  <w:style w:type="paragraph" w:styleId="Heading1">
    <w:name w:val="heading 1"/>
    <w:basedOn w:val="Normal"/>
    <w:next w:val="Normal"/>
    <w:link w:val="Heading1Char"/>
    <w:qFormat/>
    <w:rsid w:val="00EC57E5"/>
    <w:pPr>
      <w:keepNext/>
      <w:widowControl w:val="0"/>
      <w:tabs>
        <w:tab w:val="center" w:pos="4680"/>
      </w:tabs>
      <w:ind w:right="720"/>
      <w:outlineLvl w:val="0"/>
    </w:pPr>
    <w:rPr>
      <w:b/>
      <w:snapToGrid w:val="0"/>
      <w:szCs w:val="20"/>
      <w:lang w:val="x-none" w:eastAsia="x-none"/>
    </w:rPr>
  </w:style>
  <w:style w:type="paragraph" w:styleId="Heading4">
    <w:name w:val="heading 4"/>
    <w:basedOn w:val="Normal"/>
    <w:next w:val="Normal"/>
    <w:link w:val="Heading4Char"/>
    <w:qFormat/>
    <w:rsid w:val="00EC57E5"/>
    <w:pPr>
      <w:keepNext/>
      <w:widowControl w:val="0"/>
      <w:jc w:val="center"/>
      <w:outlineLvl w:val="3"/>
    </w:pPr>
    <w:rPr>
      <w:rFonts w:ascii="Tahoma" w:hAnsi="Tahoma"/>
      <w:b/>
      <w:snapToGrid w:val="0"/>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01E5"/>
    <w:pPr>
      <w:ind w:left="720"/>
      <w:contextualSpacing/>
    </w:pPr>
  </w:style>
  <w:style w:type="character" w:styleId="Hyperlink">
    <w:name w:val="Hyperlink"/>
    <w:uiPriority w:val="99"/>
    <w:unhideWhenUsed/>
    <w:rsid w:val="003301E5"/>
    <w:rPr>
      <w:color w:val="0000FF"/>
      <w:u w:val="single"/>
    </w:rPr>
  </w:style>
  <w:style w:type="paragraph" w:styleId="BalloonText">
    <w:name w:val="Balloon Text"/>
    <w:basedOn w:val="Normal"/>
    <w:semiHidden/>
    <w:rsid w:val="002861A0"/>
    <w:rPr>
      <w:rFonts w:ascii="Tahoma" w:hAnsi="Tahoma" w:cs="Tahoma"/>
      <w:sz w:val="16"/>
      <w:szCs w:val="16"/>
    </w:rPr>
  </w:style>
  <w:style w:type="paragraph" w:styleId="HTMLPreformatted">
    <w:name w:val="HTML Preformatted"/>
    <w:basedOn w:val="Normal"/>
    <w:link w:val="HTMLPreformattedChar"/>
    <w:uiPriority w:val="99"/>
    <w:semiHidden/>
    <w:unhideWhenUsed/>
    <w:rsid w:val="00BF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BF4E7D"/>
    <w:rPr>
      <w:rFonts w:ascii="Courier New" w:eastAsia="Times New Roman" w:hAnsi="Courier New" w:cs="Courier New"/>
      <w:color w:val="000000"/>
    </w:rPr>
  </w:style>
  <w:style w:type="character" w:customStyle="1" w:styleId="pseditboxdisponly1">
    <w:name w:val="pseditbox_disponly1"/>
    <w:rsid w:val="00D7492B"/>
    <w:rPr>
      <w:rFonts w:ascii="Verdana" w:hAnsi="Verdana" w:hint="default"/>
      <w:b w:val="0"/>
      <w:bCs w:val="0"/>
      <w:i w:val="0"/>
      <w:iCs w:val="0"/>
      <w:color w:val="000000"/>
      <w:sz w:val="15"/>
      <w:szCs w:val="15"/>
      <w:bdr w:val="none" w:sz="0" w:space="0" w:color="auto" w:frame="1"/>
    </w:rPr>
  </w:style>
  <w:style w:type="character" w:customStyle="1" w:styleId="hithilite1">
    <w:name w:val="hithilite1"/>
    <w:rsid w:val="00AB24FF"/>
    <w:rPr>
      <w:shd w:val="clear" w:color="auto" w:fill="FFF3C6"/>
    </w:rPr>
  </w:style>
  <w:style w:type="character" w:customStyle="1" w:styleId="databold1">
    <w:name w:val="data_bold1"/>
    <w:rsid w:val="00AB24FF"/>
    <w:rPr>
      <w:b/>
      <w:bCs/>
    </w:rPr>
  </w:style>
  <w:style w:type="character" w:styleId="Strong">
    <w:name w:val="Strong"/>
    <w:uiPriority w:val="22"/>
    <w:qFormat/>
    <w:rsid w:val="0056248F"/>
    <w:rPr>
      <w:b/>
      <w:bCs/>
    </w:rPr>
  </w:style>
  <w:style w:type="character" w:customStyle="1" w:styleId="text">
    <w:name w:val="text"/>
    <w:basedOn w:val="DefaultParagraphFont"/>
    <w:rsid w:val="0056248F"/>
  </w:style>
  <w:style w:type="paragraph" w:customStyle="1" w:styleId="Default">
    <w:name w:val="Default"/>
    <w:rsid w:val="00852FB0"/>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DA64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C57E5"/>
    <w:rPr>
      <w:rFonts w:ascii="Times New Roman" w:eastAsia="Times New Roman" w:hAnsi="Times New Roman"/>
      <w:b/>
      <w:snapToGrid w:val="0"/>
      <w:sz w:val="24"/>
      <w:lang w:val="x-none" w:eastAsia="x-none"/>
    </w:rPr>
  </w:style>
  <w:style w:type="character" w:customStyle="1" w:styleId="Heading4Char">
    <w:name w:val="Heading 4 Char"/>
    <w:link w:val="Heading4"/>
    <w:rsid w:val="00EC57E5"/>
    <w:rPr>
      <w:rFonts w:ascii="Tahoma" w:eastAsia="Times New Roman" w:hAnsi="Tahoma"/>
      <w:b/>
      <w:snapToGrid w:val="0"/>
      <w:sz w:val="36"/>
      <w:lang w:val="x-none" w:eastAsia="x-none"/>
    </w:rPr>
  </w:style>
  <w:style w:type="character" w:styleId="FollowedHyperlink">
    <w:name w:val="FollowedHyperlink"/>
    <w:uiPriority w:val="99"/>
    <w:semiHidden/>
    <w:unhideWhenUsed/>
    <w:rsid w:val="00D90A5C"/>
    <w:rPr>
      <w:color w:val="954F72"/>
      <w:u w:val="single"/>
    </w:rPr>
  </w:style>
  <w:style w:type="character" w:styleId="CommentReference">
    <w:name w:val="annotation reference"/>
    <w:basedOn w:val="DefaultParagraphFont"/>
    <w:uiPriority w:val="99"/>
    <w:semiHidden/>
    <w:unhideWhenUsed/>
    <w:rsid w:val="00EF19F7"/>
    <w:rPr>
      <w:sz w:val="16"/>
      <w:szCs w:val="16"/>
    </w:rPr>
  </w:style>
  <w:style w:type="paragraph" w:styleId="CommentText">
    <w:name w:val="annotation text"/>
    <w:basedOn w:val="Normal"/>
    <w:link w:val="CommentTextChar"/>
    <w:uiPriority w:val="99"/>
    <w:semiHidden/>
    <w:unhideWhenUsed/>
    <w:rsid w:val="00EF19F7"/>
    <w:rPr>
      <w:sz w:val="20"/>
      <w:szCs w:val="20"/>
    </w:rPr>
  </w:style>
  <w:style w:type="character" w:customStyle="1" w:styleId="CommentTextChar">
    <w:name w:val="Comment Text Char"/>
    <w:basedOn w:val="DefaultParagraphFont"/>
    <w:link w:val="CommentText"/>
    <w:uiPriority w:val="99"/>
    <w:semiHidden/>
    <w:rsid w:val="00EF19F7"/>
  </w:style>
  <w:style w:type="paragraph" w:styleId="CommentSubject">
    <w:name w:val="annotation subject"/>
    <w:basedOn w:val="CommentText"/>
    <w:next w:val="CommentText"/>
    <w:link w:val="CommentSubjectChar"/>
    <w:uiPriority w:val="99"/>
    <w:semiHidden/>
    <w:unhideWhenUsed/>
    <w:rsid w:val="00EF19F7"/>
    <w:rPr>
      <w:b/>
      <w:bCs/>
    </w:rPr>
  </w:style>
  <w:style w:type="character" w:customStyle="1" w:styleId="CommentSubjectChar">
    <w:name w:val="Comment Subject Char"/>
    <w:basedOn w:val="CommentTextChar"/>
    <w:link w:val="CommentSubject"/>
    <w:uiPriority w:val="99"/>
    <w:semiHidden/>
    <w:rsid w:val="00EF1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82530">
      <w:bodyDiv w:val="1"/>
      <w:marLeft w:val="0"/>
      <w:marRight w:val="0"/>
      <w:marTop w:val="0"/>
      <w:marBottom w:val="0"/>
      <w:divBdr>
        <w:top w:val="none" w:sz="0" w:space="0" w:color="auto"/>
        <w:left w:val="none" w:sz="0" w:space="0" w:color="auto"/>
        <w:bottom w:val="none" w:sz="0" w:space="0" w:color="auto"/>
        <w:right w:val="none" w:sz="0" w:space="0" w:color="auto"/>
      </w:divBdr>
      <w:divsChild>
        <w:div w:id="1065647374">
          <w:marLeft w:val="0"/>
          <w:marRight w:val="0"/>
          <w:marTop w:val="0"/>
          <w:marBottom w:val="0"/>
          <w:divBdr>
            <w:top w:val="none" w:sz="0" w:space="0" w:color="auto"/>
            <w:left w:val="none" w:sz="0" w:space="0" w:color="auto"/>
            <w:bottom w:val="none" w:sz="0" w:space="0" w:color="auto"/>
            <w:right w:val="none" w:sz="0" w:space="0" w:color="auto"/>
          </w:divBdr>
          <w:divsChild>
            <w:div w:id="1211108648">
              <w:marLeft w:val="0"/>
              <w:marRight w:val="0"/>
              <w:marTop w:val="0"/>
              <w:marBottom w:val="0"/>
              <w:divBdr>
                <w:top w:val="none" w:sz="0" w:space="0" w:color="auto"/>
                <w:left w:val="none" w:sz="0" w:space="0" w:color="auto"/>
                <w:bottom w:val="none" w:sz="0" w:space="0" w:color="auto"/>
                <w:right w:val="none" w:sz="0" w:space="0" w:color="auto"/>
              </w:divBdr>
              <w:divsChild>
                <w:div w:id="2038577001">
                  <w:marLeft w:val="0"/>
                  <w:marRight w:val="0"/>
                  <w:marTop w:val="0"/>
                  <w:marBottom w:val="0"/>
                  <w:divBdr>
                    <w:top w:val="none" w:sz="0" w:space="0" w:color="auto"/>
                    <w:left w:val="none" w:sz="0" w:space="0" w:color="auto"/>
                    <w:bottom w:val="none" w:sz="0" w:space="0" w:color="auto"/>
                    <w:right w:val="none" w:sz="0" w:space="0" w:color="auto"/>
                  </w:divBdr>
                  <w:divsChild>
                    <w:div w:id="661006312">
                      <w:marLeft w:val="0"/>
                      <w:marRight w:val="0"/>
                      <w:marTop w:val="0"/>
                      <w:marBottom w:val="0"/>
                      <w:divBdr>
                        <w:top w:val="none" w:sz="0" w:space="0" w:color="auto"/>
                        <w:left w:val="none" w:sz="0" w:space="0" w:color="auto"/>
                        <w:bottom w:val="none" w:sz="0" w:space="0" w:color="auto"/>
                        <w:right w:val="none" w:sz="0" w:space="0" w:color="auto"/>
                      </w:divBdr>
                      <w:divsChild>
                        <w:div w:id="626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1674">
      <w:bodyDiv w:val="1"/>
      <w:marLeft w:val="0"/>
      <w:marRight w:val="0"/>
      <w:marTop w:val="0"/>
      <w:marBottom w:val="0"/>
      <w:divBdr>
        <w:top w:val="none" w:sz="0" w:space="0" w:color="auto"/>
        <w:left w:val="none" w:sz="0" w:space="0" w:color="auto"/>
        <w:bottom w:val="none" w:sz="0" w:space="0" w:color="auto"/>
        <w:right w:val="none" w:sz="0" w:space="0" w:color="auto"/>
      </w:divBdr>
    </w:div>
    <w:div w:id="1339507621">
      <w:bodyDiv w:val="1"/>
      <w:marLeft w:val="0"/>
      <w:marRight w:val="0"/>
      <w:marTop w:val="0"/>
      <w:marBottom w:val="0"/>
      <w:divBdr>
        <w:top w:val="none" w:sz="0" w:space="0" w:color="auto"/>
        <w:left w:val="none" w:sz="0" w:space="0" w:color="auto"/>
        <w:bottom w:val="none" w:sz="0" w:space="0" w:color="auto"/>
        <w:right w:val="none" w:sz="0" w:space="0" w:color="auto"/>
      </w:divBdr>
    </w:div>
    <w:div w:id="1528331619">
      <w:bodyDiv w:val="1"/>
      <w:marLeft w:val="3"/>
      <w:marRight w:val="3"/>
      <w:marTop w:val="0"/>
      <w:marBottom w:val="0"/>
      <w:divBdr>
        <w:top w:val="none" w:sz="0" w:space="0" w:color="auto"/>
        <w:left w:val="none" w:sz="0" w:space="0" w:color="auto"/>
        <w:bottom w:val="none" w:sz="0" w:space="0" w:color="auto"/>
        <w:right w:val="none" w:sz="0" w:space="0" w:color="auto"/>
      </w:divBdr>
      <w:divsChild>
        <w:div w:id="315959688">
          <w:marLeft w:val="0"/>
          <w:marRight w:val="0"/>
          <w:marTop w:val="0"/>
          <w:marBottom w:val="0"/>
          <w:divBdr>
            <w:top w:val="none" w:sz="0" w:space="0" w:color="auto"/>
            <w:left w:val="none" w:sz="0" w:space="0" w:color="auto"/>
            <w:bottom w:val="none" w:sz="0" w:space="0" w:color="auto"/>
            <w:right w:val="none" w:sz="0" w:space="0" w:color="auto"/>
          </w:divBdr>
          <w:divsChild>
            <w:div w:id="1011763195">
              <w:marLeft w:val="0"/>
              <w:marRight w:val="0"/>
              <w:marTop w:val="0"/>
              <w:marBottom w:val="0"/>
              <w:divBdr>
                <w:top w:val="none" w:sz="0" w:space="0" w:color="auto"/>
                <w:left w:val="none" w:sz="0" w:space="0" w:color="auto"/>
                <w:bottom w:val="none" w:sz="0" w:space="0" w:color="auto"/>
                <w:right w:val="none" w:sz="0" w:space="0" w:color="auto"/>
              </w:divBdr>
              <w:divsChild>
                <w:div w:id="1233542105">
                  <w:marLeft w:val="0"/>
                  <w:marRight w:val="0"/>
                  <w:marTop w:val="0"/>
                  <w:marBottom w:val="0"/>
                  <w:divBdr>
                    <w:top w:val="none" w:sz="0" w:space="0" w:color="auto"/>
                    <w:left w:val="none" w:sz="0" w:space="0" w:color="auto"/>
                    <w:bottom w:val="none" w:sz="0" w:space="0" w:color="auto"/>
                    <w:right w:val="none" w:sz="0" w:space="0" w:color="auto"/>
                  </w:divBdr>
                  <w:divsChild>
                    <w:div w:id="31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dsu.edu/fileadmin/policy/333.pdf" TargetMode="External"/><Relationship Id="rId12" Type="http://schemas.openxmlformats.org/officeDocument/2006/relationships/hyperlink" Target="http://www.ndsu.edu/emgt/undergradu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jensen@ndsu.edu" TargetMode="External"/><Relationship Id="rId11" Type="http://schemas.openxmlformats.org/officeDocument/2006/relationships/hyperlink" Target="http://www.ndsu.edu/disabilityservices/" TargetMode="External"/><Relationship Id="rId5" Type="http://schemas.openxmlformats.org/officeDocument/2006/relationships/webSettings" Target="webSettings.xml"/><Relationship Id="rId10" Type="http://schemas.openxmlformats.org/officeDocument/2006/relationships/hyperlink" Target="http://www.ndsu.edu/academichonesty" TargetMode="External"/><Relationship Id="rId4" Type="http://schemas.openxmlformats.org/officeDocument/2006/relationships/settings" Target="settings.xml"/><Relationship Id="rId9" Type="http://schemas.openxmlformats.org/officeDocument/2006/relationships/hyperlink" Target="http://www.ndsu.edu/registr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230845-F5E1-40B7-8632-186B2361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39870</CharactersWithSpaces>
  <SharedDoc>false</SharedDoc>
  <HLinks>
    <vt:vector size="12" baseType="variant">
      <vt:variant>
        <vt:i4>1310736</vt:i4>
      </vt:variant>
      <vt:variant>
        <vt:i4>3</vt:i4>
      </vt:variant>
      <vt:variant>
        <vt:i4>0</vt:i4>
      </vt:variant>
      <vt:variant>
        <vt:i4>5</vt:i4>
      </vt:variant>
      <vt:variant>
        <vt:lpwstr>http://www.ndsu.edu/fileadmin/policy/333.pdf</vt:lpwstr>
      </vt:variant>
      <vt:variant>
        <vt:lpwstr/>
      </vt:variant>
      <vt:variant>
        <vt:i4>3932187</vt:i4>
      </vt:variant>
      <vt:variant>
        <vt:i4>0</vt:i4>
      </vt:variant>
      <vt:variant>
        <vt:i4>0</vt:i4>
      </vt:variant>
      <vt:variant>
        <vt:i4>5</vt:i4>
      </vt:variant>
      <vt:variant>
        <vt:lpwstr>mailto:sarah.bundy@my.ndsu.edu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 Jensen</cp:lastModifiedBy>
  <cp:revision>5</cp:revision>
  <cp:lastPrinted>2015-01-14T16:11:00Z</cp:lastPrinted>
  <dcterms:created xsi:type="dcterms:W3CDTF">2015-01-14T16:06:00Z</dcterms:created>
  <dcterms:modified xsi:type="dcterms:W3CDTF">2015-01-14T16:15:00Z</dcterms:modified>
</cp:coreProperties>
</file>