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D7634" w14:textId="77777777" w:rsidR="00AB3AF6" w:rsidRDefault="00AB3A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6666"/>
        <w:tblLook w:val="04A0" w:firstRow="1" w:lastRow="0" w:firstColumn="1" w:lastColumn="0" w:noHBand="0" w:noVBand="1"/>
      </w:tblPr>
      <w:tblGrid>
        <w:gridCol w:w="10152"/>
      </w:tblGrid>
      <w:tr w:rsidR="00AB3AF6" w:rsidRPr="00AB3AF6" w14:paraId="35BC4F95" w14:textId="77777777" w:rsidTr="00AB3AF6">
        <w:tc>
          <w:tcPr>
            <w:tcW w:w="10152" w:type="dxa"/>
            <w:shd w:val="clear" w:color="auto" w:fill="666666"/>
          </w:tcPr>
          <w:p w14:paraId="65F931D9" w14:textId="77777777" w:rsidR="00AB3AF6" w:rsidRDefault="00AB3AF6" w:rsidP="00AB3AF6">
            <w:pPr>
              <w:pStyle w:val="Title"/>
              <w:pBdr>
                <w:bottom w:val="single" w:sz="4" w:space="1" w:color="auto"/>
              </w:pBdr>
              <w:jc w:val="left"/>
              <w:rPr>
                <w:rFonts w:ascii="Times New Roman" w:hAnsi="Times New Roman" w:cs="Arial"/>
                <w:b/>
                <w:color w:val="FFFFFF" w:themeColor="background1"/>
                <w:szCs w:val="28"/>
              </w:rPr>
            </w:pPr>
          </w:p>
          <w:p w14:paraId="7860D445" w14:textId="77777777" w:rsidR="00AB3AF6" w:rsidRPr="00AB3AF6" w:rsidRDefault="00AB3AF6" w:rsidP="00AB3AF6">
            <w:pPr>
              <w:pStyle w:val="Title"/>
              <w:pBdr>
                <w:bottom w:val="single" w:sz="4" w:space="1" w:color="auto"/>
              </w:pBdr>
              <w:jc w:val="left"/>
              <w:rPr>
                <w:rFonts w:ascii="Times New Roman" w:hAnsi="Times New Roman" w:cs="Arial"/>
                <w:b/>
                <w:color w:val="FFFFFF" w:themeColor="background1"/>
                <w:sz w:val="36"/>
                <w:szCs w:val="36"/>
              </w:rPr>
            </w:pPr>
            <w:r w:rsidRPr="00AB3AF6">
              <w:rPr>
                <w:rFonts w:ascii="Times New Roman" w:hAnsi="Times New Roman" w:cs="Arial"/>
                <w:b/>
                <w:color w:val="FFFFFF" w:themeColor="background1"/>
                <w:sz w:val="36"/>
                <w:szCs w:val="36"/>
              </w:rPr>
              <w:t>Amy Rupiper Taggart</w:t>
            </w:r>
          </w:p>
        </w:tc>
      </w:tr>
    </w:tbl>
    <w:p w14:paraId="6908E88F" w14:textId="77777777" w:rsidR="00222EA0" w:rsidRPr="000C599D" w:rsidRDefault="00222EA0" w:rsidP="007015CA">
      <w:pPr>
        <w:pStyle w:val="p2"/>
        <w:widowControl/>
        <w:tabs>
          <w:tab w:val="left" w:pos="7200"/>
        </w:tabs>
        <w:spacing w:line="240" w:lineRule="auto"/>
        <w:rPr>
          <w:rFonts w:cs="Arial"/>
          <w:sz w:val="22"/>
          <w:szCs w:val="22"/>
        </w:rPr>
      </w:pPr>
      <w:r w:rsidRPr="000C599D">
        <w:rPr>
          <w:rFonts w:cs="Arial"/>
          <w:sz w:val="22"/>
          <w:szCs w:val="22"/>
        </w:rPr>
        <w:t xml:space="preserve">Dept. 2320, Box 6050 </w:t>
      </w:r>
      <w:r w:rsidRPr="000C599D">
        <w:rPr>
          <w:rFonts w:cs="Arial"/>
          <w:sz w:val="22"/>
          <w:szCs w:val="22"/>
        </w:rPr>
        <w:tab/>
        <w:t>Department of English</w:t>
      </w:r>
    </w:p>
    <w:p w14:paraId="15CE93D6" w14:textId="4F019B2B" w:rsidR="00222EA0" w:rsidRPr="000C599D" w:rsidRDefault="00222EA0" w:rsidP="007015CA">
      <w:pPr>
        <w:pStyle w:val="p2"/>
        <w:widowControl/>
        <w:tabs>
          <w:tab w:val="left" w:pos="7200"/>
        </w:tabs>
        <w:spacing w:line="240" w:lineRule="auto"/>
        <w:rPr>
          <w:rFonts w:cs="Arial"/>
          <w:sz w:val="22"/>
          <w:szCs w:val="22"/>
        </w:rPr>
      </w:pPr>
      <w:r w:rsidRPr="000C599D">
        <w:rPr>
          <w:rFonts w:cs="Arial"/>
          <w:sz w:val="22"/>
          <w:szCs w:val="22"/>
        </w:rPr>
        <w:t>North Dakota State University</w:t>
      </w:r>
      <w:r w:rsidR="008053BE">
        <w:rPr>
          <w:rFonts w:cs="Arial"/>
          <w:sz w:val="22"/>
          <w:szCs w:val="22"/>
        </w:rPr>
        <w:t xml:space="preserve"> </w:t>
      </w:r>
      <w:r w:rsidRPr="000C599D">
        <w:rPr>
          <w:rFonts w:cs="Arial"/>
          <w:sz w:val="22"/>
          <w:szCs w:val="22"/>
        </w:rPr>
        <w:tab/>
      </w:r>
      <w:r w:rsidR="008A7D8D">
        <w:rPr>
          <w:rFonts w:cs="Arial"/>
          <w:sz w:val="22"/>
          <w:szCs w:val="22"/>
        </w:rPr>
        <w:t>Minard Hall 318 E48</w:t>
      </w:r>
      <w:r w:rsidRPr="000C599D">
        <w:rPr>
          <w:rFonts w:cs="Arial"/>
          <w:sz w:val="22"/>
          <w:szCs w:val="22"/>
        </w:rPr>
        <w:t xml:space="preserve"> </w:t>
      </w:r>
    </w:p>
    <w:p w14:paraId="310A4313" w14:textId="5051975E" w:rsidR="00617D6A" w:rsidRPr="000C599D" w:rsidRDefault="00222EA0" w:rsidP="007015CA">
      <w:pPr>
        <w:pStyle w:val="p2"/>
        <w:widowControl/>
        <w:tabs>
          <w:tab w:val="left" w:pos="7200"/>
        </w:tabs>
        <w:spacing w:line="240" w:lineRule="auto"/>
        <w:rPr>
          <w:rFonts w:cs="Arial"/>
          <w:sz w:val="22"/>
          <w:szCs w:val="22"/>
        </w:rPr>
      </w:pPr>
      <w:r w:rsidRPr="000C599D">
        <w:rPr>
          <w:rFonts w:cs="Arial"/>
          <w:sz w:val="22"/>
          <w:szCs w:val="22"/>
        </w:rPr>
        <w:t>Fargo, ND 58105</w:t>
      </w:r>
      <w:r w:rsidRPr="000C599D">
        <w:rPr>
          <w:rStyle w:val="Hyperlink"/>
          <w:rFonts w:cs="Arial"/>
          <w:color w:val="auto"/>
          <w:sz w:val="22"/>
          <w:szCs w:val="22"/>
          <w:u w:val="none"/>
        </w:rPr>
        <w:t>-6050</w:t>
      </w:r>
      <w:r w:rsidRPr="000C599D">
        <w:rPr>
          <w:rFonts w:cs="Arial"/>
          <w:sz w:val="22"/>
          <w:szCs w:val="22"/>
        </w:rPr>
        <w:t xml:space="preserve"> </w:t>
      </w:r>
      <w:r w:rsidRPr="000C599D">
        <w:rPr>
          <w:rFonts w:cs="Arial"/>
          <w:sz w:val="22"/>
          <w:szCs w:val="22"/>
        </w:rPr>
        <w:tab/>
        <w:t>701.231.7148</w:t>
      </w:r>
      <w:r w:rsidR="00296F0F">
        <w:rPr>
          <w:rFonts w:cs="Arial"/>
          <w:sz w:val="22"/>
          <w:szCs w:val="22"/>
        </w:rPr>
        <w:t xml:space="preserve"> (office)</w:t>
      </w:r>
    </w:p>
    <w:p w14:paraId="71BBEA92" w14:textId="6E3AE2AC" w:rsidR="00617D6A" w:rsidRPr="000C599D" w:rsidRDefault="007015CA" w:rsidP="007015CA">
      <w:pPr>
        <w:pStyle w:val="p2"/>
        <w:widowControl/>
        <w:tabs>
          <w:tab w:val="left" w:pos="7200"/>
        </w:tabs>
        <w:spacing w:line="240" w:lineRule="auto"/>
        <w:rPr>
          <w:rFonts w:cs="Arial"/>
          <w:sz w:val="22"/>
          <w:szCs w:val="22"/>
        </w:rPr>
      </w:pPr>
      <w:r>
        <w:rPr>
          <w:rStyle w:val="Hyperlink"/>
          <w:rFonts w:cs="Arial"/>
          <w:color w:val="auto"/>
          <w:sz w:val="22"/>
          <w:szCs w:val="22"/>
          <w:u w:val="none"/>
        </w:rPr>
        <w:tab/>
      </w:r>
      <w:r>
        <w:rPr>
          <w:rStyle w:val="Hyperlink"/>
          <w:rFonts w:cs="Arial"/>
          <w:color w:val="auto"/>
          <w:sz w:val="22"/>
          <w:szCs w:val="22"/>
          <w:u w:val="none"/>
        </w:rPr>
        <w:tab/>
      </w:r>
      <w:r w:rsidR="00222EA0" w:rsidRPr="000C599D">
        <w:rPr>
          <w:rStyle w:val="Hyperlink"/>
          <w:rFonts w:cs="Arial"/>
          <w:color w:val="auto"/>
          <w:sz w:val="22"/>
          <w:szCs w:val="22"/>
          <w:u w:val="none"/>
        </w:rPr>
        <w:t>amy.rupipertaggart@ndsu.edu</w:t>
      </w:r>
    </w:p>
    <w:p w14:paraId="5122C57E" w14:textId="77777777" w:rsidR="00617D6A" w:rsidRPr="000C599D" w:rsidRDefault="00617D6A">
      <w:pPr>
        <w:rPr>
          <w:rFonts w:cs="Arial"/>
          <w:sz w:val="22"/>
          <w:szCs w:val="22"/>
        </w:rPr>
      </w:pPr>
    </w:p>
    <w:p w14:paraId="3DFF66B0" w14:textId="77777777" w:rsidR="004750C9" w:rsidRPr="00A57085" w:rsidRDefault="004750C9" w:rsidP="004750C9">
      <w:pPr>
        <w:pStyle w:val="Heading3"/>
        <w:pBdr>
          <w:bottom w:val="single" w:sz="12" w:space="1" w:color="auto"/>
        </w:pBdr>
        <w:rPr>
          <w:rFonts w:ascii="Times New Roman" w:hAnsi="Times New Roman" w:cs="Arial"/>
          <w:sz w:val="24"/>
          <w:u w:val="none"/>
        </w:rPr>
      </w:pPr>
      <w:r w:rsidRPr="00A57085">
        <w:rPr>
          <w:rFonts w:ascii="Times New Roman" w:hAnsi="Times New Roman" w:cs="Arial"/>
          <w:sz w:val="24"/>
          <w:u w:val="none"/>
        </w:rPr>
        <w:t xml:space="preserve">Education </w:t>
      </w:r>
    </w:p>
    <w:p w14:paraId="0A1347B5" w14:textId="77777777" w:rsidR="004750C9" w:rsidRPr="000C599D" w:rsidRDefault="004750C9" w:rsidP="004750C9">
      <w:pPr>
        <w:rPr>
          <w:rFonts w:cs="Arial"/>
          <w:sz w:val="22"/>
          <w:szCs w:val="22"/>
        </w:rPr>
      </w:pPr>
      <w:r w:rsidRPr="000C599D">
        <w:rPr>
          <w:rFonts w:cs="Arial"/>
          <w:b/>
          <w:sz w:val="22"/>
          <w:szCs w:val="22"/>
        </w:rPr>
        <w:t>Ph.D. in English (Composition and Rhetoric)</w:t>
      </w:r>
      <w:r w:rsidRPr="000C599D">
        <w:rPr>
          <w:rFonts w:cs="Arial"/>
          <w:sz w:val="22"/>
          <w:szCs w:val="22"/>
        </w:rPr>
        <w:t>, May 2002</w:t>
      </w:r>
    </w:p>
    <w:p w14:paraId="20B28F19" w14:textId="2A0B9D04" w:rsidR="004750C9" w:rsidRPr="000C599D" w:rsidRDefault="004750C9" w:rsidP="004750C9">
      <w:pPr>
        <w:pStyle w:val="Heading5"/>
        <w:rPr>
          <w:rFonts w:ascii="Times New Roman" w:hAnsi="Times New Roman" w:cs="Arial"/>
          <w:sz w:val="22"/>
          <w:szCs w:val="22"/>
        </w:rPr>
      </w:pPr>
      <w:r w:rsidRPr="000C599D">
        <w:rPr>
          <w:rFonts w:ascii="Times New Roman" w:hAnsi="Times New Roman" w:cs="Arial"/>
          <w:sz w:val="22"/>
          <w:szCs w:val="22"/>
        </w:rPr>
        <w:t>Texas Christian University</w:t>
      </w:r>
      <w:r w:rsidR="008053BE">
        <w:rPr>
          <w:rFonts w:ascii="Times New Roman" w:hAnsi="Times New Roman" w:cs="Arial"/>
          <w:sz w:val="22"/>
          <w:szCs w:val="22"/>
        </w:rPr>
        <w:t xml:space="preserve"> </w:t>
      </w:r>
      <w:r w:rsidRPr="000C599D">
        <w:rPr>
          <w:rFonts w:ascii="Times New Roman" w:hAnsi="Times New Roman" w:cs="Arial"/>
          <w:i w:val="0"/>
          <w:sz w:val="22"/>
          <w:szCs w:val="22"/>
        </w:rPr>
        <w:t>Fort Worth, TX</w:t>
      </w:r>
      <w:r w:rsidRPr="000C599D">
        <w:rPr>
          <w:rFonts w:ascii="Times New Roman" w:hAnsi="Times New Roman" w:cs="Arial"/>
          <w:sz w:val="22"/>
          <w:szCs w:val="22"/>
        </w:rPr>
        <w:t xml:space="preserve"> </w:t>
      </w:r>
    </w:p>
    <w:p w14:paraId="7D28693A" w14:textId="31514A8D" w:rsidR="004750C9" w:rsidRPr="000C599D" w:rsidRDefault="004750C9" w:rsidP="004750C9">
      <w:pPr>
        <w:numPr>
          <w:ilvl w:val="0"/>
          <w:numId w:val="1"/>
        </w:numPr>
        <w:rPr>
          <w:rFonts w:cs="Arial"/>
          <w:sz w:val="22"/>
          <w:szCs w:val="22"/>
        </w:rPr>
      </w:pPr>
      <w:r w:rsidRPr="000C599D">
        <w:rPr>
          <w:rFonts w:cs="Arial"/>
          <w:sz w:val="22"/>
          <w:szCs w:val="22"/>
        </w:rPr>
        <w:t>University Fellowship (1996-97)</w:t>
      </w:r>
    </w:p>
    <w:p w14:paraId="23C80ADB" w14:textId="64E46EE8" w:rsidR="007015CA" w:rsidRDefault="004750C9" w:rsidP="007015CA">
      <w:pPr>
        <w:numPr>
          <w:ilvl w:val="0"/>
          <w:numId w:val="1"/>
        </w:numPr>
        <w:rPr>
          <w:rFonts w:cs="Arial"/>
          <w:sz w:val="22"/>
          <w:szCs w:val="22"/>
        </w:rPr>
      </w:pPr>
      <w:r w:rsidRPr="000C599D">
        <w:rPr>
          <w:rFonts w:cs="Arial"/>
          <w:sz w:val="22"/>
          <w:szCs w:val="22"/>
        </w:rPr>
        <w:t>Qualifying examination, May 2000: Composition Pedagogy, Community Service Learning, 20</w:t>
      </w:r>
      <w:r w:rsidRPr="000C599D">
        <w:rPr>
          <w:rFonts w:cs="Arial"/>
          <w:sz w:val="22"/>
          <w:szCs w:val="22"/>
          <w:vertAlign w:val="superscript"/>
        </w:rPr>
        <w:t>th</w:t>
      </w:r>
      <w:r w:rsidRPr="000C599D">
        <w:rPr>
          <w:rFonts w:cs="Arial"/>
          <w:sz w:val="22"/>
          <w:szCs w:val="22"/>
        </w:rPr>
        <w:t xml:space="preserve"> Century Multi-ethnic Women’s Literature</w:t>
      </w:r>
    </w:p>
    <w:p w14:paraId="2A7FA56E" w14:textId="41E20064" w:rsidR="007015CA" w:rsidRPr="007015CA" w:rsidRDefault="007015CA" w:rsidP="007015CA">
      <w:pPr>
        <w:numPr>
          <w:ilvl w:val="0"/>
          <w:numId w:val="1"/>
        </w:numPr>
        <w:rPr>
          <w:rFonts w:cs="Arial"/>
          <w:sz w:val="22"/>
          <w:szCs w:val="22"/>
        </w:rPr>
      </w:pPr>
      <w:r>
        <w:rPr>
          <w:rFonts w:cs="Arial"/>
          <w:sz w:val="22"/>
          <w:szCs w:val="22"/>
        </w:rPr>
        <w:t>Dissertation: Sustaining Service Learning: Pentadic Analysis for Programmatic Critique</w:t>
      </w:r>
    </w:p>
    <w:p w14:paraId="19B221DF" w14:textId="77777777" w:rsidR="004750C9" w:rsidRPr="000C599D" w:rsidRDefault="004750C9" w:rsidP="004750C9">
      <w:pPr>
        <w:numPr>
          <w:ilvl w:val="12"/>
          <w:numId w:val="0"/>
        </w:numPr>
        <w:rPr>
          <w:rFonts w:cs="Arial"/>
          <w:sz w:val="22"/>
          <w:szCs w:val="22"/>
        </w:rPr>
      </w:pPr>
    </w:p>
    <w:p w14:paraId="61CA2933" w14:textId="77777777" w:rsidR="004750C9" w:rsidRPr="000C599D" w:rsidRDefault="004750C9" w:rsidP="004750C9">
      <w:pPr>
        <w:numPr>
          <w:ilvl w:val="12"/>
          <w:numId w:val="0"/>
        </w:numPr>
        <w:rPr>
          <w:rFonts w:cs="Arial"/>
          <w:sz w:val="22"/>
          <w:szCs w:val="22"/>
        </w:rPr>
      </w:pPr>
      <w:r w:rsidRPr="000C599D">
        <w:rPr>
          <w:rFonts w:cs="Arial"/>
          <w:b/>
          <w:sz w:val="22"/>
          <w:szCs w:val="22"/>
        </w:rPr>
        <w:t>B.A. in English and German</w:t>
      </w:r>
      <w:r w:rsidRPr="000C599D">
        <w:rPr>
          <w:rFonts w:cs="Arial"/>
          <w:sz w:val="22"/>
          <w:szCs w:val="22"/>
        </w:rPr>
        <w:t>, May 1995</w:t>
      </w:r>
    </w:p>
    <w:p w14:paraId="239B646B" w14:textId="254B0F7C" w:rsidR="004750C9" w:rsidRPr="000C599D" w:rsidRDefault="004750C9" w:rsidP="004750C9">
      <w:pPr>
        <w:pStyle w:val="Heading5"/>
        <w:numPr>
          <w:ilvl w:val="12"/>
          <w:numId w:val="0"/>
        </w:numPr>
        <w:rPr>
          <w:rFonts w:ascii="Times New Roman" w:hAnsi="Times New Roman" w:cs="Arial"/>
          <w:i w:val="0"/>
          <w:sz w:val="22"/>
          <w:szCs w:val="22"/>
        </w:rPr>
      </w:pPr>
      <w:r w:rsidRPr="000C599D">
        <w:rPr>
          <w:rFonts w:ascii="Times New Roman" w:hAnsi="Times New Roman" w:cs="Arial"/>
          <w:sz w:val="22"/>
          <w:szCs w:val="22"/>
        </w:rPr>
        <w:t>University of St. Thomas</w:t>
      </w:r>
      <w:r w:rsidR="008053BE">
        <w:rPr>
          <w:rFonts w:ascii="Times New Roman" w:hAnsi="Times New Roman" w:cs="Arial"/>
          <w:sz w:val="22"/>
          <w:szCs w:val="22"/>
        </w:rPr>
        <w:t xml:space="preserve"> </w:t>
      </w:r>
      <w:r w:rsidRPr="000C599D">
        <w:rPr>
          <w:rFonts w:ascii="Times New Roman" w:hAnsi="Times New Roman" w:cs="Arial"/>
          <w:i w:val="0"/>
          <w:sz w:val="22"/>
          <w:szCs w:val="22"/>
        </w:rPr>
        <w:t>St. Paul, MN</w:t>
      </w:r>
    </w:p>
    <w:p w14:paraId="1B681D03" w14:textId="7D9470D2" w:rsidR="004750C9" w:rsidRPr="000C599D" w:rsidRDefault="004750C9" w:rsidP="004750C9">
      <w:pPr>
        <w:pStyle w:val="Header"/>
        <w:tabs>
          <w:tab w:val="clear" w:pos="4320"/>
          <w:tab w:val="clear" w:pos="8640"/>
        </w:tabs>
        <w:rPr>
          <w:rFonts w:cs="Arial"/>
          <w:sz w:val="22"/>
          <w:szCs w:val="22"/>
        </w:rPr>
      </w:pPr>
      <w:r w:rsidRPr="000C599D">
        <w:rPr>
          <w:rFonts w:cs="Arial"/>
          <w:i/>
          <w:sz w:val="22"/>
          <w:szCs w:val="22"/>
        </w:rPr>
        <w:t>Universität Trier</w:t>
      </w:r>
      <w:r w:rsidR="008053BE">
        <w:rPr>
          <w:rFonts w:cs="Arial"/>
          <w:sz w:val="22"/>
          <w:szCs w:val="22"/>
        </w:rPr>
        <w:t xml:space="preserve"> </w:t>
      </w:r>
      <w:r w:rsidRPr="000C599D">
        <w:rPr>
          <w:rFonts w:cs="Arial"/>
          <w:sz w:val="22"/>
          <w:szCs w:val="22"/>
        </w:rPr>
        <w:t>Trier, Germany 1993-94</w:t>
      </w:r>
    </w:p>
    <w:p w14:paraId="042DC227" w14:textId="77777777" w:rsidR="004750C9" w:rsidRPr="000C599D" w:rsidRDefault="004750C9" w:rsidP="004750C9">
      <w:pPr>
        <w:numPr>
          <w:ilvl w:val="0"/>
          <w:numId w:val="1"/>
        </w:numPr>
        <w:rPr>
          <w:rFonts w:cs="Arial"/>
          <w:sz w:val="22"/>
          <w:szCs w:val="22"/>
        </w:rPr>
      </w:pPr>
      <w:r w:rsidRPr="000C599D">
        <w:rPr>
          <w:rFonts w:cs="Arial"/>
          <w:sz w:val="22"/>
          <w:szCs w:val="22"/>
        </w:rPr>
        <w:t>Graduated Summa Cum Laude, Honors, Sigma Tau Delta (English Honor Society)</w:t>
      </w:r>
    </w:p>
    <w:p w14:paraId="6A7DFF46" w14:textId="77777777" w:rsidR="00C85D41" w:rsidRPr="000C599D" w:rsidRDefault="00C85D41" w:rsidP="004750C9">
      <w:pPr>
        <w:rPr>
          <w:rFonts w:cs="Arial"/>
          <w:sz w:val="22"/>
          <w:szCs w:val="22"/>
        </w:rPr>
      </w:pPr>
    </w:p>
    <w:p w14:paraId="7EB7079A" w14:textId="77777777" w:rsidR="00342193" w:rsidRPr="000C599D" w:rsidRDefault="00342193" w:rsidP="004750C9">
      <w:pPr>
        <w:rPr>
          <w:rFonts w:cs="Arial"/>
          <w:sz w:val="22"/>
          <w:szCs w:val="22"/>
        </w:rPr>
      </w:pPr>
    </w:p>
    <w:p w14:paraId="4EABA3B8" w14:textId="77777777" w:rsidR="00617D6A" w:rsidRPr="00A57085" w:rsidRDefault="008D0DC2">
      <w:pPr>
        <w:pStyle w:val="Heading3"/>
        <w:pBdr>
          <w:bottom w:val="single" w:sz="12" w:space="1" w:color="auto"/>
        </w:pBdr>
        <w:rPr>
          <w:rFonts w:ascii="Times New Roman" w:hAnsi="Times New Roman" w:cs="Arial"/>
          <w:sz w:val="24"/>
          <w:u w:val="none"/>
        </w:rPr>
      </w:pPr>
      <w:r w:rsidRPr="00A57085">
        <w:rPr>
          <w:rFonts w:ascii="Times New Roman" w:hAnsi="Times New Roman" w:cs="Arial"/>
          <w:sz w:val="24"/>
          <w:u w:val="none"/>
        </w:rPr>
        <w:t>Academic Positions</w:t>
      </w:r>
    </w:p>
    <w:p w14:paraId="1635DA24" w14:textId="41ABFAD0" w:rsidR="007015CA" w:rsidRPr="007015CA" w:rsidRDefault="007015CA">
      <w:pPr>
        <w:pStyle w:val="Header"/>
        <w:tabs>
          <w:tab w:val="clear" w:pos="4320"/>
          <w:tab w:val="clear" w:pos="8640"/>
        </w:tabs>
        <w:rPr>
          <w:rFonts w:cs="Arial"/>
          <w:sz w:val="22"/>
          <w:szCs w:val="22"/>
        </w:rPr>
      </w:pPr>
      <w:r w:rsidRPr="007015CA">
        <w:rPr>
          <w:rFonts w:cs="Arial"/>
          <w:b/>
          <w:sz w:val="22"/>
          <w:szCs w:val="22"/>
        </w:rPr>
        <w:t>Professor of English</w:t>
      </w:r>
      <w:r>
        <w:rPr>
          <w:rFonts w:cs="Arial"/>
          <w:sz w:val="22"/>
          <w:szCs w:val="22"/>
        </w:rPr>
        <w:t xml:space="preserve"> </w:t>
      </w:r>
      <w:r w:rsidRPr="000C599D">
        <w:rPr>
          <w:rFonts w:cs="Arial"/>
          <w:sz w:val="22"/>
          <w:szCs w:val="22"/>
        </w:rPr>
        <w:t>(Writing &amp; Rhetoric)</w:t>
      </w:r>
      <w:r w:rsidR="00DE5697">
        <w:rPr>
          <w:rFonts w:cs="Arial"/>
          <w:sz w:val="22"/>
          <w:szCs w:val="22"/>
        </w:rPr>
        <w:t>,</w:t>
      </w:r>
      <w:r>
        <w:rPr>
          <w:rFonts w:cs="Arial"/>
          <w:sz w:val="22"/>
          <w:szCs w:val="22"/>
        </w:rPr>
        <w:t xml:space="preserve"> 2014-present</w:t>
      </w:r>
    </w:p>
    <w:p w14:paraId="0B1D66E7" w14:textId="77777777" w:rsidR="007015CA" w:rsidRPr="000C599D" w:rsidRDefault="007015CA" w:rsidP="007015CA">
      <w:pPr>
        <w:pStyle w:val="Header"/>
        <w:tabs>
          <w:tab w:val="clear" w:pos="4320"/>
          <w:tab w:val="clear" w:pos="8640"/>
        </w:tabs>
        <w:rPr>
          <w:rFonts w:cs="Arial"/>
          <w:sz w:val="22"/>
          <w:szCs w:val="22"/>
        </w:rPr>
      </w:pPr>
      <w:r w:rsidRPr="000C599D">
        <w:rPr>
          <w:rFonts w:cs="Arial"/>
          <w:i/>
          <w:sz w:val="22"/>
          <w:szCs w:val="22"/>
        </w:rPr>
        <w:t>North Dakota State University</w:t>
      </w:r>
      <w:r w:rsidRPr="000C599D">
        <w:rPr>
          <w:rFonts w:cs="Arial"/>
          <w:sz w:val="22"/>
          <w:szCs w:val="22"/>
        </w:rPr>
        <w:t xml:space="preserve"> Fargo, ND</w:t>
      </w:r>
    </w:p>
    <w:p w14:paraId="2AFE5A71" w14:textId="77777777" w:rsidR="007015CA" w:rsidRDefault="007015CA">
      <w:pPr>
        <w:pStyle w:val="Header"/>
        <w:tabs>
          <w:tab w:val="clear" w:pos="4320"/>
          <w:tab w:val="clear" w:pos="8640"/>
        </w:tabs>
        <w:rPr>
          <w:rFonts w:cs="Arial"/>
          <w:b/>
          <w:sz w:val="22"/>
          <w:szCs w:val="22"/>
        </w:rPr>
      </w:pPr>
    </w:p>
    <w:p w14:paraId="29B49E97" w14:textId="0CC6CCD0" w:rsidR="00617D6A" w:rsidRPr="000C599D" w:rsidRDefault="00617D6A">
      <w:pPr>
        <w:pStyle w:val="Header"/>
        <w:tabs>
          <w:tab w:val="clear" w:pos="4320"/>
          <w:tab w:val="clear" w:pos="8640"/>
        </w:tabs>
        <w:rPr>
          <w:rFonts w:cs="Arial"/>
          <w:sz w:val="22"/>
          <w:szCs w:val="22"/>
        </w:rPr>
      </w:pPr>
      <w:r w:rsidRPr="000C599D">
        <w:rPr>
          <w:rFonts w:cs="Arial"/>
          <w:b/>
          <w:sz w:val="22"/>
          <w:szCs w:val="22"/>
        </w:rPr>
        <w:t>Associate Professor of English</w:t>
      </w:r>
      <w:r w:rsidR="00DE5697">
        <w:rPr>
          <w:rFonts w:cs="Arial"/>
          <w:sz w:val="22"/>
          <w:szCs w:val="22"/>
        </w:rPr>
        <w:t>,</w:t>
      </w:r>
      <w:r w:rsidR="008D0DC2" w:rsidRPr="000C599D">
        <w:rPr>
          <w:rFonts w:cs="Arial"/>
          <w:sz w:val="22"/>
          <w:szCs w:val="22"/>
        </w:rPr>
        <w:t xml:space="preserve"> 2008-</w:t>
      </w:r>
      <w:r w:rsidR="003B5008">
        <w:rPr>
          <w:rFonts w:cs="Arial"/>
          <w:sz w:val="22"/>
          <w:szCs w:val="22"/>
        </w:rPr>
        <w:t>2014</w:t>
      </w:r>
    </w:p>
    <w:p w14:paraId="1134CB0B" w14:textId="77777777" w:rsidR="00617D6A" w:rsidRPr="000C599D" w:rsidRDefault="00617D6A">
      <w:pPr>
        <w:pStyle w:val="Header"/>
        <w:tabs>
          <w:tab w:val="clear" w:pos="4320"/>
          <w:tab w:val="clear" w:pos="8640"/>
        </w:tabs>
        <w:rPr>
          <w:rFonts w:cs="Arial"/>
          <w:sz w:val="22"/>
          <w:szCs w:val="22"/>
        </w:rPr>
      </w:pPr>
      <w:r w:rsidRPr="000C599D">
        <w:rPr>
          <w:rFonts w:cs="Arial"/>
          <w:i/>
          <w:sz w:val="22"/>
          <w:szCs w:val="22"/>
        </w:rPr>
        <w:t>North Dakota State University</w:t>
      </w:r>
      <w:r w:rsidRPr="000C599D">
        <w:rPr>
          <w:rFonts w:cs="Arial"/>
          <w:sz w:val="22"/>
          <w:szCs w:val="22"/>
        </w:rPr>
        <w:t xml:space="preserve"> Fargo, ND</w:t>
      </w:r>
    </w:p>
    <w:p w14:paraId="315E23B6" w14:textId="77777777" w:rsidR="00617D6A" w:rsidRPr="000C599D" w:rsidRDefault="00617D6A">
      <w:pPr>
        <w:pStyle w:val="Heading3"/>
        <w:rPr>
          <w:rFonts w:ascii="Times New Roman" w:hAnsi="Times New Roman" w:cs="Arial"/>
          <w:sz w:val="22"/>
          <w:szCs w:val="22"/>
        </w:rPr>
      </w:pPr>
    </w:p>
    <w:p w14:paraId="038CD83C" w14:textId="09CDD6DA" w:rsidR="008D0DC2" w:rsidRPr="000C599D" w:rsidRDefault="008D0DC2" w:rsidP="00617D6A">
      <w:pPr>
        <w:rPr>
          <w:rFonts w:cs="Arial"/>
          <w:sz w:val="22"/>
          <w:szCs w:val="22"/>
        </w:rPr>
      </w:pPr>
      <w:r w:rsidRPr="000C599D">
        <w:rPr>
          <w:rFonts w:cs="Arial"/>
          <w:b/>
          <w:sz w:val="22"/>
          <w:szCs w:val="22"/>
        </w:rPr>
        <w:t>Assistant Professor of Englis</w:t>
      </w:r>
      <w:r w:rsidR="00B72855">
        <w:rPr>
          <w:rFonts w:cs="Arial"/>
          <w:b/>
          <w:sz w:val="22"/>
          <w:szCs w:val="22"/>
        </w:rPr>
        <w:t>h</w:t>
      </w:r>
      <w:r w:rsidR="00DE5697">
        <w:rPr>
          <w:rFonts w:cs="Arial"/>
          <w:b/>
          <w:sz w:val="22"/>
          <w:szCs w:val="22"/>
        </w:rPr>
        <w:t>,</w:t>
      </w:r>
      <w:r w:rsidR="00DE5697">
        <w:rPr>
          <w:rFonts w:cs="Arial"/>
          <w:sz w:val="22"/>
          <w:szCs w:val="22"/>
        </w:rPr>
        <w:t xml:space="preserve"> 2002-2008</w:t>
      </w:r>
    </w:p>
    <w:p w14:paraId="4D50247A" w14:textId="77777777" w:rsidR="008D0DC2" w:rsidRPr="000C599D" w:rsidRDefault="008D0DC2" w:rsidP="008D0DC2">
      <w:pPr>
        <w:pStyle w:val="Header"/>
        <w:tabs>
          <w:tab w:val="clear" w:pos="4320"/>
          <w:tab w:val="clear" w:pos="8640"/>
        </w:tabs>
        <w:rPr>
          <w:rFonts w:cs="Arial"/>
          <w:sz w:val="22"/>
          <w:szCs w:val="22"/>
        </w:rPr>
      </w:pPr>
      <w:r w:rsidRPr="000C599D">
        <w:rPr>
          <w:rFonts w:cs="Arial"/>
          <w:i/>
          <w:sz w:val="22"/>
          <w:szCs w:val="22"/>
        </w:rPr>
        <w:t>North Dakota State University</w:t>
      </w:r>
      <w:r w:rsidRPr="000C599D">
        <w:rPr>
          <w:rFonts w:cs="Arial"/>
          <w:sz w:val="22"/>
          <w:szCs w:val="22"/>
        </w:rPr>
        <w:t xml:space="preserve"> Fargo, ND</w:t>
      </w:r>
    </w:p>
    <w:p w14:paraId="16943C62" w14:textId="77777777" w:rsidR="00C85D41" w:rsidRPr="000C599D" w:rsidRDefault="00C85D41" w:rsidP="00617D6A">
      <w:pPr>
        <w:rPr>
          <w:rFonts w:cs="Arial"/>
          <w:sz w:val="22"/>
          <w:szCs w:val="22"/>
        </w:rPr>
      </w:pPr>
    </w:p>
    <w:p w14:paraId="4FDD29D5" w14:textId="77777777" w:rsidR="00342193" w:rsidRPr="000C599D" w:rsidRDefault="00342193" w:rsidP="00617D6A">
      <w:pPr>
        <w:rPr>
          <w:rFonts w:cs="Arial"/>
          <w:sz w:val="22"/>
          <w:szCs w:val="22"/>
        </w:rPr>
      </w:pPr>
    </w:p>
    <w:p w14:paraId="729AACFD" w14:textId="6D136596" w:rsidR="00C85D41" w:rsidRPr="00A57085" w:rsidRDefault="00C85D41" w:rsidP="00C85D41">
      <w:pPr>
        <w:pStyle w:val="Heading3"/>
        <w:pBdr>
          <w:bottom w:val="single" w:sz="12" w:space="1" w:color="auto"/>
        </w:pBdr>
        <w:rPr>
          <w:rFonts w:ascii="Times New Roman" w:hAnsi="Times New Roman" w:cs="Arial"/>
          <w:sz w:val="24"/>
          <w:u w:val="none"/>
        </w:rPr>
      </w:pPr>
      <w:r w:rsidRPr="00A57085">
        <w:rPr>
          <w:rFonts w:ascii="Times New Roman" w:hAnsi="Times New Roman" w:cs="Arial"/>
          <w:sz w:val="24"/>
          <w:u w:val="none"/>
        </w:rPr>
        <w:t>Leadership Positions</w:t>
      </w:r>
    </w:p>
    <w:p w14:paraId="32BE430D" w14:textId="110D5177" w:rsidR="00183C45" w:rsidRDefault="00183C45" w:rsidP="00C85D41">
      <w:pPr>
        <w:rPr>
          <w:rFonts w:cs="Arial"/>
          <w:b/>
          <w:sz w:val="22"/>
          <w:szCs w:val="22"/>
        </w:rPr>
      </w:pPr>
      <w:r>
        <w:rPr>
          <w:rFonts w:cs="Arial"/>
          <w:b/>
          <w:sz w:val="22"/>
          <w:szCs w:val="22"/>
        </w:rPr>
        <w:t>Associate Director of the Office of Teaching and Learning</w:t>
      </w:r>
      <w:r w:rsidR="00F80A9E">
        <w:rPr>
          <w:rFonts w:cs="Arial"/>
          <w:b/>
          <w:sz w:val="22"/>
          <w:szCs w:val="22"/>
        </w:rPr>
        <w:t xml:space="preserve">, </w:t>
      </w:r>
      <w:r w:rsidR="00F80A9E" w:rsidRPr="00F80A9E">
        <w:rPr>
          <w:rFonts w:cs="Arial"/>
          <w:sz w:val="22"/>
          <w:szCs w:val="22"/>
        </w:rPr>
        <w:t>50%</w:t>
      </w:r>
      <w:r w:rsidR="00F80A9E">
        <w:rPr>
          <w:rFonts w:cs="Arial"/>
          <w:sz w:val="22"/>
          <w:szCs w:val="22"/>
        </w:rPr>
        <w:t xml:space="preserve"> of load</w:t>
      </w:r>
      <w:r w:rsidR="001775F5">
        <w:rPr>
          <w:rFonts w:cs="Arial"/>
          <w:b/>
          <w:sz w:val="22"/>
          <w:szCs w:val="22"/>
        </w:rPr>
        <w:t xml:space="preserve"> </w:t>
      </w:r>
      <w:r w:rsidRPr="00183C45">
        <w:rPr>
          <w:rFonts w:cs="Arial"/>
          <w:sz w:val="22"/>
          <w:szCs w:val="22"/>
        </w:rPr>
        <w:t>(Jan. 2016-present)</w:t>
      </w:r>
    </w:p>
    <w:p w14:paraId="2A9EF0CC" w14:textId="38B810AF" w:rsidR="001775F5" w:rsidRPr="000319CD" w:rsidRDefault="001775F5" w:rsidP="001775F5">
      <w:pPr>
        <w:pStyle w:val="NormalWeb"/>
        <w:numPr>
          <w:ilvl w:val="0"/>
          <w:numId w:val="15"/>
        </w:numPr>
        <w:spacing w:before="0" w:beforeAutospacing="0" w:after="0" w:afterAutospacing="0"/>
        <w:textAlignment w:val="baseline"/>
        <w:rPr>
          <w:rFonts w:cs="Arial"/>
          <w:color w:val="000000"/>
          <w:sz w:val="22"/>
          <w:szCs w:val="22"/>
        </w:rPr>
      </w:pPr>
      <w:r w:rsidRPr="000319CD">
        <w:rPr>
          <w:rFonts w:cs="Arial"/>
          <w:color w:val="000000"/>
          <w:sz w:val="22"/>
          <w:szCs w:val="22"/>
        </w:rPr>
        <w:t>Promote innovative G</w:t>
      </w:r>
      <w:r>
        <w:rPr>
          <w:rFonts w:cs="Arial"/>
          <w:color w:val="000000"/>
          <w:sz w:val="22"/>
          <w:szCs w:val="22"/>
        </w:rPr>
        <w:t xml:space="preserve">eneral </w:t>
      </w:r>
      <w:r w:rsidRPr="000319CD">
        <w:rPr>
          <w:rFonts w:cs="Arial"/>
          <w:color w:val="000000"/>
          <w:sz w:val="22"/>
          <w:szCs w:val="22"/>
        </w:rPr>
        <w:t>E</w:t>
      </w:r>
      <w:r>
        <w:rPr>
          <w:rFonts w:cs="Arial"/>
          <w:color w:val="000000"/>
          <w:sz w:val="22"/>
          <w:szCs w:val="22"/>
        </w:rPr>
        <w:t>ducation</w:t>
      </w:r>
      <w:r w:rsidRPr="000319CD">
        <w:rPr>
          <w:rFonts w:cs="Arial"/>
          <w:color w:val="000000"/>
          <w:sz w:val="22"/>
          <w:szCs w:val="22"/>
        </w:rPr>
        <w:t xml:space="preserve"> pedagogy</w:t>
      </w:r>
      <w:r w:rsidR="00B72855">
        <w:rPr>
          <w:rFonts w:cs="Arial"/>
          <w:color w:val="000000"/>
          <w:sz w:val="22"/>
          <w:szCs w:val="22"/>
        </w:rPr>
        <w:t xml:space="preserve"> and high impact teaching practices</w:t>
      </w:r>
    </w:p>
    <w:p w14:paraId="2E88955B" w14:textId="3EB0F4D9" w:rsidR="001775F5" w:rsidRPr="000319CD" w:rsidRDefault="001775F5" w:rsidP="001775F5">
      <w:pPr>
        <w:pStyle w:val="NormalWeb"/>
        <w:numPr>
          <w:ilvl w:val="0"/>
          <w:numId w:val="15"/>
        </w:numPr>
        <w:spacing w:before="0" w:beforeAutospacing="0" w:after="0" w:afterAutospacing="0"/>
        <w:textAlignment w:val="baseline"/>
        <w:rPr>
          <w:rFonts w:cs="Arial"/>
          <w:color w:val="000000"/>
          <w:sz w:val="22"/>
          <w:szCs w:val="22"/>
        </w:rPr>
      </w:pPr>
      <w:r w:rsidRPr="000319CD">
        <w:rPr>
          <w:rFonts w:cs="Arial"/>
          <w:color w:val="000000"/>
          <w:sz w:val="22"/>
          <w:szCs w:val="22"/>
        </w:rPr>
        <w:t>Represent NDSU to G</w:t>
      </w:r>
      <w:r>
        <w:rPr>
          <w:rFonts w:cs="Arial"/>
          <w:color w:val="000000"/>
          <w:sz w:val="22"/>
          <w:szCs w:val="22"/>
        </w:rPr>
        <w:t xml:space="preserve">eneral </w:t>
      </w:r>
      <w:r w:rsidRPr="000319CD">
        <w:rPr>
          <w:rFonts w:cs="Arial"/>
          <w:color w:val="000000"/>
          <w:sz w:val="22"/>
          <w:szCs w:val="22"/>
        </w:rPr>
        <w:t>E</w:t>
      </w:r>
      <w:r>
        <w:rPr>
          <w:rFonts w:cs="Arial"/>
          <w:color w:val="000000"/>
          <w:sz w:val="22"/>
          <w:szCs w:val="22"/>
        </w:rPr>
        <w:t>ducation</w:t>
      </w:r>
      <w:r w:rsidRPr="000319CD">
        <w:rPr>
          <w:rFonts w:cs="Arial"/>
          <w:color w:val="000000"/>
          <w:sz w:val="22"/>
          <w:szCs w:val="22"/>
        </w:rPr>
        <w:t xml:space="preserve"> world</w:t>
      </w:r>
    </w:p>
    <w:p w14:paraId="48D69654" w14:textId="77777777" w:rsidR="001775F5" w:rsidRPr="000319CD" w:rsidRDefault="001775F5" w:rsidP="001775F5">
      <w:pPr>
        <w:pStyle w:val="NormalWeb"/>
        <w:numPr>
          <w:ilvl w:val="0"/>
          <w:numId w:val="15"/>
        </w:numPr>
        <w:spacing w:before="0" w:beforeAutospacing="0" w:after="0" w:afterAutospacing="0"/>
        <w:textAlignment w:val="baseline"/>
        <w:rPr>
          <w:rFonts w:cs="Arial"/>
          <w:color w:val="000000"/>
          <w:sz w:val="22"/>
          <w:szCs w:val="22"/>
        </w:rPr>
      </w:pPr>
      <w:r w:rsidRPr="000319CD">
        <w:rPr>
          <w:rFonts w:cs="Arial"/>
          <w:color w:val="000000"/>
          <w:sz w:val="22"/>
          <w:szCs w:val="22"/>
        </w:rPr>
        <w:t>Share national best practices with campus</w:t>
      </w:r>
    </w:p>
    <w:p w14:paraId="6B51FF49" w14:textId="21CE5975" w:rsidR="001775F5" w:rsidRPr="000319CD" w:rsidRDefault="001775F5" w:rsidP="001775F5">
      <w:pPr>
        <w:pStyle w:val="NormalWeb"/>
        <w:numPr>
          <w:ilvl w:val="0"/>
          <w:numId w:val="15"/>
        </w:numPr>
        <w:spacing w:before="0" w:beforeAutospacing="0" w:after="0" w:afterAutospacing="0"/>
        <w:textAlignment w:val="baseline"/>
        <w:rPr>
          <w:rFonts w:cs="Arial"/>
          <w:color w:val="000000"/>
          <w:sz w:val="22"/>
          <w:szCs w:val="22"/>
        </w:rPr>
      </w:pPr>
      <w:r w:rsidRPr="000319CD">
        <w:rPr>
          <w:rFonts w:cs="Arial"/>
          <w:color w:val="000000"/>
          <w:sz w:val="22"/>
          <w:szCs w:val="22"/>
        </w:rPr>
        <w:t>Monitor need for regular G</w:t>
      </w:r>
      <w:r>
        <w:rPr>
          <w:rFonts w:cs="Arial"/>
          <w:color w:val="000000"/>
          <w:sz w:val="22"/>
          <w:szCs w:val="22"/>
        </w:rPr>
        <w:t xml:space="preserve">eneral </w:t>
      </w:r>
      <w:r w:rsidRPr="000319CD">
        <w:rPr>
          <w:rFonts w:cs="Arial"/>
          <w:color w:val="000000"/>
          <w:sz w:val="22"/>
          <w:szCs w:val="22"/>
        </w:rPr>
        <w:t>E</w:t>
      </w:r>
      <w:r>
        <w:rPr>
          <w:rFonts w:cs="Arial"/>
          <w:color w:val="000000"/>
          <w:sz w:val="22"/>
          <w:szCs w:val="22"/>
        </w:rPr>
        <w:t>ducation</w:t>
      </w:r>
      <w:r w:rsidRPr="000319CD">
        <w:rPr>
          <w:rFonts w:cs="Arial"/>
          <w:color w:val="000000"/>
          <w:sz w:val="22"/>
          <w:szCs w:val="22"/>
        </w:rPr>
        <w:t xml:space="preserve"> revision</w:t>
      </w:r>
    </w:p>
    <w:p w14:paraId="135DC935" w14:textId="1A968333" w:rsidR="001775F5" w:rsidRPr="000319CD" w:rsidRDefault="001775F5" w:rsidP="001775F5">
      <w:pPr>
        <w:numPr>
          <w:ilvl w:val="0"/>
          <w:numId w:val="16"/>
        </w:numPr>
        <w:overflowPunct/>
        <w:autoSpaceDE/>
        <w:autoSpaceDN/>
        <w:adjustRightInd/>
        <w:rPr>
          <w:rFonts w:cs="Arial"/>
          <w:color w:val="000000"/>
          <w:sz w:val="22"/>
          <w:szCs w:val="22"/>
        </w:rPr>
      </w:pPr>
      <w:r w:rsidRPr="000319CD">
        <w:rPr>
          <w:rFonts w:cs="Arial"/>
          <w:color w:val="000000"/>
          <w:sz w:val="22"/>
          <w:szCs w:val="22"/>
        </w:rPr>
        <w:t>Periodically submit and provide project management for grants for OTL-related activities (currently project management for Gateways-ND</w:t>
      </w:r>
      <w:r w:rsidR="00DE5697">
        <w:rPr>
          <w:rFonts w:cs="Arial"/>
          <w:color w:val="000000"/>
          <w:sz w:val="22"/>
          <w:szCs w:val="22"/>
        </w:rPr>
        <w:t xml:space="preserve"> institutional transformation grant</w:t>
      </w:r>
      <w:r w:rsidRPr="000319CD">
        <w:rPr>
          <w:rFonts w:cs="Arial"/>
          <w:color w:val="000000"/>
          <w:sz w:val="22"/>
          <w:szCs w:val="22"/>
        </w:rPr>
        <w:t>)</w:t>
      </w:r>
    </w:p>
    <w:p w14:paraId="481F1FBD" w14:textId="77777777" w:rsidR="00183C45" w:rsidRDefault="00183C45" w:rsidP="00C85D41">
      <w:pPr>
        <w:rPr>
          <w:rFonts w:cs="Arial"/>
          <w:b/>
          <w:sz w:val="22"/>
          <w:szCs w:val="22"/>
        </w:rPr>
      </w:pPr>
    </w:p>
    <w:p w14:paraId="4FA17F64" w14:textId="31A9F371" w:rsidR="00D621CC" w:rsidRDefault="00D621CC" w:rsidP="00C85D41">
      <w:pPr>
        <w:rPr>
          <w:rFonts w:cs="Arial"/>
          <w:b/>
          <w:sz w:val="22"/>
          <w:szCs w:val="22"/>
        </w:rPr>
      </w:pPr>
      <w:r>
        <w:rPr>
          <w:rFonts w:cs="Arial"/>
          <w:b/>
          <w:sz w:val="22"/>
          <w:szCs w:val="22"/>
        </w:rPr>
        <w:t>Director of General Education</w:t>
      </w:r>
      <w:r w:rsidR="00F80A9E" w:rsidRPr="00F80A9E">
        <w:rPr>
          <w:rFonts w:cs="Arial"/>
          <w:sz w:val="22"/>
          <w:szCs w:val="22"/>
        </w:rPr>
        <w:t>, 30%</w:t>
      </w:r>
      <w:r w:rsidR="00F80A9E">
        <w:rPr>
          <w:rFonts w:cs="Arial"/>
          <w:sz w:val="22"/>
          <w:szCs w:val="22"/>
        </w:rPr>
        <w:t xml:space="preserve"> of load</w:t>
      </w:r>
      <w:r w:rsidR="000B11A2">
        <w:rPr>
          <w:rFonts w:cs="Arial"/>
          <w:b/>
          <w:sz w:val="22"/>
          <w:szCs w:val="22"/>
        </w:rPr>
        <w:t xml:space="preserve"> </w:t>
      </w:r>
      <w:r w:rsidR="00B528A6">
        <w:rPr>
          <w:rFonts w:cs="Arial"/>
          <w:sz w:val="22"/>
          <w:szCs w:val="22"/>
        </w:rPr>
        <w:t>(</w:t>
      </w:r>
      <w:r w:rsidR="00DE5697">
        <w:rPr>
          <w:rFonts w:cs="Arial"/>
          <w:sz w:val="22"/>
          <w:szCs w:val="22"/>
        </w:rPr>
        <w:t>January</w:t>
      </w:r>
      <w:r w:rsidR="00B528A6">
        <w:rPr>
          <w:rFonts w:cs="Arial"/>
          <w:sz w:val="22"/>
          <w:szCs w:val="22"/>
        </w:rPr>
        <w:t xml:space="preserve"> 2014</w:t>
      </w:r>
      <w:r w:rsidR="000B11A2" w:rsidRPr="000B11A2">
        <w:rPr>
          <w:rFonts w:cs="Arial"/>
          <w:sz w:val="22"/>
          <w:szCs w:val="22"/>
        </w:rPr>
        <w:t>-</w:t>
      </w:r>
      <w:r w:rsidR="00183C45">
        <w:rPr>
          <w:rFonts w:cs="Arial"/>
          <w:sz w:val="22"/>
          <w:szCs w:val="22"/>
        </w:rPr>
        <w:t>Dec 2015</w:t>
      </w:r>
      <w:r w:rsidR="000B11A2" w:rsidRPr="000B11A2">
        <w:rPr>
          <w:rFonts w:cs="Arial"/>
          <w:sz w:val="22"/>
          <w:szCs w:val="22"/>
        </w:rPr>
        <w:t>)</w:t>
      </w:r>
    </w:p>
    <w:p w14:paraId="6A3E0A84" w14:textId="69265014" w:rsidR="00641FDF" w:rsidRDefault="00D621CC" w:rsidP="00641FDF">
      <w:pPr>
        <w:ind w:left="450" w:hanging="180"/>
        <w:rPr>
          <w:rFonts w:cs="Arial"/>
          <w:sz w:val="22"/>
          <w:szCs w:val="22"/>
        </w:rPr>
      </w:pPr>
      <w:r w:rsidRPr="00D621CC">
        <w:rPr>
          <w:rFonts w:cs="Arial"/>
          <w:sz w:val="22"/>
          <w:szCs w:val="22"/>
        </w:rPr>
        <w:t xml:space="preserve">• </w:t>
      </w:r>
      <w:r w:rsidR="000F2004" w:rsidRPr="000F2004">
        <w:rPr>
          <w:rFonts w:cs="Arial"/>
          <w:sz w:val="22"/>
          <w:szCs w:val="22"/>
        </w:rPr>
        <w:t>L</w:t>
      </w:r>
      <w:r w:rsidR="00353B10">
        <w:rPr>
          <w:rFonts w:cs="Arial"/>
          <w:sz w:val="22"/>
          <w:szCs w:val="22"/>
        </w:rPr>
        <w:t>e</w:t>
      </w:r>
      <w:r w:rsidR="003B0D0E">
        <w:rPr>
          <w:rFonts w:cs="Arial"/>
          <w:sz w:val="22"/>
          <w:szCs w:val="22"/>
        </w:rPr>
        <w:t>d General Education Committee</w:t>
      </w:r>
    </w:p>
    <w:p w14:paraId="7DDAFF34" w14:textId="03C52CD1" w:rsidR="00641FDF" w:rsidRDefault="00641FDF" w:rsidP="00641FDF">
      <w:pPr>
        <w:ind w:left="450" w:hanging="180"/>
        <w:rPr>
          <w:rFonts w:cs="Arial"/>
          <w:sz w:val="22"/>
          <w:szCs w:val="22"/>
        </w:rPr>
      </w:pPr>
      <w:r w:rsidRPr="00D621CC">
        <w:rPr>
          <w:rFonts w:cs="Arial"/>
          <w:sz w:val="22"/>
          <w:szCs w:val="22"/>
        </w:rPr>
        <w:t xml:space="preserve">• </w:t>
      </w:r>
      <w:r>
        <w:rPr>
          <w:rFonts w:cs="Arial"/>
          <w:sz w:val="22"/>
          <w:szCs w:val="22"/>
        </w:rPr>
        <w:t>Helped develop an outcomes-based model of general education to replace a categories-based model</w:t>
      </w:r>
    </w:p>
    <w:p w14:paraId="5D73A348" w14:textId="4F495612" w:rsidR="00E22E47" w:rsidRDefault="00AB7676" w:rsidP="00E22E47">
      <w:pPr>
        <w:ind w:left="450" w:hanging="180"/>
        <w:rPr>
          <w:rFonts w:cs="Arial"/>
          <w:sz w:val="22"/>
          <w:szCs w:val="22"/>
        </w:rPr>
      </w:pPr>
      <w:r w:rsidRPr="00D621CC">
        <w:rPr>
          <w:rFonts w:cs="Arial"/>
          <w:sz w:val="22"/>
          <w:szCs w:val="22"/>
        </w:rPr>
        <w:t xml:space="preserve">• </w:t>
      </w:r>
      <w:r>
        <w:rPr>
          <w:rFonts w:cs="Arial"/>
          <w:sz w:val="22"/>
          <w:szCs w:val="22"/>
        </w:rPr>
        <w:t>Provide</w:t>
      </w:r>
      <w:r w:rsidR="00353B10">
        <w:rPr>
          <w:rFonts w:cs="Arial"/>
          <w:sz w:val="22"/>
          <w:szCs w:val="22"/>
        </w:rPr>
        <w:t>d</w:t>
      </w:r>
      <w:r>
        <w:rPr>
          <w:rFonts w:cs="Arial"/>
          <w:sz w:val="22"/>
          <w:szCs w:val="22"/>
        </w:rPr>
        <w:t xml:space="preserve"> strategic communication </w:t>
      </w:r>
      <w:r w:rsidR="00E22E47">
        <w:rPr>
          <w:rFonts w:cs="Arial"/>
          <w:sz w:val="22"/>
          <w:szCs w:val="22"/>
        </w:rPr>
        <w:t xml:space="preserve">and leadership </w:t>
      </w:r>
      <w:r>
        <w:rPr>
          <w:rFonts w:cs="Arial"/>
          <w:sz w:val="22"/>
          <w:szCs w:val="22"/>
        </w:rPr>
        <w:t>regarding g</w:t>
      </w:r>
      <w:r w:rsidRPr="00D621CC">
        <w:rPr>
          <w:rFonts w:cs="Arial"/>
          <w:sz w:val="22"/>
          <w:szCs w:val="22"/>
        </w:rPr>
        <w:t xml:space="preserve">eneral </w:t>
      </w:r>
      <w:r>
        <w:rPr>
          <w:rFonts w:cs="Arial"/>
          <w:sz w:val="22"/>
          <w:szCs w:val="22"/>
        </w:rPr>
        <w:t>e</w:t>
      </w:r>
      <w:r w:rsidR="00E22E47">
        <w:rPr>
          <w:rFonts w:cs="Arial"/>
          <w:sz w:val="22"/>
          <w:szCs w:val="22"/>
        </w:rPr>
        <w:t>ducation to NDSU campus</w:t>
      </w:r>
    </w:p>
    <w:p w14:paraId="71224EF4" w14:textId="4B77D445" w:rsidR="00E22E47" w:rsidRPr="00E22E47" w:rsidRDefault="00FF1A92" w:rsidP="00E22E47">
      <w:pPr>
        <w:ind w:left="450" w:hanging="180"/>
        <w:rPr>
          <w:rFonts w:cs="Arial"/>
          <w:sz w:val="22"/>
          <w:szCs w:val="22"/>
        </w:rPr>
      </w:pPr>
      <w:r w:rsidRPr="00D621CC">
        <w:rPr>
          <w:rFonts w:cs="Arial"/>
          <w:sz w:val="22"/>
          <w:szCs w:val="22"/>
        </w:rPr>
        <w:t xml:space="preserve">• </w:t>
      </w:r>
      <w:r w:rsidR="00E22E47" w:rsidRPr="00E22E47">
        <w:rPr>
          <w:rFonts w:cs="Arial"/>
          <w:sz w:val="22"/>
          <w:szCs w:val="22"/>
        </w:rPr>
        <w:t>Advocate</w:t>
      </w:r>
      <w:r w:rsidR="00353B10">
        <w:rPr>
          <w:rFonts w:cs="Arial"/>
          <w:sz w:val="22"/>
          <w:szCs w:val="22"/>
        </w:rPr>
        <w:t>d</w:t>
      </w:r>
      <w:r w:rsidR="00E22E47" w:rsidRPr="00E22E47">
        <w:rPr>
          <w:rFonts w:cs="Arial"/>
          <w:sz w:val="22"/>
          <w:szCs w:val="22"/>
        </w:rPr>
        <w:t xml:space="preserve"> for liberal learning and general education</w:t>
      </w:r>
    </w:p>
    <w:p w14:paraId="3E4D86FA" w14:textId="4F172BD7" w:rsidR="006A7EA1" w:rsidRDefault="006A7EA1" w:rsidP="00AB7676">
      <w:pPr>
        <w:ind w:left="450" w:hanging="180"/>
        <w:rPr>
          <w:rFonts w:cs="Arial"/>
          <w:sz w:val="22"/>
          <w:szCs w:val="22"/>
        </w:rPr>
      </w:pPr>
      <w:r w:rsidRPr="00D621CC">
        <w:rPr>
          <w:rFonts w:cs="Arial"/>
          <w:sz w:val="22"/>
          <w:szCs w:val="22"/>
        </w:rPr>
        <w:t>•</w:t>
      </w:r>
      <w:r>
        <w:rPr>
          <w:rFonts w:cs="Arial"/>
          <w:sz w:val="22"/>
          <w:szCs w:val="22"/>
        </w:rPr>
        <w:t xml:space="preserve"> </w:t>
      </w:r>
      <w:r w:rsidR="000F2004" w:rsidRPr="00D621CC">
        <w:rPr>
          <w:rFonts w:cs="Arial"/>
          <w:sz w:val="22"/>
          <w:szCs w:val="22"/>
        </w:rPr>
        <w:t>Coordinate</w:t>
      </w:r>
      <w:r w:rsidR="00353B10">
        <w:rPr>
          <w:rFonts w:cs="Arial"/>
          <w:sz w:val="22"/>
          <w:szCs w:val="22"/>
        </w:rPr>
        <w:t>d</w:t>
      </w:r>
      <w:r w:rsidR="000F2004" w:rsidRPr="00D621CC">
        <w:rPr>
          <w:rFonts w:cs="Arial"/>
          <w:sz w:val="22"/>
          <w:szCs w:val="22"/>
        </w:rPr>
        <w:t xml:space="preserve"> </w:t>
      </w:r>
      <w:r w:rsidR="00AB7676">
        <w:rPr>
          <w:rFonts w:cs="Arial"/>
          <w:sz w:val="22"/>
          <w:szCs w:val="22"/>
        </w:rPr>
        <w:t>g</w:t>
      </w:r>
      <w:r w:rsidR="000F2004" w:rsidRPr="00D621CC">
        <w:rPr>
          <w:rFonts w:cs="Arial"/>
          <w:sz w:val="22"/>
          <w:szCs w:val="22"/>
        </w:rPr>
        <w:t xml:space="preserve">eneral </w:t>
      </w:r>
      <w:r w:rsidR="00AB7676">
        <w:rPr>
          <w:rFonts w:cs="Arial"/>
          <w:sz w:val="22"/>
          <w:szCs w:val="22"/>
        </w:rPr>
        <w:t>e</w:t>
      </w:r>
      <w:r w:rsidR="000F2004" w:rsidRPr="00D621CC">
        <w:rPr>
          <w:rFonts w:cs="Arial"/>
          <w:sz w:val="22"/>
          <w:szCs w:val="22"/>
        </w:rPr>
        <w:t>ducation course reviews</w:t>
      </w:r>
      <w:r>
        <w:rPr>
          <w:rFonts w:cs="Arial"/>
          <w:sz w:val="22"/>
          <w:szCs w:val="22"/>
        </w:rPr>
        <w:t xml:space="preserve"> and student course petitions</w:t>
      </w:r>
    </w:p>
    <w:p w14:paraId="5834612B" w14:textId="46F9A99A" w:rsidR="00AB7676" w:rsidRDefault="00AB7676" w:rsidP="00AB7676">
      <w:pPr>
        <w:ind w:left="450" w:hanging="180"/>
        <w:rPr>
          <w:rFonts w:cs="Arial"/>
          <w:sz w:val="22"/>
          <w:szCs w:val="22"/>
        </w:rPr>
      </w:pPr>
      <w:r w:rsidRPr="00D621CC">
        <w:rPr>
          <w:rFonts w:cs="Arial"/>
          <w:sz w:val="22"/>
          <w:szCs w:val="22"/>
        </w:rPr>
        <w:t>•</w:t>
      </w:r>
      <w:r>
        <w:rPr>
          <w:rFonts w:cs="Arial"/>
          <w:sz w:val="22"/>
          <w:szCs w:val="22"/>
        </w:rPr>
        <w:t xml:space="preserve"> Collaborate</w:t>
      </w:r>
      <w:r w:rsidR="00353B10">
        <w:rPr>
          <w:rFonts w:cs="Arial"/>
          <w:sz w:val="22"/>
          <w:szCs w:val="22"/>
        </w:rPr>
        <w:t>d</w:t>
      </w:r>
      <w:r>
        <w:rPr>
          <w:rFonts w:cs="Arial"/>
          <w:sz w:val="22"/>
          <w:szCs w:val="22"/>
        </w:rPr>
        <w:t xml:space="preserve"> with campus pedagogical leadership on professional development and resources for teachers (e.g., Director of the </w:t>
      </w:r>
      <w:r w:rsidR="00D21FEE">
        <w:rPr>
          <w:rFonts w:cs="Arial"/>
          <w:sz w:val="22"/>
          <w:szCs w:val="22"/>
        </w:rPr>
        <w:t>Office of Teaching and Learning</w:t>
      </w:r>
      <w:r>
        <w:rPr>
          <w:rFonts w:cs="Arial"/>
          <w:sz w:val="22"/>
          <w:szCs w:val="22"/>
        </w:rPr>
        <w:t>)</w:t>
      </w:r>
    </w:p>
    <w:p w14:paraId="4F27865E" w14:textId="72EC5242" w:rsidR="006A7EA1" w:rsidRPr="006A7EA1" w:rsidRDefault="006A7EA1" w:rsidP="00AB7676">
      <w:pPr>
        <w:ind w:left="450" w:hanging="180"/>
        <w:rPr>
          <w:rFonts w:cs="Arial"/>
          <w:sz w:val="22"/>
          <w:szCs w:val="22"/>
        </w:rPr>
      </w:pPr>
      <w:r w:rsidRPr="00D621CC">
        <w:rPr>
          <w:rFonts w:cs="Arial"/>
          <w:sz w:val="22"/>
          <w:szCs w:val="22"/>
        </w:rPr>
        <w:lastRenderedPageBreak/>
        <w:t>•</w:t>
      </w:r>
      <w:r>
        <w:rPr>
          <w:rFonts w:cs="Arial"/>
          <w:sz w:val="22"/>
          <w:szCs w:val="22"/>
        </w:rPr>
        <w:t xml:space="preserve"> </w:t>
      </w:r>
      <w:r w:rsidR="00D621CC" w:rsidRPr="006A7EA1">
        <w:rPr>
          <w:rFonts w:cs="Arial"/>
          <w:sz w:val="22"/>
          <w:szCs w:val="22"/>
        </w:rPr>
        <w:t>Serve</w:t>
      </w:r>
      <w:r w:rsidR="00353B10">
        <w:rPr>
          <w:rFonts w:cs="Arial"/>
          <w:sz w:val="22"/>
          <w:szCs w:val="22"/>
        </w:rPr>
        <w:t>d</w:t>
      </w:r>
      <w:r w:rsidR="00D621CC" w:rsidRPr="006A7EA1">
        <w:rPr>
          <w:rFonts w:cs="Arial"/>
          <w:sz w:val="22"/>
          <w:szCs w:val="22"/>
        </w:rPr>
        <w:t xml:space="preserve"> as the General Education representative on the </w:t>
      </w:r>
      <w:r w:rsidR="00E22E47">
        <w:rPr>
          <w:rFonts w:cs="Arial"/>
          <w:sz w:val="22"/>
          <w:szCs w:val="22"/>
        </w:rPr>
        <w:t xml:space="preserve">University Assessment Committee, </w:t>
      </w:r>
      <w:r w:rsidR="007015CA">
        <w:rPr>
          <w:rFonts w:cs="Arial"/>
          <w:sz w:val="22"/>
          <w:szCs w:val="22"/>
        </w:rPr>
        <w:t xml:space="preserve">Accreditation Report Writing Team, </w:t>
      </w:r>
      <w:r w:rsidR="00E22E47">
        <w:rPr>
          <w:rFonts w:cs="Arial"/>
          <w:sz w:val="22"/>
          <w:szCs w:val="22"/>
        </w:rPr>
        <w:t>and on Equity and Diversity Council</w:t>
      </w:r>
    </w:p>
    <w:p w14:paraId="4F88BF9D" w14:textId="77777777" w:rsidR="00E22E47" w:rsidRDefault="00E22E47" w:rsidP="00C85D41">
      <w:pPr>
        <w:rPr>
          <w:rFonts w:cs="Arial"/>
          <w:b/>
          <w:sz w:val="22"/>
          <w:szCs w:val="22"/>
        </w:rPr>
      </w:pPr>
    </w:p>
    <w:p w14:paraId="22723942" w14:textId="3FD311D5" w:rsidR="000244CD" w:rsidRPr="000C599D" w:rsidRDefault="000244CD" w:rsidP="00C85D41">
      <w:pPr>
        <w:rPr>
          <w:rFonts w:cs="Arial"/>
          <w:sz w:val="22"/>
          <w:szCs w:val="22"/>
        </w:rPr>
      </w:pPr>
      <w:r w:rsidRPr="000C599D">
        <w:rPr>
          <w:rFonts w:cs="Arial"/>
          <w:b/>
          <w:sz w:val="22"/>
          <w:szCs w:val="22"/>
        </w:rPr>
        <w:t xml:space="preserve">Associate Chair, English. </w:t>
      </w:r>
      <w:r w:rsidRPr="000C599D">
        <w:rPr>
          <w:rFonts w:cs="Arial"/>
          <w:sz w:val="22"/>
          <w:szCs w:val="22"/>
        </w:rPr>
        <w:t>(Fall 2013-Spring 2014</w:t>
      </w:r>
      <w:r w:rsidR="000B11A2">
        <w:rPr>
          <w:rFonts w:cs="Arial"/>
          <w:sz w:val="22"/>
          <w:szCs w:val="22"/>
        </w:rPr>
        <w:t>, temporary position</w:t>
      </w:r>
      <w:r w:rsidRPr="000C599D">
        <w:rPr>
          <w:rFonts w:cs="Arial"/>
          <w:sz w:val="22"/>
          <w:szCs w:val="22"/>
        </w:rPr>
        <w:t>)</w:t>
      </w:r>
    </w:p>
    <w:p w14:paraId="4EFDE36F" w14:textId="77777777" w:rsidR="000244CD" w:rsidRDefault="000244CD" w:rsidP="000244CD">
      <w:pPr>
        <w:pStyle w:val="Header"/>
        <w:tabs>
          <w:tab w:val="clear" w:pos="4320"/>
          <w:tab w:val="clear" w:pos="8640"/>
        </w:tabs>
        <w:rPr>
          <w:rFonts w:cs="Arial"/>
          <w:sz w:val="22"/>
          <w:szCs w:val="22"/>
        </w:rPr>
      </w:pPr>
      <w:r w:rsidRPr="000C599D">
        <w:rPr>
          <w:rFonts w:cs="Arial"/>
          <w:i/>
          <w:sz w:val="22"/>
          <w:szCs w:val="22"/>
        </w:rPr>
        <w:t>North Dakota State University</w:t>
      </w:r>
      <w:r w:rsidRPr="000C599D">
        <w:rPr>
          <w:rFonts w:cs="Arial"/>
          <w:sz w:val="22"/>
          <w:szCs w:val="22"/>
        </w:rPr>
        <w:t xml:space="preserve"> Fargo, ND</w:t>
      </w:r>
    </w:p>
    <w:p w14:paraId="37C0B680" w14:textId="3F0538B2" w:rsidR="00AA221E" w:rsidRDefault="00AA221E" w:rsidP="00AA221E">
      <w:pPr>
        <w:pStyle w:val="Header"/>
        <w:tabs>
          <w:tab w:val="clear" w:pos="4320"/>
          <w:tab w:val="clear" w:pos="8640"/>
        </w:tabs>
        <w:rPr>
          <w:rFonts w:cs="Arial"/>
          <w:sz w:val="22"/>
          <w:szCs w:val="22"/>
        </w:rPr>
      </w:pPr>
      <w:r>
        <w:rPr>
          <w:rFonts w:cs="Arial"/>
          <w:sz w:val="22"/>
          <w:szCs w:val="22"/>
        </w:rPr>
        <w:t>One-</w:t>
      </w:r>
      <w:r w:rsidR="006D1355">
        <w:rPr>
          <w:rFonts w:cs="Arial"/>
          <w:sz w:val="22"/>
          <w:szCs w:val="22"/>
        </w:rPr>
        <w:t xml:space="preserve">year term to support the department while the current chair </w:t>
      </w:r>
      <w:r w:rsidR="000B11A2">
        <w:rPr>
          <w:rFonts w:cs="Arial"/>
          <w:sz w:val="22"/>
          <w:szCs w:val="22"/>
        </w:rPr>
        <w:t>concurrently led</w:t>
      </w:r>
      <w:r w:rsidR="006D1355">
        <w:rPr>
          <w:rFonts w:cs="Arial"/>
          <w:sz w:val="22"/>
          <w:szCs w:val="22"/>
        </w:rPr>
        <w:t xml:space="preserve"> a second department. </w:t>
      </w:r>
    </w:p>
    <w:p w14:paraId="299102C8" w14:textId="77777777" w:rsidR="000824A9" w:rsidRPr="000C599D" w:rsidRDefault="000824A9" w:rsidP="00C85D41">
      <w:pPr>
        <w:rPr>
          <w:rFonts w:cs="Arial"/>
          <w:b/>
          <w:sz w:val="22"/>
          <w:szCs w:val="22"/>
        </w:rPr>
      </w:pPr>
    </w:p>
    <w:p w14:paraId="32EB533B" w14:textId="6E41604C" w:rsidR="00C85D41" w:rsidRPr="000C599D" w:rsidRDefault="00C85D41" w:rsidP="00C85D41">
      <w:pPr>
        <w:rPr>
          <w:rFonts w:cs="Arial"/>
          <w:sz w:val="22"/>
          <w:szCs w:val="22"/>
        </w:rPr>
      </w:pPr>
      <w:r w:rsidRPr="000C599D">
        <w:rPr>
          <w:rFonts w:cs="Arial"/>
          <w:b/>
          <w:sz w:val="22"/>
          <w:szCs w:val="22"/>
        </w:rPr>
        <w:t>Director of First-year Writing.</w:t>
      </w:r>
      <w:r w:rsidRPr="000C599D">
        <w:rPr>
          <w:rFonts w:cs="Arial"/>
          <w:sz w:val="22"/>
          <w:szCs w:val="22"/>
        </w:rPr>
        <w:t xml:space="preserve"> (Spring 2008-</w:t>
      </w:r>
      <w:r w:rsidR="00147874" w:rsidRPr="000C599D">
        <w:rPr>
          <w:rFonts w:cs="Arial"/>
          <w:sz w:val="22"/>
          <w:szCs w:val="22"/>
        </w:rPr>
        <w:t>Fall 2012</w:t>
      </w:r>
      <w:r w:rsidRPr="000C599D">
        <w:rPr>
          <w:rFonts w:cs="Arial"/>
          <w:sz w:val="22"/>
          <w:szCs w:val="22"/>
        </w:rPr>
        <w:t>)</w:t>
      </w:r>
    </w:p>
    <w:p w14:paraId="05752791" w14:textId="7A7B98B3" w:rsidR="00477E73" w:rsidRPr="000C599D" w:rsidRDefault="00C85D41" w:rsidP="00C85D41">
      <w:pPr>
        <w:pStyle w:val="Header"/>
        <w:tabs>
          <w:tab w:val="clear" w:pos="4320"/>
          <w:tab w:val="clear" w:pos="8640"/>
        </w:tabs>
        <w:rPr>
          <w:rFonts w:cs="Arial"/>
          <w:sz w:val="22"/>
          <w:szCs w:val="22"/>
        </w:rPr>
      </w:pPr>
      <w:r w:rsidRPr="000C599D">
        <w:rPr>
          <w:rFonts w:cs="Arial"/>
          <w:i/>
          <w:sz w:val="22"/>
          <w:szCs w:val="22"/>
        </w:rPr>
        <w:t>North Dakota State University</w:t>
      </w:r>
      <w:r w:rsidRPr="000C599D">
        <w:rPr>
          <w:rFonts w:cs="Arial"/>
          <w:sz w:val="22"/>
          <w:szCs w:val="22"/>
        </w:rPr>
        <w:t xml:space="preserve"> Fargo, ND</w:t>
      </w:r>
    </w:p>
    <w:p w14:paraId="4E60C611" w14:textId="78EBBFFB" w:rsidR="00C85D41" w:rsidRPr="000C599D" w:rsidRDefault="00C85D41" w:rsidP="00EC245C">
      <w:pPr>
        <w:pStyle w:val="ListParagraph"/>
        <w:numPr>
          <w:ilvl w:val="0"/>
          <w:numId w:val="1"/>
        </w:numPr>
        <w:ind w:left="630"/>
        <w:rPr>
          <w:rFonts w:cs="Arial"/>
          <w:sz w:val="22"/>
          <w:szCs w:val="22"/>
        </w:rPr>
      </w:pPr>
      <w:r w:rsidRPr="000C599D">
        <w:rPr>
          <w:rFonts w:cs="Arial"/>
          <w:sz w:val="22"/>
          <w:szCs w:val="22"/>
        </w:rPr>
        <w:t>Provide</w:t>
      </w:r>
      <w:r w:rsidR="00C9074C" w:rsidRPr="000C599D">
        <w:rPr>
          <w:rFonts w:cs="Arial"/>
          <w:sz w:val="22"/>
          <w:szCs w:val="22"/>
        </w:rPr>
        <w:t>d</w:t>
      </w:r>
      <w:r w:rsidRPr="000C599D">
        <w:rPr>
          <w:rFonts w:cs="Arial"/>
          <w:sz w:val="22"/>
          <w:szCs w:val="22"/>
        </w:rPr>
        <w:t xml:space="preserve"> program vision, including </w:t>
      </w:r>
      <w:r w:rsidR="00902D8C" w:rsidRPr="000C599D">
        <w:rPr>
          <w:rFonts w:cs="Arial"/>
          <w:sz w:val="22"/>
          <w:szCs w:val="22"/>
        </w:rPr>
        <w:t xml:space="preserve">primary pedagogical philosophy </w:t>
      </w:r>
      <w:r w:rsidRPr="000C599D">
        <w:rPr>
          <w:rFonts w:cs="Arial"/>
          <w:sz w:val="22"/>
          <w:szCs w:val="22"/>
        </w:rPr>
        <w:t>and other issues of program continuity.</w:t>
      </w:r>
    </w:p>
    <w:p w14:paraId="719B58F5" w14:textId="7F419830" w:rsidR="00C85D41" w:rsidRPr="000C599D" w:rsidRDefault="00C9074C" w:rsidP="00EC245C">
      <w:pPr>
        <w:pStyle w:val="ListParagraph"/>
        <w:numPr>
          <w:ilvl w:val="0"/>
          <w:numId w:val="1"/>
        </w:numPr>
        <w:ind w:left="630"/>
        <w:rPr>
          <w:rFonts w:cs="Arial"/>
          <w:sz w:val="22"/>
          <w:szCs w:val="22"/>
        </w:rPr>
      </w:pPr>
      <w:r w:rsidRPr="000C599D">
        <w:rPr>
          <w:rFonts w:cs="Arial"/>
          <w:sz w:val="22"/>
          <w:szCs w:val="22"/>
        </w:rPr>
        <w:t>Oversaw</w:t>
      </w:r>
      <w:r w:rsidR="00C85D41" w:rsidRPr="000C599D">
        <w:rPr>
          <w:rFonts w:cs="Arial"/>
          <w:sz w:val="22"/>
          <w:szCs w:val="22"/>
        </w:rPr>
        <w:t xml:space="preserve"> approximately 150 sections of first-year writing annually.</w:t>
      </w:r>
    </w:p>
    <w:p w14:paraId="6FB0A696" w14:textId="3B690C95" w:rsidR="00C85D41" w:rsidRPr="000C599D" w:rsidRDefault="00C9074C" w:rsidP="00EC245C">
      <w:pPr>
        <w:pStyle w:val="ListParagraph"/>
        <w:numPr>
          <w:ilvl w:val="0"/>
          <w:numId w:val="1"/>
        </w:numPr>
        <w:ind w:left="630"/>
        <w:rPr>
          <w:rFonts w:cs="Arial"/>
          <w:sz w:val="22"/>
          <w:szCs w:val="22"/>
        </w:rPr>
      </w:pPr>
      <w:r w:rsidRPr="000C599D">
        <w:rPr>
          <w:rFonts w:cs="Arial"/>
          <w:sz w:val="22"/>
          <w:szCs w:val="22"/>
        </w:rPr>
        <w:t>Prepared</w:t>
      </w:r>
      <w:r w:rsidR="00902D8C" w:rsidRPr="000C599D">
        <w:rPr>
          <w:rFonts w:cs="Arial"/>
          <w:sz w:val="22"/>
          <w:szCs w:val="22"/>
        </w:rPr>
        <w:t xml:space="preserve"> and observe</w:t>
      </w:r>
      <w:r w:rsidRPr="000C599D">
        <w:rPr>
          <w:rFonts w:cs="Arial"/>
          <w:sz w:val="22"/>
          <w:szCs w:val="22"/>
        </w:rPr>
        <w:t>d</w:t>
      </w:r>
      <w:r w:rsidR="00C85D41" w:rsidRPr="000C599D">
        <w:rPr>
          <w:rFonts w:cs="Arial"/>
          <w:sz w:val="22"/>
          <w:szCs w:val="22"/>
        </w:rPr>
        <w:t xml:space="preserve"> new cohort</w:t>
      </w:r>
      <w:r w:rsidRPr="000C599D">
        <w:rPr>
          <w:rFonts w:cs="Arial"/>
          <w:sz w:val="22"/>
          <w:szCs w:val="22"/>
        </w:rPr>
        <w:t>s</w:t>
      </w:r>
      <w:r w:rsidR="00C85D41" w:rsidRPr="000C599D">
        <w:rPr>
          <w:rFonts w:cs="Arial"/>
          <w:sz w:val="22"/>
          <w:szCs w:val="22"/>
        </w:rPr>
        <w:t xml:space="preserve"> of TAs in fall. </w:t>
      </w:r>
    </w:p>
    <w:p w14:paraId="66F3C4CC" w14:textId="5A09F8D5" w:rsidR="00C85D41" w:rsidRPr="000C599D" w:rsidRDefault="00FE5974" w:rsidP="00EC245C">
      <w:pPr>
        <w:pStyle w:val="ListParagraph"/>
        <w:numPr>
          <w:ilvl w:val="0"/>
          <w:numId w:val="1"/>
        </w:numPr>
        <w:ind w:left="630"/>
        <w:rPr>
          <w:rFonts w:cs="Arial"/>
          <w:sz w:val="22"/>
          <w:szCs w:val="22"/>
        </w:rPr>
      </w:pPr>
      <w:r w:rsidRPr="000C599D">
        <w:rPr>
          <w:rFonts w:cs="Arial"/>
          <w:sz w:val="22"/>
          <w:szCs w:val="22"/>
        </w:rPr>
        <w:t>Develop</w:t>
      </w:r>
      <w:r w:rsidR="00C9074C" w:rsidRPr="000C599D">
        <w:rPr>
          <w:rFonts w:cs="Arial"/>
          <w:sz w:val="22"/>
          <w:szCs w:val="22"/>
        </w:rPr>
        <w:t>ed</w:t>
      </w:r>
      <w:r w:rsidRPr="000C599D">
        <w:rPr>
          <w:rFonts w:cs="Arial"/>
          <w:sz w:val="22"/>
          <w:szCs w:val="22"/>
        </w:rPr>
        <w:t xml:space="preserve"> and facilitate</w:t>
      </w:r>
      <w:r w:rsidR="00C9074C" w:rsidRPr="000C599D">
        <w:rPr>
          <w:rFonts w:cs="Arial"/>
          <w:sz w:val="22"/>
          <w:szCs w:val="22"/>
        </w:rPr>
        <w:t>d</w:t>
      </w:r>
      <w:r w:rsidR="00C85D41" w:rsidRPr="000C599D">
        <w:rPr>
          <w:rFonts w:cs="Arial"/>
          <w:sz w:val="22"/>
          <w:szCs w:val="22"/>
        </w:rPr>
        <w:t xml:space="preserve"> professional development workshops</w:t>
      </w:r>
      <w:r w:rsidR="006D1355">
        <w:rPr>
          <w:rFonts w:cs="Arial"/>
          <w:sz w:val="22"/>
          <w:szCs w:val="22"/>
        </w:rPr>
        <w:t xml:space="preserve"> throughout the year</w:t>
      </w:r>
      <w:r w:rsidR="00C85D41" w:rsidRPr="000C599D">
        <w:rPr>
          <w:rFonts w:cs="Arial"/>
          <w:sz w:val="22"/>
          <w:szCs w:val="22"/>
        </w:rPr>
        <w:t xml:space="preserve">. </w:t>
      </w:r>
    </w:p>
    <w:p w14:paraId="30D1AD23" w14:textId="6116BA8D" w:rsidR="00C85D41" w:rsidRPr="000C599D" w:rsidRDefault="00C85D41" w:rsidP="00EC245C">
      <w:pPr>
        <w:pStyle w:val="ListParagraph"/>
        <w:numPr>
          <w:ilvl w:val="0"/>
          <w:numId w:val="1"/>
        </w:numPr>
        <w:ind w:left="630"/>
        <w:rPr>
          <w:rFonts w:cs="Arial"/>
          <w:sz w:val="22"/>
          <w:szCs w:val="22"/>
        </w:rPr>
      </w:pPr>
      <w:r w:rsidRPr="000C599D">
        <w:rPr>
          <w:rFonts w:cs="Arial"/>
          <w:sz w:val="22"/>
          <w:szCs w:val="22"/>
        </w:rPr>
        <w:t>Plan</w:t>
      </w:r>
      <w:r w:rsidR="00C9074C" w:rsidRPr="000C599D">
        <w:rPr>
          <w:rFonts w:cs="Arial"/>
          <w:sz w:val="22"/>
          <w:szCs w:val="22"/>
        </w:rPr>
        <w:t>ned</w:t>
      </w:r>
      <w:r w:rsidRPr="000C599D">
        <w:rPr>
          <w:rFonts w:cs="Arial"/>
          <w:sz w:val="22"/>
          <w:szCs w:val="22"/>
        </w:rPr>
        <w:t xml:space="preserve"> and f</w:t>
      </w:r>
      <w:r w:rsidR="00FE5974" w:rsidRPr="000C599D">
        <w:rPr>
          <w:rFonts w:cs="Arial"/>
          <w:sz w:val="22"/>
          <w:szCs w:val="22"/>
        </w:rPr>
        <w:t>acilitate</w:t>
      </w:r>
      <w:r w:rsidR="00C9074C" w:rsidRPr="000C599D">
        <w:rPr>
          <w:rFonts w:cs="Arial"/>
          <w:sz w:val="22"/>
          <w:szCs w:val="22"/>
        </w:rPr>
        <w:t>d</w:t>
      </w:r>
      <w:r w:rsidR="00FE5974" w:rsidRPr="000C599D">
        <w:rPr>
          <w:rFonts w:cs="Arial"/>
          <w:sz w:val="22"/>
          <w:szCs w:val="22"/>
        </w:rPr>
        <w:t xml:space="preserve"> program assessment, analyze</w:t>
      </w:r>
      <w:r w:rsidR="00C9074C" w:rsidRPr="000C599D">
        <w:rPr>
          <w:rFonts w:cs="Arial"/>
          <w:sz w:val="22"/>
          <w:szCs w:val="22"/>
        </w:rPr>
        <w:t>d</w:t>
      </w:r>
      <w:r w:rsidR="00FE5974" w:rsidRPr="000C599D">
        <w:rPr>
          <w:rFonts w:cs="Arial"/>
          <w:sz w:val="22"/>
          <w:szCs w:val="22"/>
        </w:rPr>
        <w:t xml:space="preserve"> data, and shape</w:t>
      </w:r>
      <w:r w:rsidR="00C9074C" w:rsidRPr="000C599D">
        <w:rPr>
          <w:rFonts w:cs="Arial"/>
          <w:sz w:val="22"/>
          <w:szCs w:val="22"/>
        </w:rPr>
        <w:t>d</w:t>
      </w:r>
      <w:r w:rsidR="00FE5974" w:rsidRPr="000C599D">
        <w:rPr>
          <w:rFonts w:cs="Arial"/>
          <w:sz w:val="22"/>
          <w:szCs w:val="22"/>
        </w:rPr>
        <w:t xml:space="preserve"> program based on the data</w:t>
      </w:r>
      <w:r w:rsidRPr="000C599D">
        <w:rPr>
          <w:rFonts w:cs="Arial"/>
          <w:sz w:val="22"/>
          <w:szCs w:val="22"/>
        </w:rPr>
        <w:t xml:space="preserve">. Each semester, </w:t>
      </w:r>
      <w:r w:rsidR="00296F0F">
        <w:rPr>
          <w:rFonts w:cs="Arial"/>
          <w:sz w:val="22"/>
          <w:szCs w:val="22"/>
        </w:rPr>
        <w:t>assessed</w:t>
      </w:r>
      <w:r w:rsidRPr="000C599D">
        <w:rPr>
          <w:rFonts w:cs="Arial"/>
          <w:sz w:val="22"/>
          <w:szCs w:val="22"/>
        </w:rPr>
        <w:t xml:space="preserve"> approximately 300 portfolios for two major outcomes, </w:t>
      </w:r>
      <w:r w:rsidR="00902D8C" w:rsidRPr="000C599D">
        <w:rPr>
          <w:rFonts w:cs="Arial"/>
          <w:sz w:val="22"/>
          <w:szCs w:val="22"/>
        </w:rPr>
        <w:t>adding</w:t>
      </w:r>
      <w:r w:rsidRPr="000C599D">
        <w:rPr>
          <w:rFonts w:cs="Arial"/>
          <w:sz w:val="22"/>
          <w:szCs w:val="22"/>
        </w:rPr>
        <w:t xml:space="preserve"> </w:t>
      </w:r>
      <w:r w:rsidR="00902D8C" w:rsidRPr="000C599D">
        <w:rPr>
          <w:rFonts w:cs="Arial"/>
          <w:sz w:val="22"/>
          <w:szCs w:val="22"/>
        </w:rPr>
        <w:t>subscores in S11</w:t>
      </w:r>
      <w:r w:rsidRPr="000C599D">
        <w:rPr>
          <w:rFonts w:cs="Arial"/>
          <w:sz w:val="22"/>
          <w:szCs w:val="22"/>
        </w:rPr>
        <w:t>.</w:t>
      </w:r>
    </w:p>
    <w:p w14:paraId="76EBE82F" w14:textId="35DB9B02" w:rsidR="00C85D41" w:rsidRPr="000C599D" w:rsidRDefault="00FE5974" w:rsidP="00EC245C">
      <w:pPr>
        <w:pStyle w:val="ListParagraph"/>
        <w:numPr>
          <w:ilvl w:val="0"/>
          <w:numId w:val="1"/>
        </w:numPr>
        <w:ind w:left="630"/>
        <w:rPr>
          <w:rFonts w:cs="Arial"/>
          <w:sz w:val="22"/>
          <w:szCs w:val="22"/>
        </w:rPr>
      </w:pPr>
      <w:r w:rsidRPr="000C599D">
        <w:rPr>
          <w:rFonts w:cs="Arial"/>
          <w:sz w:val="22"/>
          <w:szCs w:val="22"/>
        </w:rPr>
        <w:t>Develop</w:t>
      </w:r>
      <w:r w:rsidR="00C9074C" w:rsidRPr="000C599D">
        <w:rPr>
          <w:rFonts w:cs="Arial"/>
          <w:sz w:val="22"/>
          <w:szCs w:val="22"/>
        </w:rPr>
        <w:t>ed</w:t>
      </w:r>
      <w:r w:rsidR="00C85D41" w:rsidRPr="000C599D">
        <w:rPr>
          <w:rFonts w:cs="Arial"/>
          <w:sz w:val="22"/>
          <w:szCs w:val="22"/>
        </w:rPr>
        <w:t xml:space="preserve"> program resources</w:t>
      </w:r>
      <w:r w:rsidR="00C9074C" w:rsidRPr="000C599D">
        <w:rPr>
          <w:rFonts w:cs="Arial"/>
          <w:sz w:val="22"/>
          <w:szCs w:val="22"/>
        </w:rPr>
        <w:t xml:space="preserve"> and mad</w:t>
      </w:r>
      <w:r w:rsidRPr="000C599D">
        <w:rPr>
          <w:rFonts w:cs="Arial"/>
          <w:sz w:val="22"/>
          <w:szCs w:val="22"/>
        </w:rPr>
        <w:t>e them accessible</w:t>
      </w:r>
      <w:r w:rsidR="006D1355">
        <w:rPr>
          <w:rFonts w:cs="Arial"/>
          <w:sz w:val="22"/>
          <w:szCs w:val="22"/>
        </w:rPr>
        <w:t xml:space="preserve">: </w:t>
      </w:r>
      <w:r w:rsidR="00C85D41" w:rsidRPr="000C599D">
        <w:rPr>
          <w:rFonts w:cs="Arial"/>
          <w:sz w:val="22"/>
          <w:szCs w:val="22"/>
        </w:rPr>
        <w:t xml:space="preserve">repository on Blackboard, department web materials regarding the writing program, program handbook, syllabus checklists, etc. </w:t>
      </w:r>
    </w:p>
    <w:p w14:paraId="5337566C" w14:textId="707203FA" w:rsidR="00C85D41" w:rsidRPr="000C599D" w:rsidRDefault="006D1355" w:rsidP="00EC245C">
      <w:pPr>
        <w:pStyle w:val="ListParagraph"/>
        <w:numPr>
          <w:ilvl w:val="0"/>
          <w:numId w:val="1"/>
        </w:numPr>
        <w:ind w:left="630"/>
        <w:rPr>
          <w:rFonts w:cs="Arial"/>
          <w:sz w:val="22"/>
          <w:szCs w:val="22"/>
        </w:rPr>
      </w:pPr>
      <w:r>
        <w:rPr>
          <w:rFonts w:cs="Arial"/>
          <w:sz w:val="22"/>
          <w:szCs w:val="22"/>
        </w:rPr>
        <w:t>Chaired</w:t>
      </w:r>
      <w:r w:rsidR="00C85D41" w:rsidRPr="000C599D">
        <w:rPr>
          <w:rFonts w:cs="Arial"/>
          <w:sz w:val="22"/>
          <w:szCs w:val="22"/>
        </w:rPr>
        <w:t xml:space="preserve"> First-year English Committee (FEC).</w:t>
      </w:r>
    </w:p>
    <w:p w14:paraId="214999E7" w14:textId="5AC2F72B" w:rsidR="00C85D41" w:rsidRDefault="00C85D41" w:rsidP="00EC245C">
      <w:pPr>
        <w:pStyle w:val="ListParagraph"/>
        <w:numPr>
          <w:ilvl w:val="0"/>
          <w:numId w:val="1"/>
        </w:numPr>
        <w:ind w:left="630"/>
        <w:rPr>
          <w:rFonts w:cs="Arial"/>
          <w:sz w:val="22"/>
          <w:szCs w:val="22"/>
        </w:rPr>
      </w:pPr>
      <w:r w:rsidRPr="000C599D">
        <w:rPr>
          <w:rFonts w:cs="Arial"/>
          <w:sz w:val="22"/>
          <w:szCs w:val="22"/>
        </w:rPr>
        <w:t>Coop</w:t>
      </w:r>
      <w:r w:rsidR="00FE5974" w:rsidRPr="000C599D">
        <w:rPr>
          <w:rFonts w:cs="Arial"/>
          <w:sz w:val="22"/>
          <w:szCs w:val="22"/>
        </w:rPr>
        <w:t>erate</w:t>
      </w:r>
      <w:r w:rsidR="00C9074C" w:rsidRPr="000C599D">
        <w:rPr>
          <w:rFonts w:cs="Arial"/>
          <w:sz w:val="22"/>
          <w:szCs w:val="22"/>
        </w:rPr>
        <w:t>d</w:t>
      </w:r>
      <w:r w:rsidR="00FE5974" w:rsidRPr="000C599D">
        <w:rPr>
          <w:rFonts w:cs="Arial"/>
          <w:sz w:val="22"/>
          <w:szCs w:val="22"/>
        </w:rPr>
        <w:t xml:space="preserve"> and coordinate</w:t>
      </w:r>
      <w:r w:rsidR="00C9074C" w:rsidRPr="000C599D">
        <w:rPr>
          <w:rFonts w:cs="Arial"/>
          <w:sz w:val="22"/>
          <w:szCs w:val="22"/>
        </w:rPr>
        <w:t>d</w:t>
      </w:r>
      <w:r w:rsidR="00FE5974" w:rsidRPr="000C599D">
        <w:rPr>
          <w:rFonts w:cs="Arial"/>
          <w:sz w:val="22"/>
          <w:szCs w:val="22"/>
        </w:rPr>
        <w:t xml:space="preserve"> with upper-</w:t>
      </w:r>
      <w:r w:rsidRPr="000C599D">
        <w:rPr>
          <w:rFonts w:cs="Arial"/>
          <w:sz w:val="22"/>
          <w:szCs w:val="22"/>
        </w:rPr>
        <w:t>division writ</w:t>
      </w:r>
      <w:r w:rsidR="00FE5974" w:rsidRPr="000C599D">
        <w:rPr>
          <w:rFonts w:cs="Arial"/>
          <w:sz w:val="22"/>
          <w:szCs w:val="22"/>
        </w:rPr>
        <w:t>ing director and serve</w:t>
      </w:r>
      <w:r w:rsidR="00C9074C" w:rsidRPr="000C599D">
        <w:rPr>
          <w:rFonts w:cs="Arial"/>
          <w:sz w:val="22"/>
          <w:szCs w:val="22"/>
        </w:rPr>
        <w:t>d</w:t>
      </w:r>
      <w:r w:rsidR="00FE5974" w:rsidRPr="000C599D">
        <w:rPr>
          <w:rFonts w:cs="Arial"/>
          <w:sz w:val="22"/>
          <w:szCs w:val="22"/>
        </w:rPr>
        <w:t xml:space="preserve"> on upper-</w:t>
      </w:r>
      <w:r w:rsidRPr="000C599D">
        <w:rPr>
          <w:rFonts w:cs="Arial"/>
          <w:sz w:val="22"/>
          <w:szCs w:val="22"/>
        </w:rPr>
        <w:t>division committee</w:t>
      </w:r>
      <w:r w:rsidR="00FE5974" w:rsidRPr="000C599D">
        <w:rPr>
          <w:rFonts w:cs="Arial"/>
          <w:sz w:val="22"/>
          <w:szCs w:val="22"/>
        </w:rPr>
        <w:t>, participate</w:t>
      </w:r>
      <w:r w:rsidR="00C9074C" w:rsidRPr="000C599D">
        <w:rPr>
          <w:rFonts w:cs="Arial"/>
          <w:sz w:val="22"/>
          <w:szCs w:val="22"/>
        </w:rPr>
        <w:t>d</w:t>
      </w:r>
      <w:r w:rsidR="00FE5974" w:rsidRPr="000C599D">
        <w:rPr>
          <w:rFonts w:cs="Arial"/>
          <w:sz w:val="22"/>
          <w:szCs w:val="22"/>
        </w:rPr>
        <w:t xml:space="preserve"> in upper-division assessment</w:t>
      </w:r>
      <w:r w:rsidRPr="000C599D">
        <w:rPr>
          <w:rFonts w:cs="Arial"/>
          <w:sz w:val="22"/>
          <w:szCs w:val="22"/>
        </w:rPr>
        <w:t>.</w:t>
      </w:r>
    </w:p>
    <w:p w14:paraId="610F85DB" w14:textId="11809D92" w:rsidR="006D1355" w:rsidRDefault="006D1355" w:rsidP="00EC245C">
      <w:pPr>
        <w:pStyle w:val="ListParagraph"/>
        <w:numPr>
          <w:ilvl w:val="0"/>
          <w:numId w:val="1"/>
        </w:numPr>
        <w:ind w:left="630"/>
        <w:rPr>
          <w:rFonts w:cs="Arial"/>
          <w:sz w:val="22"/>
          <w:szCs w:val="22"/>
        </w:rPr>
      </w:pPr>
      <w:r>
        <w:rPr>
          <w:rFonts w:cs="Arial"/>
          <w:sz w:val="22"/>
          <w:szCs w:val="22"/>
        </w:rPr>
        <w:t>Collaborated with writing center professionals, registrar, the Intensive English Language Program (IELP), and the Office of International Students</w:t>
      </w:r>
    </w:p>
    <w:p w14:paraId="2B8EFC19" w14:textId="5957069A" w:rsidR="006D1355" w:rsidRPr="000C599D" w:rsidRDefault="006D1355" w:rsidP="00EC245C">
      <w:pPr>
        <w:pStyle w:val="ListParagraph"/>
        <w:numPr>
          <w:ilvl w:val="0"/>
          <w:numId w:val="1"/>
        </w:numPr>
        <w:ind w:left="630"/>
        <w:rPr>
          <w:rFonts w:cs="Arial"/>
          <w:sz w:val="22"/>
          <w:szCs w:val="22"/>
        </w:rPr>
      </w:pPr>
      <w:r>
        <w:rPr>
          <w:rFonts w:cs="Arial"/>
          <w:sz w:val="22"/>
          <w:szCs w:val="22"/>
        </w:rPr>
        <w:t>Served as campus liaison to state writing initiatives (such as Common Core vertical alignment and system-wide outcomes development)</w:t>
      </w:r>
    </w:p>
    <w:p w14:paraId="1FA1E665" w14:textId="77777777" w:rsidR="00C145F7" w:rsidRPr="000C599D" w:rsidRDefault="00C145F7" w:rsidP="00C145F7">
      <w:pPr>
        <w:rPr>
          <w:rFonts w:cs="Arial"/>
          <w:sz w:val="22"/>
          <w:szCs w:val="22"/>
        </w:rPr>
      </w:pPr>
    </w:p>
    <w:p w14:paraId="2110825E" w14:textId="77777777" w:rsidR="00C85D41" w:rsidRPr="000C599D" w:rsidRDefault="00B34622" w:rsidP="00C85D41">
      <w:pPr>
        <w:rPr>
          <w:rFonts w:cs="Arial"/>
          <w:sz w:val="22"/>
          <w:szCs w:val="22"/>
        </w:rPr>
      </w:pPr>
      <w:r w:rsidRPr="000C599D">
        <w:rPr>
          <w:rFonts w:cs="Arial"/>
          <w:b/>
          <w:sz w:val="22"/>
          <w:szCs w:val="22"/>
        </w:rPr>
        <w:t>Past President, Faculty Senate</w:t>
      </w:r>
      <w:r w:rsidRPr="000C599D">
        <w:rPr>
          <w:rFonts w:cs="Arial"/>
          <w:sz w:val="22"/>
          <w:szCs w:val="22"/>
        </w:rPr>
        <w:t xml:space="preserve"> (Summer 2011-Spring 2012).</w:t>
      </w:r>
    </w:p>
    <w:p w14:paraId="1166032E" w14:textId="77777777" w:rsidR="00B34622" w:rsidRPr="000C599D" w:rsidRDefault="00B34622" w:rsidP="00C85D41">
      <w:pPr>
        <w:rPr>
          <w:rFonts w:cs="Arial"/>
          <w:sz w:val="22"/>
          <w:szCs w:val="22"/>
        </w:rPr>
      </w:pPr>
      <w:r w:rsidRPr="000C599D">
        <w:rPr>
          <w:rFonts w:cs="Arial"/>
          <w:sz w:val="22"/>
          <w:szCs w:val="22"/>
        </w:rPr>
        <w:t>Primary responsibilities:</w:t>
      </w:r>
    </w:p>
    <w:p w14:paraId="1194A393" w14:textId="16D26BE5" w:rsidR="00B34622" w:rsidRPr="000C599D" w:rsidRDefault="00C9074C" w:rsidP="00342193">
      <w:pPr>
        <w:pStyle w:val="ListParagraph"/>
        <w:numPr>
          <w:ilvl w:val="0"/>
          <w:numId w:val="1"/>
        </w:numPr>
        <w:ind w:left="540"/>
        <w:rPr>
          <w:rFonts w:cs="Arial"/>
          <w:sz w:val="22"/>
          <w:szCs w:val="22"/>
        </w:rPr>
      </w:pPr>
      <w:r w:rsidRPr="000C599D">
        <w:rPr>
          <w:rFonts w:cs="Arial"/>
          <w:sz w:val="22"/>
          <w:szCs w:val="22"/>
        </w:rPr>
        <w:t>Advised</w:t>
      </w:r>
      <w:r w:rsidR="00B34622" w:rsidRPr="000C599D">
        <w:rPr>
          <w:rFonts w:cs="Arial"/>
          <w:sz w:val="22"/>
          <w:szCs w:val="22"/>
        </w:rPr>
        <w:t xml:space="preserve"> incoming President and President-Elect</w:t>
      </w:r>
    </w:p>
    <w:p w14:paraId="0E540A29" w14:textId="116C2D40" w:rsidR="00B34622" w:rsidRPr="000C599D" w:rsidRDefault="00C9074C" w:rsidP="00342193">
      <w:pPr>
        <w:pStyle w:val="ListParagraph"/>
        <w:numPr>
          <w:ilvl w:val="0"/>
          <w:numId w:val="1"/>
        </w:numPr>
        <w:ind w:left="540"/>
        <w:rPr>
          <w:rFonts w:cs="Arial"/>
          <w:sz w:val="22"/>
          <w:szCs w:val="22"/>
        </w:rPr>
      </w:pPr>
      <w:r w:rsidRPr="000C599D">
        <w:rPr>
          <w:rFonts w:cs="Arial"/>
          <w:sz w:val="22"/>
          <w:szCs w:val="22"/>
        </w:rPr>
        <w:t>Participated</w:t>
      </w:r>
      <w:r w:rsidR="00B34622" w:rsidRPr="000C599D">
        <w:rPr>
          <w:rFonts w:cs="Arial"/>
          <w:sz w:val="22"/>
          <w:szCs w:val="22"/>
        </w:rPr>
        <w:t xml:space="preserve"> on institutional Program Review committee</w:t>
      </w:r>
    </w:p>
    <w:p w14:paraId="49166C82" w14:textId="131972DC" w:rsidR="00B34622" w:rsidRPr="000C599D" w:rsidRDefault="00B34622" w:rsidP="00342193">
      <w:pPr>
        <w:pStyle w:val="ListParagraph"/>
        <w:numPr>
          <w:ilvl w:val="0"/>
          <w:numId w:val="1"/>
        </w:numPr>
        <w:ind w:left="540"/>
        <w:rPr>
          <w:rFonts w:cs="Arial"/>
          <w:sz w:val="22"/>
          <w:szCs w:val="22"/>
        </w:rPr>
      </w:pPr>
      <w:r w:rsidRPr="000C599D">
        <w:rPr>
          <w:rFonts w:cs="Arial"/>
          <w:sz w:val="22"/>
          <w:szCs w:val="22"/>
        </w:rPr>
        <w:t>Serve</w:t>
      </w:r>
      <w:r w:rsidR="00C9074C" w:rsidRPr="000C599D">
        <w:rPr>
          <w:rFonts w:cs="Arial"/>
          <w:sz w:val="22"/>
          <w:szCs w:val="22"/>
        </w:rPr>
        <w:t>d</w:t>
      </w:r>
      <w:r w:rsidRPr="000C599D">
        <w:rPr>
          <w:rFonts w:cs="Arial"/>
          <w:sz w:val="22"/>
          <w:szCs w:val="22"/>
        </w:rPr>
        <w:t xml:space="preserve"> on Senate Executive Committee</w:t>
      </w:r>
    </w:p>
    <w:p w14:paraId="4331AAAA" w14:textId="5A0BD5E4" w:rsidR="00902D8C" w:rsidRPr="000C599D" w:rsidRDefault="00902D8C" w:rsidP="00342193">
      <w:pPr>
        <w:pStyle w:val="ListParagraph"/>
        <w:numPr>
          <w:ilvl w:val="0"/>
          <w:numId w:val="1"/>
        </w:numPr>
        <w:ind w:left="540"/>
        <w:rPr>
          <w:rFonts w:cs="Arial"/>
          <w:sz w:val="22"/>
          <w:szCs w:val="22"/>
        </w:rPr>
      </w:pPr>
      <w:r w:rsidRPr="000C599D">
        <w:rPr>
          <w:rFonts w:cs="Arial"/>
          <w:sz w:val="22"/>
          <w:szCs w:val="22"/>
        </w:rPr>
        <w:t>Serve</w:t>
      </w:r>
      <w:r w:rsidR="00C9074C" w:rsidRPr="000C599D">
        <w:rPr>
          <w:rFonts w:cs="Arial"/>
          <w:sz w:val="22"/>
          <w:szCs w:val="22"/>
        </w:rPr>
        <w:t>d</w:t>
      </w:r>
      <w:r w:rsidRPr="000C599D">
        <w:rPr>
          <w:rFonts w:cs="Arial"/>
          <w:sz w:val="22"/>
          <w:szCs w:val="22"/>
        </w:rPr>
        <w:t xml:space="preserve"> as Senate liaison to ADVANCE FORWARD team and Commission on the Status of Women Faculty</w:t>
      </w:r>
    </w:p>
    <w:p w14:paraId="7C4D981B" w14:textId="77777777" w:rsidR="00B34622" w:rsidRPr="000C599D" w:rsidRDefault="00B34622" w:rsidP="00B817FF">
      <w:pPr>
        <w:tabs>
          <w:tab w:val="left" w:pos="720"/>
          <w:tab w:val="left" w:pos="1828"/>
          <w:tab w:val="left" w:pos="2548"/>
          <w:tab w:val="left" w:pos="7200"/>
        </w:tabs>
        <w:rPr>
          <w:rFonts w:cs="Arial"/>
          <w:i/>
          <w:sz w:val="22"/>
          <w:szCs w:val="22"/>
        </w:rPr>
      </w:pPr>
    </w:p>
    <w:p w14:paraId="47D13EB1" w14:textId="77777777" w:rsidR="00B817FF" w:rsidRPr="000C599D" w:rsidRDefault="00B817FF" w:rsidP="00B817FF">
      <w:pPr>
        <w:tabs>
          <w:tab w:val="left" w:pos="720"/>
          <w:tab w:val="left" w:pos="1828"/>
          <w:tab w:val="left" w:pos="2548"/>
          <w:tab w:val="left" w:pos="7200"/>
        </w:tabs>
        <w:rPr>
          <w:rFonts w:cs="Arial"/>
          <w:sz w:val="22"/>
          <w:szCs w:val="22"/>
        </w:rPr>
      </w:pPr>
      <w:r w:rsidRPr="000C599D">
        <w:rPr>
          <w:rFonts w:cs="Arial"/>
          <w:b/>
          <w:sz w:val="22"/>
          <w:szCs w:val="22"/>
        </w:rPr>
        <w:t>President. Faculty Senate</w:t>
      </w:r>
      <w:r w:rsidRPr="000C599D">
        <w:rPr>
          <w:rFonts w:cs="Arial"/>
          <w:sz w:val="22"/>
          <w:szCs w:val="22"/>
        </w:rPr>
        <w:t xml:space="preserve"> (Summer 2010-Spring 2011).</w:t>
      </w:r>
    </w:p>
    <w:p w14:paraId="415EE1F2" w14:textId="77777777" w:rsidR="00B817FF" w:rsidRPr="000C599D" w:rsidRDefault="00B817FF" w:rsidP="00B817FF">
      <w:pPr>
        <w:tabs>
          <w:tab w:val="left" w:pos="720"/>
          <w:tab w:val="left" w:pos="1828"/>
          <w:tab w:val="left" w:pos="2548"/>
          <w:tab w:val="left" w:pos="7200"/>
        </w:tabs>
        <w:rPr>
          <w:rFonts w:cs="Arial"/>
          <w:sz w:val="22"/>
          <w:szCs w:val="22"/>
        </w:rPr>
      </w:pPr>
      <w:r w:rsidRPr="000C599D">
        <w:rPr>
          <w:rFonts w:cs="Arial"/>
          <w:sz w:val="22"/>
          <w:szCs w:val="22"/>
        </w:rPr>
        <w:t>Primary accomplishments:</w:t>
      </w:r>
    </w:p>
    <w:p w14:paraId="700ECBFD" w14:textId="53F1B083" w:rsidR="00B817FF" w:rsidRPr="000C599D" w:rsidRDefault="002A5311" w:rsidP="00342193">
      <w:pPr>
        <w:pStyle w:val="ListParagraph"/>
        <w:numPr>
          <w:ilvl w:val="0"/>
          <w:numId w:val="6"/>
        </w:numPr>
        <w:tabs>
          <w:tab w:val="left" w:pos="720"/>
          <w:tab w:val="left" w:pos="1828"/>
          <w:tab w:val="left" w:pos="2548"/>
          <w:tab w:val="left" w:pos="7200"/>
        </w:tabs>
        <w:ind w:left="540"/>
        <w:rPr>
          <w:rFonts w:cs="Arial"/>
          <w:sz w:val="22"/>
          <w:szCs w:val="22"/>
        </w:rPr>
      </w:pPr>
      <w:r>
        <w:rPr>
          <w:rFonts w:cs="Arial"/>
          <w:sz w:val="22"/>
          <w:szCs w:val="22"/>
        </w:rPr>
        <w:t>Worked with a small team to c</w:t>
      </w:r>
      <w:r w:rsidR="00B817FF" w:rsidRPr="000C599D">
        <w:rPr>
          <w:rFonts w:cs="Arial"/>
          <w:sz w:val="22"/>
          <w:szCs w:val="22"/>
        </w:rPr>
        <w:t>reat</w:t>
      </w:r>
      <w:r>
        <w:rPr>
          <w:rFonts w:cs="Arial"/>
          <w:sz w:val="22"/>
          <w:szCs w:val="22"/>
        </w:rPr>
        <w:t>e</w:t>
      </w:r>
      <w:r w:rsidR="00B817FF" w:rsidRPr="000C599D">
        <w:rPr>
          <w:rFonts w:cs="Arial"/>
          <w:sz w:val="22"/>
          <w:szCs w:val="22"/>
        </w:rPr>
        <w:t xml:space="preserve"> Faculty Senate</w:t>
      </w:r>
      <w:r w:rsidR="00183C45">
        <w:rPr>
          <w:rFonts w:cs="Arial"/>
          <w:sz w:val="22"/>
          <w:szCs w:val="22"/>
        </w:rPr>
        <w:t xml:space="preserve"> from University Senate</w:t>
      </w:r>
    </w:p>
    <w:p w14:paraId="02B4A944" w14:textId="636D94A4" w:rsidR="00B817FF" w:rsidRPr="000C599D" w:rsidRDefault="00B817FF" w:rsidP="00342193">
      <w:pPr>
        <w:pStyle w:val="ListParagraph"/>
        <w:numPr>
          <w:ilvl w:val="0"/>
          <w:numId w:val="6"/>
        </w:numPr>
        <w:tabs>
          <w:tab w:val="left" w:pos="720"/>
          <w:tab w:val="left" w:pos="1828"/>
          <w:tab w:val="left" w:pos="2548"/>
          <w:tab w:val="left" w:pos="7200"/>
        </w:tabs>
        <w:ind w:left="540"/>
        <w:rPr>
          <w:rFonts w:cs="Arial"/>
          <w:sz w:val="22"/>
          <w:szCs w:val="22"/>
        </w:rPr>
      </w:pPr>
      <w:r w:rsidRPr="000C599D">
        <w:rPr>
          <w:rFonts w:cs="Arial"/>
          <w:sz w:val="22"/>
          <w:szCs w:val="22"/>
        </w:rPr>
        <w:t>Negotiat</w:t>
      </w:r>
      <w:r w:rsidR="00410449">
        <w:rPr>
          <w:rFonts w:cs="Arial"/>
          <w:sz w:val="22"/>
          <w:szCs w:val="22"/>
        </w:rPr>
        <w:t>ed</w:t>
      </w:r>
      <w:r w:rsidRPr="000C599D">
        <w:rPr>
          <w:rFonts w:cs="Arial"/>
          <w:sz w:val="22"/>
          <w:szCs w:val="22"/>
        </w:rPr>
        <w:t xml:space="preserve"> with campus stakeholders regarding bylaws and Senate reorganization</w:t>
      </w:r>
    </w:p>
    <w:p w14:paraId="67CE4F05" w14:textId="6DCE1263" w:rsidR="00B817FF" w:rsidRPr="000C599D" w:rsidRDefault="00410449" w:rsidP="00342193">
      <w:pPr>
        <w:pStyle w:val="ListParagraph"/>
        <w:numPr>
          <w:ilvl w:val="0"/>
          <w:numId w:val="6"/>
        </w:numPr>
        <w:tabs>
          <w:tab w:val="left" w:pos="720"/>
          <w:tab w:val="left" w:pos="1828"/>
          <w:tab w:val="left" w:pos="2548"/>
          <w:tab w:val="left" w:pos="7200"/>
        </w:tabs>
        <w:ind w:left="540"/>
        <w:rPr>
          <w:rFonts w:cs="Arial"/>
          <w:sz w:val="22"/>
          <w:szCs w:val="22"/>
        </w:rPr>
      </w:pPr>
      <w:r>
        <w:rPr>
          <w:rFonts w:cs="Arial"/>
          <w:sz w:val="22"/>
          <w:szCs w:val="22"/>
        </w:rPr>
        <w:t xml:space="preserve">Facilitated </w:t>
      </w:r>
      <w:r w:rsidR="00B817FF" w:rsidRPr="000C599D">
        <w:rPr>
          <w:rFonts w:cs="Arial"/>
          <w:sz w:val="22"/>
          <w:szCs w:val="22"/>
        </w:rPr>
        <w:t>policy process for Faculty Senate, including Academic Honesty policy, Spousal/Partner Hiring, advertising campus positions</w:t>
      </w:r>
    </w:p>
    <w:p w14:paraId="70BA714C" w14:textId="7A0D7338" w:rsidR="00B817FF" w:rsidRPr="000C599D" w:rsidRDefault="00410449" w:rsidP="00342193">
      <w:pPr>
        <w:pStyle w:val="ListParagraph"/>
        <w:numPr>
          <w:ilvl w:val="0"/>
          <w:numId w:val="6"/>
        </w:numPr>
        <w:tabs>
          <w:tab w:val="left" w:pos="720"/>
          <w:tab w:val="left" w:pos="1828"/>
          <w:tab w:val="left" w:pos="2548"/>
          <w:tab w:val="left" w:pos="7200"/>
        </w:tabs>
        <w:ind w:left="540"/>
        <w:rPr>
          <w:rFonts w:cs="Arial"/>
          <w:sz w:val="22"/>
          <w:szCs w:val="22"/>
        </w:rPr>
      </w:pPr>
      <w:r>
        <w:rPr>
          <w:rFonts w:cs="Arial"/>
          <w:sz w:val="22"/>
          <w:szCs w:val="22"/>
        </w:rPr>
        <w:t>Oversaw</w:t>
      </w:r>
      <w:r w:rsidR="00B817FF" w:rsidRPr="000C599D">
        <w:rPr>
          <w:rFonts w:cs="Arial"/>
          <w:sz w:val="22"/>
          <w:szCs w:val="22"/>
        </w:rPr>
        <w:t xml:space="preserve"> faculty grievance cases</w:t>
      </w:r>
    </w:p>
    <w:p w14:paraId="3B995277" w14:textId="54CA6DB4" w:rsidR="00B817FF" w:rsidRPr="000C599D" w:rsidRDefault="00410449" w:rsidP="00342193">
      <w:pPr>
        <w:pStyle w:val="ListParagraph"/>
        <w:numPr>
          <w:ilvl w:val="0"/>
          <w:numId w:val="6"/>
        </w:numPr>
        <w:tabs>
          <w:tab w:val="left" w:pos="720"/>
          <w:tab w:val="left" w:pos="1828"/>
          <w:tab w:val="left" w:pos="2548"/>
          <w:tab w:val="left" w:pos="7200"/>
        </w:tabs>
        <w:ind w:left="540"/>
        <w:rPr>
          <w:rFonts w:cs="Arial"/>
          <w:sz w:val="22"/>
          <w:szCs w:val="22"/>
        </w:rPr>
      </w:pPr>
      <w:r>
        <w:rPr>
          <w:rFonts w:cs="Arial"/>
          <w:sz w:val="22"/>
          <w:szCs w:val="22"/>
        </w:rPr>
        <w:t>Provided</w:t>
      </w:r>
      <w:r w:rsidR="00B817FF" w:rsidRPr="000C599D">
        <w:rPr>
          <w:rFonts w:cs="Arial"/>
          <w:sz w:val="22"/>
          <w:szCs w:val="22"/>
        </w:rPr>
        <w:t xml:space="preserve"> a voice to the President and Provost regarding faculty concerns (childcare closing, policy process issues, need for a faculty member on Cabinet)</w:t>
      </w:r>
    </w:p>
    <w:p w14:paraId="03FD81C4" w14:textId="77777777" w:rsidR="00B817FF" w:rsidRPr="000C599D" w:rsidRDefault="00B817FF" w:rsidP="00B817FF">
      <w:pPr>
        <w:tabs>
          <w:tab w:val="left" w:pos="720"/>
          <w:tab w:val="left" w:pos="1828"/>
          <w:tab w:val="left" w:pos="2548"/>
          <w:tab w:val="left" w:pos="7200"/>
        </w:tabs>
        <w:rPr>
          <w:rFonts w:cs="Arial"/>
          <w:i/>
          <w:sz w:val="22"/>
          <w:szCs w:val="22"/>
        </w:rPr>
      </w:pPr>
    </w:p>
    <w:p w14:paraId="2F67EA36" w14:textId="77777777" w:rsidR="00B817FF" w:rsidRPr="000C599D" w:rsidRDefault="00B817FF" w:rsidP="00B817FF">
      <w:pPr>
        <w:tabs>
          <w:tab w:val="left" w:pos="720"/>
          <w:tab w:val="left" w:pos="1828"/>
          <w:tab w:val="left" w:pos="2548"/>
          <w:tab w:val="left" w:pos="7200"/>
        </w:tabs>
        <w:rPr>
          <w:rFonts w:cs="Arial"/>
          <w:sz w:val="22"/>
          <w:szCs w:val="22"/>
        </w:rPr>
      </w:pPr>
      <w:r w:rsidRPr="000C599D">
        <w:rPr>
          <w:rFonts w:cs="Arial"/>
          <w:b/>
          <w:sz w:val="22"/>
          <w:szCs w:val="22"/>
        </w:rPr>
        <w:t>President-Elect. University Senate</w:t>
      </w:r>
      <w:r w:rsidRPr="000C599D">
        <w:rPr>
          <w:rFonts w:cs="Arial"/>
          <w:sz w:val="22"/>
          <w:szCs w:val="22"/>
        </w:rPr>
        <w:t xml:space="preserve">. (Fall 2009-Spring 2010). </w:t>
      </w:r>
    </w:p>
    <w:p w14:paraId="4090E153" w14:textId="77777777" w:rsidR="00C85D41" w:rsidRPr="000C599D" w:rsidRDefault="0003251C" w:rsidP="00617D6A">
      <w:pPr>
        <w:rPr>
          <w:rFonts w:cs="Arial"/>
          <w:sz w:val="22"/>
          <w:szCs w:val="22"/>
        </w:rPr>
      </w:pPr>
      <w:r w:rsidRPr="000C599D">
        <w:rPr>
          <w:rFonts w:cs="Arial"/>
          <w:sz w:val="22"/>
          <w:szCs w:val="22"/>
        </w:rPr>
        <w:t>Primary responsibilities:</w:t>
      </w:r>
    </w:p>
    <w:p w14:paraId="1121007A" w14:textId="77777777" w:rsidR="0003251C" w:rsidRPr="000C599D" w:rsidRDefault="0003251C" w:rsidP="00342193">
      <w:pPr>
        <w:pStyle w:val="ListParagraph"/>
        <w:numPr>
          <w:ilvl w:val="0"/>
          <w:numId w:val="10"/>
        </w:numPr>
        <w:ind w:left="540"/>
        <w:rPr>
          <w:rFonts w:cs="Arial"/>
          <w:sz w:val="22"/>
          <w:szCs w:val="22"/>
        </w:rPr>
      </w:pPr>
      <w:r w:rsidRPr="000C599D">
        <w:rPr>
          <w:rFonts w:cs="Arial"/>
          <w:sz w:val="22"/>
          <w:szCs w:val="22"/>
        </w:rPr>
        <w:t>Ran a Faculty Caucus each semester</w:t>
      </w:r>
    </w:p>
    <w:p w14:paraId="3A1BFB33" w14:textId="77777777" w:rsidR="0003251C" w:rsidRPr="000C599D" w:rsidRDefault="0003251C" w:rsidP="00342193">
      <w:pPr>
        <w:pStyle w:val="ListParagraph"/>
        <w:numPr>
          <w:ilvl w:val="0"/>
          <w:numId w:val="10"/>
        </w:numPr>
        <w:ind w:left="540"/>
        <w:rPr>
          <w:rFonts w:cs="Arial"/>
          <w:sz w:val="22"/>
          <w:szCs w:val="22"/>
        </w:rPr>
      </w:pPr>
      <w:r w:rsidRPr="000C599D">
        <w:rPr>
          <w:rFonts w:cs="Arial"/>
          <w:sz w:val="22"/>
          <w:szCs w:val="22"/>
        </w:rPr>
        <w:t>Fulfilled the President’s duties in his absence</w:t>
      </w:r>
    </w:p>
    <w:p w14:paraId="5E8093D0" w14:textId="77777777" w:rsidR="00C145F7" w:rsidRPr="000C599D" w:rsidRDefault="00C145F7" w:rsidP="00342193">
      <w:pPr>
        <w:pStyle w:val="ListParagraph"/>
        <w:numPr>
          <w:ilvl w:val="0"/>
          <w:numId w:val="10"/>
        </w:numPr>
        <w:ind w:left="540"/>
        <w:rPr>
          <w:rFonts w:cs="Arial"/>
          <w:sz w:val="22"/>
          <w:szCs w:val="22"/>
        </w:rPr>
      </w:pPr>
      <w:r w:rsidRPr="000C599D">
        <w:rPr>
          <w:rFonts w:cs="Arial"/>
          <w:sz w:val="22"/>
          <w:szCs w:val="22"/>
        </w:rPr>
        <w:t>Served on the Policy Coordination Committee</w:t>
      </w:r>
    </w:p>
    <w:p w14:paraId="543204F6" w14:textId="77777777" w:rsidR="00642C37" w:rsidRDefault="00642C37" w:rsidP="00617D6A">
      <w:pPr>
        <w:rPr>
          <w:rFonts w:cs="Arial"/>
          <w:sz w:val="22"/>
          <w:szCs w:val="22"/>
        </w:rPr>
      </w:pPr>
    </w:p>
    <w:p w14:paraId="03F4F8C6" w14:textId="77777777" w:rsidR="00353B10" w:rsidRDefault="00353B10" w:rsidP="00617D6A">
      <w:pPr>
        <w:rPr>
          <w:rFonts w:cs="Arial"/>
          <w:sz w:val="22"/>
          <w:szCs w:val="22"/>
        </w:rPr>
      </w:pPr>
    </w:p>
    <w:p w14:paraId="67F8844A" w14:textId="77777777" w:rsidR="00353B10" w:rsidRDefault="00353B10" w:rsidP="00617D6A">
      <w:pPr>
        <w:rPr>
          <w:rFonts w:cs="Arial"/>
          <w:sz w:val="22"/>
          <w:szCs w:val="22"/>
        </w:rPr>
      </w:pPr>
    </w:p>
    <w:p w14:paraId="43F80C36" w14:textId="77777777" w:rsidR="00353B10" w:rsidRPr="000C599D" w:rsidRDefault="00353B10" w:rsidP="00617D6A">
      <w:pPr>
        <w:rPr>
          <w:rFonts w:cs="Arial"/>
          <w:sz w:val="22"/>
          <w:szCs w:val="22"/>
        </w:rPr>
      </w:pPr>
    </w:p>
    <w:p w14:paraId="1DF5394C" w14:textId="77777777" w:rsidR="00617D6A" w:rsidRPr="00A57085" w:rsidRDefault="00617D6A">
      <w:pPr>
        <w:pStyle w:val="Heading4"/>
        <w:pBdr>
          <w:bottom w:val="single" w:sz="12" w:space="1" w:color="auto"/>
        </w:pBdr>
        <w:rPr>
          <w:rFonts w:ascii="Times New Roman" w:hAnsi="Times New Roman" w:cs="Arial"/>
          <w:u w:val="none"/>
        </w:rPr>
      </w:pPr>
      <w:r w:rsidRPr="00A57085">
        <w:rPr>
          <w:rFonts w:ascii="Times New Roman" w:hAnsi="Times New Roman" w:cs="Arial"/>
          <w:u w:val="none"/>
        </w:rPr>
        <w:t>Research</w:t>
      </w:r>
    </w:p>
    <w:p w14:paraId="63A3C99C" w14:textId="77777777" w:rsidR="00617D6A" w:rsidRPr="000C599D" w:rsidRDefault="00617D6A" w:rsidP="004711CA">
      <w:pPr>
        <w:pStyle w:val="p2"/>
        <w:rPr>
          <w:rFonts w:cs="Arial"/>
          <w:b/>
          <w:i/>
          <w:sz w:val="22"/>
          <w:szCs w:val="22"/>
        </w:rPr>
      </w:pPr>
      <w:r w:rsidRPr="000C599D">
        <w:rPr>
          <w:rFonts w:cs="Arial"/>
          <w:b/>
          <w:i/>
          <w:sz w:val="22"/>
          <w:szCs w:val="22"/>
        </w:rPr>
        <w:t>Books</w:t>
      </w:r>
    </w:p>
    <w:p w14:paraId="1D7A5DEF" w14:textId="6860296B" w:rsidR="00617D6A" w:rsidRPr="000C599D" w:rsidRDefault="00CE415C">
      <w:pPr>
        <w:ind w:left="720" w:hanging="720"/>
        <w:rPr>
          <w:rFonts w:cs="Arial"/>
          <w:sz w:val="22"/>
          <w:szCs w:val="22"/>
        </w:rPr>
      </w:pPr>
      <w:r w:rsidRPr="000C599D">
        <w:rPr>
          <w:rFonts w:cs="Arial"/>
          <w:i/>
          <w:sz w:val="22"/>
          <w:szCs w:val="22"/>
        </w:rPr>
        <w:t>A Guide to Composition Pedagogies</w:t>
      </w:r>
      <w:r w:rsidRPr="000C599D">
        <w:rPr>
          <w:rFonts w:cs="Arial"/>
          <w:sz w:val="22"/>
          <w:szCs w:val="22"/>
        </w:rPr>
        <w:t>.</w:t>
      </w:r>
      <w:r w:rsidR="008053BE">
        <w:rPr>
          <w:rFonts w:cs="Arial"/>
          <w:sz w:val="22"/>
          <w:szCs w:val="22"/>
        </w:rPr>
        <w:t xml:space="preserve"> </w:t>
      </w:r>
      <w:r w:rsidRPr="000C599D">
        <w:rPr>
          <w:rFonts w:cs="Arial"/>
          <w:sz w:val="22"/>
          <w:szCs w:val="22"/>
        </w:rPr>
        <w:t>2</w:t>
      </w:r>
      <w:r w:rsidRPr="000C599D">
        <w:rPr>
          <w:rFonts w:cs="Arial"/>
          <w:sz w:val="22"/>
          <w:szCs w:val="22"/>
          <w:vertAlign w:val="superscript"/>
        </w:rPr>
        <w:t>nd</w:t>
      </w:r>
      <w:r w:rsidRPr="000C599D">
        <w:rPr>
          <w:rFonts w:cs="Arial"/>
          <w:sz w:val="22"/>
          <w:szCs w:val="22"/>
        </w:rPr>
        <w:t xml:space="preserve"> ed. New York:</w:t>
      </w:r>
      <w:r w:rsidR="008053BE">
        <w:rPr>
          <w:rFonts w:cs="Arial"/>
          <w:sz w:val="22"/>
          <w:szCs w:val="22"/>
        </w:rPr>
        <w:t xml:space="preserve"> </w:t>
      </w:r>
      <w:r w:rsidR="005D443E">
        <w:rPr>
          <w:rFonts w:cs="Arial"/>
          <w:sz w:val="22"/>
          <w:szCs w:val="22"/>
        </w:rPr>
        <w:t xml:space="preserve">Oxford UP, 2013. </w:t>
      </w:r>
      <w:r w:rsidRPr="000C599D">
        <w:rPr>
          <w:rFonts w:cs="Arial"/>
          <w:sz w:val="22"/>
          <w:szCs w:val="22"/>
        </w:rPr>
        <w:t xml:space="preserve">Co-edited </w:t>
      </w:r>
      <w:r w:rsidR="007030B8" w:rsidRPr="000C599D">
        <w:rPr>
          <w:rFonts w:cs="Arial"/>
          <w:sz w:val="22"/>
          <w:szCs w:val="22"/>
        </w:rPr>
        <w:t xml:space="preserve">with </w:t>
      </w:r>
      <w:r w:rsidR="006E0DDF">
        <w:rPr>
          <w:rFonts w:cs="Arial"/>
          <w:sz w:val="22"/>
          <w:szCs w:val="22"/>
        </w:rPr>
        <w:t xml:space="preserve">Gary Tate, in memoriam, </w:t>
      </w:r>
      <w:r w:rsidR="007030B8" w:rsidRPr="000C599D">
        <w:rPr>
          <w:rFonts w:cs="Arial"/>
          <w:sz w:val="22"/>
          <w:szCs w:val="22"/>
        </w:rPr>
        <w:t>Kurt Schick and H. Brooke Hessler.</w:t>
      </w:r>
      <w:r w:rsidR="00D23703" w:rsidRPr="000C599D">
        <w:rPr>
          <w:rFonts w:cs="Arial"/>
          <w:sz w:val="22"/>
          <w:szCs w:val="22"/>
        </w:rPr>
        <w:t xml:space="preserve"> </w:t>
      </w:r>
      <w:r w:rsidR="006E0DDF">
        <w:rPr>
          <w:rFonts w:cs="Arial"/>
          <w:sz w:val="22"/>
          <w:szCs w:val="22"/>
        </w:rPr>
        <w:t xml:space="preserve">1-19. </w:t>
      </w:r>
    </w:p>
    <w:p w14:paraId="7D7BD4B5" w14:textId="77777777" w:rsidR="00D90CC8" w:rsidRPr="000C599D" w:rsidRDefault="00D90CC8">
      <w:pPr>
        <w:ind w:left="720" w:hanging="720"/>
        <w:rPr>
          <w:rFonts w:cs="Arial"/>
          <w:sz w:val="22"/>
          <w:szCs w:val="22"/>
        </w:rPr>
      </w:pPr>
    </w:p>
    <w:p w14:paraId="18A92CF3" w14:textId="7912126F" w:rsidR="001F2DCC" w:rsidRPr="000C599D" w:rsidRDefault="001F2DCC">
      <w:pPr>
        <w:ind w:left="720" w:hanging="720"/>
        <w:rPr>
          <w:rFonts w:cs="Arial"/>
          <w:sz w:val="22"/>
          <w:szCs w:val="22"/>
        </w:rPr>
      </w:pPr>
      <w:r w:rsidRPr="000C599D">
        <w:rPr>
          <w:rFonts w:cs="Arial"/>
          <w:i/>
          <w:sz w:val="22"/>
          <w:szCs w:val="22"/>
        </w:rPr>
        <w:tab/>
      </w:r>
      <w:r w:rsidR="00353B10">
        <w:rPr>
          <w:rFonts w:cs="Arial"/>
          <w:sz w:val="22"/>
          <w:szCs w:val="22"/>
        </w:rPr>
        <w:t>Second edition features a new introduction;</w:t>
      </w:r>
      <w:r w:rsidRPr="000C599D">
        <w:rPr>
          <w:rFonts w:cs="Arial"/>
          <w:sz w:val="22"/>
          <w:szCs w:val="22"/>
        </w:rPr>
        <w:t xml:space="preserve"> </w:t>
      </w:r>
      <w:r w:rsidR="00353B10">
        <w:rPr>
          <w:rFonts w:cs="Arial"/>
          <w:sz w:val="22"/>
          <w:szCs w:val="22"/>
        </w:rPr>
        <w:t>8</w:t>
      </w:r>
      <w:r w:rsidRPr="000C599D">
        <w:rPr>
          <w:rFonts w:cs="Arial"/>
          <w:sz w:val="22"/>
          <w:szCs w:val="22"/>
        </w:rPr>
        <w:t xml:space="preserve"> new chapters</w:t>
      </w:r>
      <w:r w:rsidR="00353B10">
        <w:rPr>
          <w:rFonts w:cs="Arial"/>
          <w:sz w:val="22"/>
          <w:szCs w:val="22"/>
        </w:rPr>
        <w:t>;</w:t>
      </w:r>
      <w:r w:rsidRPr="000C599D">
        <w:rPr>
          <w:rFonts w:cs="Arial"/>
          <w:sz w:val="22"/>
          <w:szCs w:val="22"/>
        </w:rPr>
        <w:t xml:space="preserve"> the addition of material in all chapters on assess</w:t>
      </w:r>
      <w:r w:rsidR="00353B10">
        <w:rPr>
          <w:rFonts w:cs="Arial"/>
          <w:sz w:val="22"/>
          <w:szCs w:val="22"/>
        </w:rPr>
        <w:t>ment, diversity, and technology;</w:t>
      </w:r>
      <w:r w:rsidRPr="000C599D">
        <w:rPr>
          <w:rFonts w:cs="Arial"/>
          <w:sz w:val="22"/>
          <w:szCs w:val="22"/>
        </w:rPr>
        <w:t xml:space="preserve"> </w:t>
      </w:r>
      <w:r w:rsidR="00353B10">
        <w:rPr>
          <w:rFonts w:cs="Arial"/>
          <w:sz w:val="22"/>
          <w:szCs w:val="22"/>
        </w:rPr>
        <w:t>and</w:t>
      </w:r>
      <w:r w:rsidRPr="000C599D">
        <w:rPr>
          <w:rFonts w:cs="Arial"/>
          <w:sz w:val="22"/>
          <w:szCs w:val="22"/>
        </w:rPr>
        <w:t xml:space="preserve"> </w:t>
      </w:r>
      <w:r w:rsidR="00353B10">
        <w:rPr>
          <w:rFonts w:cs="Arial"/>
          <w:sz w:val="22"/>
          <w:szCs w:val="22"/>
        </w:rPr>
        <w:t xml:space="preserve">12 years of </w:t>
      </w:r>
      <w:r w:rsidRPr="000C599D">
        <w:rPr>
          <w:rFonts w:cs="Arial"/>
          <w:sz w:val="22"/>
          <w:szCs w:val="22"/>
        </w:rPr>
        <w:t>bibli</w:t>
      </w:r>
      <w:r w:rsidR="003251C3" w:rsidRPr="000C599D">
        <w:rPr>
          <w:rFonts w:cs="Arial"/>
          <w:sz w:val="22"/>
          <w:szCs w:val="22"/>
        </w:rPr>
        <w:t>ographic updates</w:t>
      </w:r>
      <w:r w:rsidRPr="000C599D">
        <w:rPr>
          <w:rFonts w:cs="Arial"/>
          <w:sz w:val="22"/>
          <w:szCs w:val="22"/>
        </w:rPr>
        <w:t xml:space="preserve">. </w:t>
      </w:r>
    </w:p>
    <w:p w14:paraId="34B9A091" w14:textId="77777777" w:rsidR="00296F0F" w:rsidRPr="000C599D" w:rsidRDefault="00296F0F" w:rsidP="00296F0F">
      <w:pPr>
        <w:ind w:left="720" w:hanging="720"/>
        <w:rPr>
          <w:rFonts w:cs="Arial"/>
          <w:sz w:val="22"/>
          <w:szCs w:val="22"/>
        </w:rPr>
      </w:pPr>
    </w:p>
    <w:p w14:paraId="14574A6C" w14:textId="373B44DD" w:rsidR="00296F0F" w:rsidRPr="000C599D" w:rsidRDefault="00296F0F" w:rsidP="00296F0F">
      <w:pPr>
        <w:ind w:left="720" w:hanging="720"/>
        <w:rPr>
          <w:rFonts w:cs="Arial"/>
          <w:sz w:val="22"/>
          <w:szCs w:val="22"/>
        </w:rPr>
      </w:pPr>
      <w:r w:rsidRPr="000C599D">
        <w:rPr>
          <w:rFonts w:cs="Arial"/>
          <w:i/>
          <w:sz w:val="22"/>
          <w:szCs w:val="22"/>
        </w:rPr>
        <w:t>A Guide to Composition Pedagogies</w:t>
      </w:r>
      <w:r w:rsidRPr="000C599D">
        <w:rPr>
          <w:rFonts w:cs="Arial"/>
          <w:sz w:val="22"/>
          <w:szCs w:val="22"/>
        </w:rPr>
        <w:t>.</w:t>
      </w:r>
      <w:r w:rsidR="008053BE">
        <w:rPr>
          <w:rFonts w:cs="Arial"/>
          <w:sz w:val="22"/>
          <w:szCs w:val="22"/>
        </w:rPr>
        <w:t xml:space="preserve"> </w:t>
      </w:r>
      <w:r w:rsidRPr="000C599D">
        <w:rPr>
          <w:rFonts w:cs="Arial"/>
          <w:sz w:val="22"/>
          <w:szCs w:val="22"/>
        </w:rPr>
        <w:t>New York:</w:t>
      </w:r>
      <w:r w:rsidR="008053BE">
        <w:rPr>
          <w:rFonts w:cs="Arial"/>
          <w:sz w:val="22"/>
          <w:szCs w:val="22"/>
        </w:rPr>
        <w:t xml:space="preserve"> </w:t>
      </w:r>
      <w:r w:rsidRPr="000C599D">
        <w:rPr>
          <w:rFonts w:cs="Arial"/>
          <w:sz w:val="22"/>
          <w:szCs w:val="22"/>
        </w:rPr>
        <w:t>Oxford UP, 2001.</w:t>
      </w:r>
      <w:r w:rsidR="008053BE">
        <w:rPr>
          <w:rFonts w:cs="Arial"/>
          <w:sz w:val="22"/>
          <w:szCs w:val="22"/>
        </w:rPr>
        <w:t xml:space="preserve"> </w:t>
      </w:r>
      <w:r w:rsidRPr="000C599D">
        <w:rPr>
          <w:rFonts w:cs="Arial"/>
          <w:sz w:val="22"/>
          <w:szCs w:val="22"/>
        </w:rPr>
        <w:t>Co-edited</w:t>
      </w:r>
      <w:r w:rsidR="005D443E">
        <w:rPr>
          <w:rFonts w:cs="Arial"/>
          <w:sz w:val="22"/>
          <w:szCs w:val="22"/>
        </w:rPr>
        <w:t xml:space="preserve"> with Gary Tate and Kurt Schick</w:t>
      </w:r>
      <w:r w:rsidRPr="000C599D">
        <w:rPr>
          <w:rFonts w:cs="Arial"/>
          <w:sz w:val="22"/>
          <w:szCs w:val="22"/>
        </w:rPr>
        <w:t xml:space="preserve">. </w:t>
      </w:r>
    </w:p>
    <w:p w14:paraId="73CEC070" w14:textId="77777777" w:rsidR="00296F0F" w:rsidRPr="000C599D" w:rsidRDefault="00296F0F" w:rsidP="00296F0F">
      <w:pPr>
        <w:ind w:left="720" w:hanging="720"/>
        <w:rPr>
          <w:rFonts w:cs="Arial"/>
          <w:sz w:val="22"/>
          <w:szCs w:val="22"/>
        </w:rPr>
      </w:pPr>
    </w:p>
    <w:p w14:paraId="111D1157" w14:textId="77777777" w:rsidR="00617D6A" w:rsidRPr="000C599D" w:rsidRDefault="00617D6A">
      <w:pPr>
        <w:ind w:left="720" w:hanging="720"/>
        <w:rPr>
          <w:rFonts w:cs="Arial"/>
          <w:b/>
          <w:i/>
          <w:sz w:val="22"/>
          <w:szCs w:val="22"/>
        </w:rPr>
      </w:pPr>
      <w:r w:rsidRPr="000C599D">
        <w:rPr>
          <w:rFonts w:cs="Arial"/>
          <w:b/>
          <w:i/>
          <w:sz w:val="22"/>
          <w:szCs w:val="22"/>
        </w:rPr>
        <w:t>Textbooks</w:t>
      </w:r>
    </w:p>
    <w:p w14:paraId="32B6147A" w14:textId="5782AF2E" w:rsidR="001F2DCC" w:rsidRPr="000C599D" w:rsidRDefault="00617D6A" w:rsidP="007030B8">
      <w:pPr>
        <w:ind w:left="720" w:hanging="720"/>
        <w:rPr>
          <w:rFonts w:cs="Arial"/>
          <w:sz w:val="22"/>
          <w:szCs w:val="22"/>
        </w:rPr>
      </w:pPr>
      <w:r w:rsidRPr="000C599D">
        <w:rPr>
          <w:rFonts w:cs="Arial"/>
          <w:i/>
          <w:sz w:val="22"/>
          <w:szCs w:val="22"/>
        </w:rPr>
        <w:t>Research Matters</w:t>
      </w:r>
      <w:r w:rsidR="005D443E">
        <w:rPr>
          <w:rFonts w:cs="Arial"/>
          <w:sz w:val="22"/>
          <w:szCs w:val="22"/>
        </w:rPr>
        <w:t xml:space="preserve">. McGraw-Hill, January 2010. </w:t>
      </w:r>
      <w:r w:rsidR="00F8771A" w:rsidRPr="000C599D">
        <w:rPr>
          <w:rFonts w:cs="Arial"/>
          <w:sz w:val="22"/>
          <w:szCs w:val="22"/>
        </w:rPr>
        <w:t xml:space="preserve">Second </w:t>
      </w:r>
      <w:r w:rsidR="001C75BF" w:rsidRPr="000C599D">
        <w:rPr>
          <w:rFonts w:cs="Arial"/>
          <w:sz w:val="22"/>
          <w:szCs w:val="22"/>
        </w:rPr>
        <w:t>ed.</w:t>
      </w:r>
      <w:r w:rsidR="001D634A" w:rsidRPr="000C599D">
        <w:rPr>
          <w:rFonts w:cs="Arial"/>
          <w:sz w:val="22"/>
          <w:szCs w:val="22"/>
        </w:rPr>
        <w:t xml:space="preserve"> 2013</w:t>
      </w:r>
      <w:r w:rsidR="00F8771A" w:rsidRPr="000C599D">
        <w:rPr>
          <w:rFonts w:cs="Arial"/>
          <w:sz w:val="22"/>
          <w:szCs w:val="22"/>
        </w:rPr>
        <w:t>.</w:t>
      </w:r>
      <w:r w:rsidR="001F2DCC" w:rsidRPr="000C599D">
        <w:rPr>
          <w:rFonts w:cs="Arial"/>
          <w:sz w:val="22"/>
          <w:szCs w:val="22"/>
        </w:rPr>
        <w:t xml:space="preserve"> </w:t>
      </w:r>
      <w:r w:rsidR="005D443E">
        <w:rPr>
          <w:rFonts w:cs="Arial"/>
          <w:sz w:val="22"/>
          <w:szCs w:val="22"/>
        </w:rPr>
        <w:t>With Rebecca Moore Howard</w:t>
      </w:r>
      <w:r w:rsidR="005D443E" w:rsidRPr="000C599D">
        <w:rPr>
          <w:rFonts w:cs="Arial"/>
          <w:sz w:val="22"/>
          <w:szCs w:val="22"/>
        </w:rPr>
        <w:t>.</w:t>
      </w:r>
    </w:p>
    <w:p w14:paraId="129C31BF" w14:textId="77777777" w:rsidR="00D90CC8" w:rsidRPr="000C599D" w:rsidRDefault="00D90CC8" w:rsidP="001F2DCC">
      <w:pPr>
        <w:ind w:left="720"/>
        <w:rPr>
          <w:rFonts w:cs="Arial"/>
          <w:sz w:val="22"/>
          <w:szCs w:val="22"/>
        </w:rPr>
      </w:pPr>
    </w:p>
    <w:p w14:paraId="10BF1DFB" w14:textId="353E81B3" w:rsidR="00902D8C" w:rsidRPr="000C599D" w:rsidRDefault="001F2DCC" w:rsidP="00CE415C">
      <w:pPr>
        <w:ind w:left="720"/>
        <w:rPr>
          <w:rFonts w:cs="Arial"/>
          <w:sz w:val="22"/>
          <w:szCs w:val="22"/>
        </w:rPr>
      </w:pPr>
      <w:r w:rsidRPr="000C599D">
        <w:rPr>
          <w:rFonts w:cs="Arial"/>
          <w:sz w:val="22"/>
          <w:szCs w:val="22"/>
        </w:rPr>
        <w:t xml:space="preserve">Second edition features two new chapters, 5 new 2-page spreads based on Citation Project research, </w:t>
      </w:r>
      <w:r w:rsidR="003C0E93" w:rsidRPr="000C599D">
        <w:rPr>
          <w:rFonts w:cs="Arial"/>
          <w:sz w:val="22"/>
          <w:szCs w:val="22"/>
        </w:rPr>
        <w:t xml:space="preserve">and </w:t>
      </w:r>
      <w:r w:rsidRPr="000C599D">
        <w:rPr>
          <w:rFonts w:cs="Arial"/>
          <w:sz w:val="22"/>
          <w:szCs w:val="22"/>
        </w:rPr>
        <w:t xml:space="preserve">all chapters tightened and altered. </w:t>
      </w:r>
    </w:p>
    <w:p w14:paraId="27140FF5" w14:textId="77777777" w:rsidR="000244CD" w:rsidRPr="000C599D" w:rsidRDefault="000244CD">
      <w:pPr>
        <w:rPr>
          <w:rFonts w:cs="Arial"/>
          <w:b/>
          <w:i/>
          <w:sz w:val="22"/>
          <w:szCs w:val="22"/>
        </w:rPr>
      </w:pPr>
    </w:p>
    <w:p w14:paraId="1CAB7B31" w14:textId="21836FE7" w:rsidR="00617D6A" w:rsidRPr="000C599D" w:rsidRDefault="00D56D1F">
      <w:pPr>
        <w:rPr>
          <w:rFonts w:cs="Arial"/>
          <w:b/>
          <w:i/>
          <w:sz w:val="22"/>
          <w:szCs w:val="22"/>
        </w:rPr>
      </w:pPr>
      <w:r w:rsidRPr="000C599D">
        <w:rPr>
          <w:rFonts w:cs="Arial"/>
          <w:b/>
          <w:i/>
          <w:sz w:val="22"/>
          <w:szCs w:val="22"/>
        </w:rPr>
        <w:t>Edited Special Issues</w:t>
      </w:r>
    </w:p>
    <w:p w14:paraId="79A1BAF3" w14:textId="4BABF631" w:rsidR="00617D6A" w:rsidRPr="000C599D" w:rsidRDefault="00617D6A" w:rsidP="00617D6A">
      <w:pPr>
        <w:ind w:left="720" w:hanging="720"/>
        <w:rPr>
          <w:rFonts w:cs="Arial"/>
          <w:sz w:val="22"/>
          <w:szCs w:val="22"/>
        </w:rPr>
      </w:pPr>
      <w:r w:rsidRPr="000C599D">
        <w:rPr>
          <w:rFonts w:cs="Arial"/>
          <w:sz w:val="22"/>
          <w:szCs w:val="22"/>
        </w:rPr>
        <w:t xml:space="preserve">Guest </w:t>
      </w:r>
      <w:r w:rsidR="00173336" w:rsidRPr="000C599D">
        <w:rPr>
          <w:rFonts w:cs="Arial"/>
          <w:sz w:val="22"/>
          <w:szCs w:val="22"/>
        </w:rPr>
        <w:t>e</w:t>
      </w:r>
      <w:r w:rsidRPr="000C599D">
        <w:rPr>
          <w:rFonts w:cs="Arial"/>
          <w:sz w:val="22"/>
          <w:szCs w:val="22"/>
        </w:rPr>
        <w:t xml:space="preserve">dited a </w:t>
      </w:r>
      <w:r w:rsidR="00173336" w:rsidRPr="000C599D">
        <w:rPr>
          <w:rFonts w:cs="Arial"/>
          <w:sz w:val="22"/>
          <w:szCs w:val="22"/>
        </w:rPr>
        <w:t>s</w:t>
      </w:r>
      <w:r w:rsidRPr="000C599D">
        <w:rPr>
          <w:rFonts w:cs="Arial"/>
          <w:sz w:val="22"/>
          <w:szCs w:val="22"/>
        </w:rPr>
        <w:t xml:space="preserve">pecial </w:t>
      </w:r>
      <w:r w:rsidR="00173336" w:rsidRPr="000C599D">
        <w:rPr>
          <w:rFonts w:cs="Arial"/>
          <w:sz w:val="22"/>
          <w:szCs w:val="22"/>
        </w:rPr>
        <w:t>i</w:t>
      </w:r>
      <w:r w:rsidRPr="000C599D">
        <w:rPr>
          <w:rFonts w:cs="Arial"/>
          <w:sz w:val="22"/>
          <w:szCs w:val="22"/>
        </w:rPr>
        <w:t xml:space="preserve">ssue on “Rewriting Community Writing and Rhetoric Courses.” </w:t>
      </w:r>
      <w:r w:rsidRPr="000C599D">
        <w:rPr>
          <w:rFonts w:cs="Arial"/>
          <w:i/>
          <w:sz w:val="22"/>
          <w:szCs w:val="22"/>
        </w:rPr>
        <w:t>Reflections: Writing, Service-Learning and Community Literacy</w:t>
      </w:r>
      <w:r w:rsidR="005D443E">
        <w:rPr>
          <w:rFonts w:cs="Arial"/>
          <w:sz w:val="22"/>
          <w:szCs w:val="22"/>
        </w:rPr>
        <w:t xml:space="preserve"> 5 (Spring 2006). With H. Brooke Hessler</w:t>
      </w:r>
      <w:r w:rsidRPr="000C599D">
        <w:rPr>
          <w:rFonts w:cs="Arial"/>
          <w:sz w:val="22"/>
          <w:szCs w:val="22"/>
        </w:rPr>
        <w:t>.</w:t>
      </w:r>
    </w:p>
    <w:p w14:paraId="4C8DE64D" w14:textId="77777777" w:rsidR="00617D6A" w:rsidRPr="000C599D" w:rsidRDefault="00617D6A">
      <w:pPr>
        <w:rPr>
          <w:rFonts w:cs="Arial"/>
          <w:sz w:val="22"/>
          <w:szCs w:val="22"/>
        </w:rPr>
      </w:pPr>
    </w:p>
    <w:p w14:paraId="7AC8F2B5" w14:textId="77777777" w:rsidR="00617D6A" w:rsidRPr="000C599D" w:rsidRDefault="00617D6A">
      <w:pPr>
        <w:rPr>
          <w:rFonts w:cs="Arial"/>
          <w:b/>
          <w:i/>
          <w:sz w:val="22"/>
          <w:szCs w:val="22"/>
        </w:rPr>
      </w:pPr>
      <w:r w:rsidRPr="000C599D">
        <w:rPr>
          <w:rFonts w:cs="Arial"/>
          <w:b/>
          <w:i/>
          <w:sz w:val="22"/>
          <w:szCs w:val="22"/>
        </w:rPr>
        <w:t>Peer Reviewed Journal Articles and Book Chapters</w:t>
      </w:r>
    </w:p>
    <w:p w14:paraId="40EA9292" w14:textId="7693EAA7" w:rsidR="00520ABB" w:rsidRPr="000C599D" w:rsidRDefault="00520ABB" w:rsidP="00520ABB">
      <w:pPr>
        <w:ind w:left="810" w:hanging="810"/>
        <w:rPr>
          <w:rFonts w:cs="Arial"/>
          <w:sz w:val="22"/>
          <w:szCs w:val="22"/>
        </w:rPr>
      </w:pPr>
      <w:r w:rsidRPr="000C599D">
        <w:rPr>
          <w:rFonts w:cs="Arial"/>
          <w:sz w:val="22"/>
          <w:szCs w:val="22"/>
        </w:rPr>
        <w:t xml:space="preserve">“What Is Composition Pedagogy?” </w:t>
      </w:r>
      <w:r w:rsidRPr="000C599D">
        <w:rPr>
          <w:rFonts w:cs="Arial"/>
          <w:i/>
          <w:sz w:val="22"/>
          <w:szCs w:val="22"/>
        </w:rPr>
        <w:t>Guide to Composition Pedagogies.</w:t>
      </w:r>
      <w:r w:rsidRPr="000C599D">
        <w:rPr>
          <w:rFonts w:cs="Arial"/>
          <w:sz w:val="22"/>
          <w:szCs w:val="22"/>
        </w:rPr>
        <w:t xml:space="preserve"> 2</w:t>
      </w:r>
      <w:r w:rsidRPr="000C599D">
        <w:rPr>
          <w:rFonts w:cs="Arial"/>
          <w:sz w:val="22"/>
          <w:szCs w:val="22"/>
          <w:vertAlign w:val="superscript"/>
        </w:rPr>
        <w:t>nd</w:t>
      </w:r>
      <w:r w:rsidRPr="000C599D">
        <w:rPr>
          <w:rFonts w:cs="Arial"/>
          <w:sz w:val="22"/>
          <w:szCs w:val="22"/>
        </w:rPr>
        <w:t xml:space="preserve"> </w:t>
      </w:r>
      <w:r w:rsidR="005D443E">
        <w:rPr>
          <w:rFonts w:cs="Arial"/>
          <w:sz w:val="22"/>
          <w:szCs w:val="22"/>
        </w:rPr>
        <w:t xml:space="preserve">ed. New York: Oxford UP, 2013. </w:t>
      </w:r>
      <w:r w:rsidRPr="000C599D">
        <w:rPr>
          <w:rFonts w:cs="Arial"/>
          <w:sz w:val="22"/>
          <w:szCs w:val="22"/>
        </w:rPr>
        <w:t>With H.</w:t>
      </w:r>
      <w:r w:rsidR="005D443E">
        <w:rPr>
          <w:rFonts w:cs="Arial"/>
          <w:sz w:val="22"/>
          <w:szCs w:val="22"/>
        </w:rPr>
        <w:t xml:space="preserve"> Brooke Hessler and Kurt Schick</w:t>
      </w:r>
      <w:r w:rsidRPr="000C599D">
        <w:rPr>
          <w:rFonts w:cs="Arial"/>
          <w:sz w:val="22"/>
          <w:szCs w:val="22"/>
        </w:rPr>
        <w:t>.</w:t>
      </w:r>
    </w:p>
    <w:p w14:paraId="0205BE97" w14:textId="77777777" w:rsidR="00520ABB" w:rsidRPr="000C599D" w:rsidRDefault="00520ABB" w:rsidP="00520ABB">
      <w:pPr>
        <w:ind w:left="810" w:hanging="810"/>
        <w:rPr>
          <w:rFonts w:cs="Arial"/>
          <w:sz w:val="22"/>
          <w:szCs w:val="22"/>
        </w:rPr>
      </w:pPr>
    </w:p>
    <w:p w14:paraId="0A1408B0" w14:textId="1C7BF81A" w:rsidR="00FE03A8" w:rsidRPr="000C599D" w:rsidRDefault="00C1453A" w:rsidP="00FE03A8">
      <w:pPr>
        <w:ind w:left="810" w:hanging="810"/>
        <w:rPr>
          <w:rFonts w:cs="Arial"/>
          <w:sz w:val="22"/>
          <w:szCs w:val="22"/>
        </w:rPr>
      </w:pPr>
      <w:r w:rsidRPr="000C599D">
        <w:rPr>
          <w:rFonts w:cs="Arial"/>
          <w:sz w:val="22"/>
          <w:szCs w:val="22"/>
        </w:rPr>
        <w:t xml:space="preserve">"Cohorts, Grading, and Ethos: Listening to TAs Enhances Teacher Preparation." </w:t>
      </w:r>
      <w:r w:rsidR="00FE03A8" w:rsidRPr="000C599D">
        <w:rPr>
          <w:rFonts w:cs="Arial"/>
          <w:i/>
          <w:sz w:val="22"/>
          <w:szCs w:val="22"/>
        </w:rPr>
        <w:t>WPA</w:t>
      </w:r>
      <w:r w:rsidR="00962291">
        <w:rPr>
          <w:rFonts w:cs="Arial"/>
          <w:i/>
          <w:sz w:val="22"/>
          <w:szCs w:val="22"/>
        </w:rPr>
        <w:t>:</w:t>
      </w:r>
      <w:r w:rsidR="00FE03A8" w:rsidRPr="000C599D">
        <w:rPr>
          <w:rFonts w:cs="Arial"/>
          <w:i/>
          <w:sz w:val="22"/>
          <w:szCs w:val="22"/>
        </w:rPr>
        <w:t xml:space="preserve"> Journal</w:t>
      </w:r>
      <w:r w:rsidR="00962291">
        <w:rPr>
          <w:rFonts w:cs="Arial"/>
          <w:i/>
          <w:sz w:val="22"/>
          <w:szCs w:val="22"/>
        </w:rPr>
        <w:t xml:space="preserve"> of Writing Program Administration</w:t>
      </w:r>
      <w:r w:rsidR="00FE03A8" w:rsidRPr="000C599D">
        <w:rPr>
          <w:rFonts w:cs="Arial"/>
          <w:sz w:val="22"/>
          <w:szCs w:val="22"/>
        </w:rPr>
        <w:t xml:space="preserve">. </w:t>
      </w:r>
      <w:r w:rsidR="00C145F7" w:rsidRPr="000C599D">
        <w:rPr>
          <w:rFonts w:cs="Arial"/>
          <w:sz w:val="22"/>
          <w:szCs w:val="22"/>
        </w:rPr>
        <w:t>(</w:t>
      </w:r>
      <w:r w:rsidR="00FE03A8" w:rsidRPr="000C599D">
        <w:rPr>
          <w:rFonts w:cs="Arial"/>
          <w:sz w:val="22"/>
          <w:szCs w:val="22"/>
        </w:rPr>
        <w:t>Spring 2011</w:t>
      </w:r>
      <w:r w:rsidR="00C145F7" w:rsidRPr="000C599D">
        <w:rPr>
          <w:rFonts w:cs="Arial"/>
          <w:sz w:val="22"/>
          <w:szCs w:val="22"/>
        </w:rPr>
        <w:t>): 89-114</w:t>
      </w:r>
      <w:r w:rsidR="005D443E">
        <w:rPr>
          <w:rFonts w:cs="Arial"/>
          <w:sz w:val="22"/>
          <w:szCs w:val="22"/>
        </w:rPr>
        <w:t>. With Margaret Lowry</w:t>
      </w:r>
      <w:r w:rsidR="00FE03A8" w:rsidRPr="000C599D">
        <w:rPr>
          <w:rFonts w:cs="Arial"/>
          <w:sz w:val="22"/>
          <w:szCs w:val="22"/>
        </w:rPr>
        <w:t>.</w:t>
      </w:r>
      <w:r w:rsidR="00D23703" w:rsidRPr="000C599D">
        <w:rPr>
          <w:rFonts w:cs="Arial"/>
          <w:sz w:val="22"/>
          <w:szCs w:val="22"/>
        </w:rPr>
        <w:t xml:space="preserve"> </w:t>
      </w:r>
    </w:p>
    <w:p w14:paraId="3D9DF006" w14:textId="77777777" w:rsidR="00FF025F" w:rsidRPr="000C599D" w:rsidRDefault="00FF025F" w:rsidP="00707CEC">
      <w:pPr>
        <w:rPr>
          <w:rFonts w:cs="Arial"/>
          <w:sz w:val="22"/>
          <w:szCs w:val="22"/>
        </w:rPr>
      </w:pPr>
    </w:p>
    <w:p w14:paraId="6F0DF6D6" w14:textId="67A63E9A" w:rsidR="00B61966" w:rsidRPr="000C599D" w:rsidRDefault="00B61966">
      <w:pPr>
        <w:ind w:left="720" w:hanging="720"/>
        <w:rPr>
          <w:rFonts w:cs="Arial"/>
          <w:sz w:val="22"/>
          <w:szCs w:val="22"/>
        </w:rPr>
      </w:pPr>
      <w:r w:rsidRPr="000C599D">
        <w:rPr>
          <w:rFonts w:cs="Arial"/>
          <w:sz w:val="22"/>
          <w:szCs w:val="22"/>
        </w:rPr>
        <w:t xml:space="preserve">“What’s Stalling Learning? Using a Formative Assessment Tool to Address Critical Incidents in Class.” </w:t>
      </w:r>
      <w:r w:rsidRPr="000C599D">
        <w:rPr>
          <w:rFonts w:cs="Arial"/>
          <w:i/>
          <w:sz w:val="22"/>
          <w:szCs w:val="22"/>
        </w:rPr>
        <w:t>International Journal for the Scholarship of Teaching and Learning</w:t>
      </w:r>
      <w:r w:rsidRPr="000C599D">
        <w:rPr>
          <w:rFonts w:cs="Arial"/>
          <w:sz w:val="22"/>
          <w:szCs w:val="22"/>
        </w:rPr>
        <w:t xml:space="preserve"> 5 (January 2011):</w:t>
      </w:r>
      <w:r w:rsidR="008053BE">
        <w:rPr>
          <w:rFonts w:cs="Arial"/>
          <w:sz w:val="22"/>
          <w:szCs w:val="22"/>
        </w:rPr>
        <w:t xml:space="preserve"> </w:t>
      </w:r>
      <w:r w:rsidRPr="000C599D">
        <w:rPr>
          <w:rFonts w:cs="Arial"/>
          <w:sz w:val="22"/>
          <w:szCs w:val="22"/>
        </w:rPr>
        <w:t>(</w:t>
      </w:r>
      <w:r w:rsidR="008D4BEB" w:rsidRPr="000C599D">
        <w:rPr>
          <w:rFonts w:cs="Arial"/>
          <w:sz w:val="22"/>
          <w:szCs w:val="22"/>
        </w:rPr>
        <w:t>With H. Brooke Hessler</w:t>
      </w:r>
      <w:r w:rsidRPr="000C599D">
        <w:rPr>
          <w:rFonts w:cs="Arial"/>
          <w:sz w:val="22"/>
          <w:szCs w:val="22"/>
        </w:rPr>
        <w:t>).</w:t>
      </w:r>
      <w:r w:rsidR="008434F1" w:rsidRPr="000C599D">
        <w:rPr>
          <w:rFonts w:cs="Arial"/>
          <w:sz w:val="22"/>
          <w:szCs w:val="22"/>
        </w:rPr>
        <w:t xml:space="preserve"> </w:t>
      </w:r>
      <w:hyperlink r:id="rId7" w:history="1">
        <w:r w:rsidR="00080CF0" w:rsidRPr="000C599D">
          <w:rPr>
            <w:rStyle w:val="Hyperlink"/>
            <w:rFonts w:cs="Arial"/>
            <w:sz w:val="22"/>
            <w:szCs w:val="22"/>
          </w:rPr>
          <w:t>http://academics.georgiasouthern.edu/ijsotl/v5n1/articles/HesslerTaggart/index.html</w:t>
        </w:r>
      </w:hyperlink>
      <w:r w:rsidR="00080CF0" w:rsidRPr="000C599D">
        <w:rPr>
          <w:rFonts w:cs="Arial"/>
          <w:sz w:val="22"/>
          <w:szCs w:val="22"/>
        </w:rPr>
        <w:t xml:space="preserve"> </w:t>
      </w:r>
    </w:p>
    <w:p w14:paraId="05C355B9" w14:textId="77777777" w:rsidR="00FF025F" w:rsidRPr="000C599D" w:rsidRDefault="00FF025F" w:rsidP="008434F1">
      <w:pPr>
        <w:rPr>
          <w:rFonts w:cs="Arial"/>
          <w:sz w:val="22"/>
          <w:szCs w:val="22"/>
        </w:rPr>
      </w:pPr>
    </w:p>
    <w:p w14:paraId="31BC55ED" w14:textId="77777777" w:rsidR="00617D6A" w:rsidRPr="000C599D" w:rsidRDefault="00617D6A">
      <w:pPr>
        <w:ind w:left="720" w:hanging="720"/>
        <w:rPr>
          <w:rFonts w:cs="Arial"/>
          <w:sz w:val="22"/>
          <w:szCs w:val="22"/>
        </w:rPr>
      </w:pPr>
      <w:r w:rsidRPr="000C599D">
        <w:rPr>
          <w:rFonts w:cs="Arial"/>
          <w:sz w:val="22"/>
          <w:szCs w:val="22"/>
        </w:rPr>
        <w:t xml:space="preserve">“Tensions with Authorship and Evaluation in Community Writing.” </w:t>
      </w:r>
      <w:r w:rsidRPr="000C599D">
        <w:rPr>
          <w:rFonts w:cs="Arial"/>
          <w:i/>
          <w:sz w:val="22"/>
          <w:szCs w:val="22"/>
        </w:rPr>
        <w:t xml:space="preserve">Michigan Journal of Community Service Learning </w:t>
      </w:r>
      <w:r w:rsidRPr="000C599D">
        <w:rPr>
          <w:rFonts w:cs="Arial"/>
          <w:sz w:val="22"/>
          <w:szCs w:val="22"/>
        </w:rPr>
        <w:t xml:space="preserve">13 (Spring 2007): 53-64. </w:t>
      </w:r>
    </w:p>
    <w:p w14:paraId="21393606" w14:textId="77777777" w:rsidR="00617D6A" w:rsidRPr="000C599D" w:rsidRDefault="00617D6A">
      <w:pPr>
        <w:ind w:left="720" w:hanging="720"/>
        <w:rPr>
          <w:rFonts w:cs="Arial"/>
          <w:sz w:val="22"/>
          <w:szCs w:val="22"/>
        </w:rPr>
      </w:pPr>
    </w:p>
    <w:p w14:paraId="2ADA3E40" w14:textId="095EC8E1" w:rsidR="00617D6A" w:rsidRPr="000C599D" w:rsidRDefault="00617D6A">
      <w:pPr>
        <w:ind w:left="720" w:hanging="720"/>
        <w:rPr>
          <w:rFonts w:cs="Arial"/>
          <w:sz w:val="22"/>
          <w:szCs w:val="22"/>
        </w:rPr>
      </w:pPr>
      <w:r w:rsidRPr="000C599D">
        <w:rPr>
          <w:rFonts w:cs="Arial"/>
          <w:sz w:val="22"/>
          <w:szCs w:val="22"/>
        </w:rPr>
        <w:t>“</w:t>
      </w:r>
      <w:r w:rsidRPr="000C599D">
        <w:rPr>
          <w:rFonts w:cs="Arial"/>
          <w:i/>
          <w:sz w:val="22"/>
          <w:szCs w:val="22"/>
        </w:rPr>
        <w:t>Stasis</w:t>
      </w:r>
      <w:r w:rsidRPr="000C599D">
        <w:rPr>
          <w:rFonts w:cs="Arial"/>
          <w:sz w:val="22"/>
          <w:szCs w:val="22"/>
        </w:rPr>
        <w:t xml:space="preserve"> and the Reflective Practitioner: Experienced Teacher-Scholars Sustain Community Pedagogy.” </w:t>
      </w:r>
      <w:r w:rsidRPr="000C599D">
        <w:rPr>
          <w:rFonts w:cs="Arial"/>
          <w:i/>
          <w:sz w:val="22"/>
          <w:szCs w:val="22"/>
        </w:rPr>
        <w:t>Reflections: Writing, Service-Learning, and Community Literacy</w:t>
      </w:r>
      <w:r w:rsidR="005D443E">
        <w:rPr>
          <w:rFonts w:cs="Arial"/>
          <w:sz w:val="22"/>
          <w:szCs w:val="22"/>
        </w:rPr>
        <w:t xml:space="preserve"> 5 (Spring 2006): 153-72. With H. Brooke Hessler</w:t>
      </w:r>
      <w:r w:rsidRPr="000C599D">
        <w:rPr>
          <w:rFonts w:cs="Arial"/>
          <w:sz w:val="22"/>
          <w:szCs w:val="22"/>
        </w:rPr>
        <w:t>.</w:t>
      </w:r>
    </w:p>
    <w:p w14:paraId="1192EE53" w14:textId="77777777" w:rsidR="00617D6A" w:rsidRPr="000C599D" w:rsidRDefault="00617D6A">
      <w:pPr>
        <w:ind w:left="720" w:hanging="720"/>
        <w:rPr>
          <w:rFonts w:cs="Arial"/>
          <w:sz w:val="22"/>
          <w:szCs w:val="22"/>
        </w:rPr>
      </w:pPr>
    </w:p>
    <w:p w14:paraId="4CCDAE28" w14:textId="77777777" w:rsidR="00617D6A" w:rsidRPr="000C599D" w:rsidRDefault="00617D6A">
      <w:pPr>
        <w:ind w:left="720" w:hanging="720"/>
        <w:rPr>
          <w:rFonts w:cs="Arial"/>
          <w:sz w:val="22"/>
          <w:szCs w:val="22"/>
        </w:rPr>
      </w:pPr>
      <w:r w:rsidRPr="000C599D">
        <w:rPr>
          <w:rFonts w:cs="Arial"/>
          <w:sz w:val="22"/>
          <w:szCs w:val="22"/>
        </w:rPr>
        <w:t xml:space="preserve"> “Pentadic Critique for Assessing and Sustaining Service-Learning Programs.” </w:t>
      </w:r>
      <w:r w:rsidRPr="000C599D">
        <w:rPr>
          <w:rFonts w:cs="Arial"/>
          <w:i/>
          <w:sz w:val="22"/>
          <w:szCs w:val="22"/>
        </w:rPr>
        <w:t>Reflections: A Journal of Writing, Service-Learning, and Community Literacy.</w:t>
      </w:r>
      <w:r w:rsidRPr="000C599D">
        <w:rPr>
          <w:rFonts w:cs="Arial"/>
          <w:sz w:val="22"/>
          <w:szCs w:val="22"/>
        </w:rPr>
        <w:t xml:space="preserve"> Special Issue on Professional Writing and Service-Learning 4. Eds. Jim Dubinsky and Melody Bowdon.</w:t>
      </w:r>
      <w:r w:rsidRPr="000C599D">
        <w:rPr>
          <w:rFonts w:cs="Arial"/>
          <w:i/>
          <w:sz w:val="22"/>
          <w:szCs w:val="22"/>
        </w:rPr>
        <w:t xml:space="preserve"> </w:t>
      </w:r>
      <w:r w:rsidRPr="000C599D">
        <w:rPr>
          <w:rFonts w:cs="Arial"/>
          <w:sz w:val="22"/>
          <w:szCs w:val="22"/>
        </w:rPr>
        <w:t>(Winter 2005). 78-102.</w:t>
      </w:r>
    </w:p>
    <w:p w14:paraId="099F23BA" w14:textId="77777777" w:rsidR="00617D6A" w:rsidRPr="000C599D" w:rsidRDefault="00617D6A">
      <w:pPr>
        <w:ind w:left="720" w:hanging="720"/>
        <w:rPr>
          <w:rFonts w:cs="Arial"/>
          <w:sz w:val="22"/>
          <w:szCs w:val="22"/>
        </w:rPr>
      </w:pPr>
    </w:p>
    <w:p w14:paraId="392A5F54" w14:textId="615ACE57" w:rsidR="00617D6A" w:rsidRPr="000C599D" w:rsidRDefault="00617D6A">
      <w:pPr>
        <w:pStyle w:val="p2"/>
        <w:ind w:left="720" w:hanging="720"/>
        <w:rPr>
          <w:rFonts w:cs="Arial"/>
          <w:sz w:val="22"/>
          <w:szCs w:val="22"/>
        </w:rPr>
      </w:pPr>
      <w:r w:rsidRPr="000C599D">
        <w:rPr>
          <w:rFonts w:cs="Arial"/>
          <w:sz w:val="22"/>
          <w:szCs w:val="22"/>
        </w:rPr>
        <w:t>"Reciprocal Expertise: Community Service and the Writing Group."</w:t>
      </w:r>
      <w:r w:rsidR="008053BE">
        <w:rPr>
          <w:rFonts w:cs="Arial"/>
          <w:sz w:val="22"/>
          <w:szCs w:val="22"/>
        </w:rPr>
        <w:t xml:space="preserve"> </w:t>
      </w:r>
      <w:r w:rsidRPr="000C599D">
        <w:rPr>
          <w:rFonts w:cs="Arial"/>
          <w:i/>
          <w:sz w:val="22"/>
          <w:szCs w:val="22"/>
        </w:rPr>
        <w:t>By Any Other Name: Writing Groups Inside and Outside the Classroom</w:t>
      </w:r>
      <w:r w:rsidRPr="000C599D">
        <w:rPr>
          <w:rFonts w:cs="Arial"/>
          <w:sz w:val="22"/>
          <w:szCs w:val="22"/>
        </w:rPr>
        <w:t>.</w:t>
      </w:r>
      <w:r w:rsidR="008053BE">
        <w:rPr>
          <w:rFonts w:cs="Arial"/>
          <w:sz w:val="22"/>
          <w:szCs w:val="22"/>
        </w:rPr>
        <w:t xml:space="preserve"> </w:t>
      </w:r>
      <w:r w:rsidRPr="000C599D">
        <w:rPr>
          <w:rFonts w:cs="Arial"/>
          <w:sz w:val="22"/>
          <w:szCs w:val="22"/>
        </w:rPr>
        <w:t>Eds. Beverly J. Moss, Nels P. Highberg, and Melissa Nicolas.</w:t>
      </w:r>
      <w:r w:rsidR="008053BE">
        <w:rPr>
          <w:rFonts w:cs="Arial"/>
          <w:sz w:val="22"/>
          <w:szCs w:val="22"/>
        </w:rPr>
        <w:t xml:space="preserve"> </w:t>
      </w:r>
      <w:r w:rsidRPr="000C599D">
        <w:rPr>
          <w:rFonts w:cs="Arial"/>
          <w:sz w:val="22"/>
          <w:szCs w:val="22"/>
        </w:rPr>
        <w:t>Mahwah, NJ: Lawrence Erlbaum, 2004.</w:t>
      </w:r>
      <w:r w:rsidR="008053BE">
        <w:rPr>
          <w:rFonts w:cs="Arial"/>
          <w:sz w:val="22"/>
          <w:szCs w:val="22"/>
        </w:rPr>
        <w:t xml:space="preserve"> </w:t>
      </w:r>
      <w:r w:rsidRPr="000C599D">
        <w:rPr>
          <w:rFonts w:cs="Arial"/>
          <w:sz w:val="22"/>
          <w:szCs w:val="22"/>
        </w:rPr>
        <w:t>95-112.</w:t>
      </w:r>
      <w:r w:rsidR="008053BE">
        <w:rPr>
          <w:rFonts w:cs="Arial"/>
          <w:sz w:val="22"/>
          <w:szCs w:val="22"/>
        </w:rPr>
        <w:t xml:space="preserve"> </w:t>
      </w:r>
      <w:r w:rsidR="005D443E">
        <w:rPr>
          <w:rFonts w:cs="Arial"/>
          <w:sz w:val="22"/>
          <w:szCs w:val="22"/>
        </w:rPr>
        <w:t>With H. Brooke Hessler</w:t>
      </w:r>
      <w:r w:rsidRPr="000C599D">
        <w:rPr>
          <w:rFonts w:cs="Arial"/>
          <w:sz w:val="22"/>
          <w:szCs w:val="22"/>
        </w:rPr>
        <w:t>.</w:t>
      </w:r>
    </w:p>
    <w:p w14:paraId="2997DB4E" w14:textId="77777777" w:rsidR="00617D6A" w:rsidRPr="000C599D" w:rsidRDefault="00617D6A">
      <w:pPr>
        <w:ind w:left="720" w:hanging="720"/>
        <w:rPr>
          <w:rFonts w:cs="Arial"/>
          <w:i/>
          <w:sz w:val="22"/>
          <w:szCs w:val="22"/>
        </w:rPr>
      </w:pPr>
    </w:p>
    <w:p w14:paraId="41C5053F" w14:textId="25DD2BA8" w:rsidR="00617D6A" w:rsidRPr="000C599D" w:rsidRDefault="00617D6A" w:rsidP="00617D6A">
      <w:pPr>
        <w:pStyle w:val="Heading6"/>
        <w:ind w:left="720" w:hanging="720"/>
        <w:rPr>
          <w:rFonts w:ascii="Times New Roman" w:hAnsi="Times New Roman" w:cs="Arial"/>
          <w:b w:val="0"/>
          <w:szCs w:val="22"/>
          <w:u w:val="none"/>
        </w:rPr>
      </w:pPr>
      <w:r w:rsidRPr="000C599D">
        <w:rPr>
          <w:rFonts w:ascii="Times New Roman" w:hAnsi="Times New Roman" w:cs="Arial"/>
          <w:b w:val="0"/>
          <w:szCs w:val="22"/>
          <w:u w:val="none"/>
        </w:rPr>
        <w:t>“The Community Writing Sequence.”</w:t>
      </w:r>
      <w:r w:rsidR="008053BE">
        <w:rPr>
          <w:rFonts w:ascii="Times New Roman" w:hAnsi="Times New Roman" w:cs="Arial"/>
          <w:b w:val="0"/>
          <w:szCs w:val="22"/>
          <w:u w:val="none"/>
        </w:rPr>
        <w:t xml:space="preserve"> </w:t>
      </w:r>
      <w:r w:rsidRPr="000C599D">
        <w:rPr>
          <w:rFonts w:ascii="Times New Roman" w:hAnsi="Times New Roman" w:cs="Arial"/>
          <w:b w:val="0"/>
          <w:i/>
          <w:szCs w:val="22"/>
          <w:u w:val="none"/>
        </w:rPr>
        <w:t>Teaching Ideas for University English: What Really Works.</w:t>
      </w:r>
      <w:r w:rsidR="008053BE">
        <w:rPr>
          <w:rFonts w:ascii="Times New Roman" w:hAnsi="Times New Roman" w:cs="Arial"/>
          <w:b w:val="0"/>
          <w:szCs w:val="22"/>
          <w:u w:val="none"/>
        </w:rPr>
        <w:t xml:space="preserve"> </w:t>
      </w:r>
      <w:r w:rsidRPr="000C599D">
        <w:rPr>
          <w:rFonts w:ascii="Times New Roman" w:hAnsi="Times New Roman" w:cs="Arial"/>
          <w:b w:val="0"/>
          <w:szCs w:val="22"/>
          <w:u w:val="none"/>
        </w:rPr>
        <w:t>Eds. Patricia M. Gantt and Lynn Langer Meeks.</w:t>
      </w:r>
      <w:r w:rsidR="008053BE">
        <w:rPr>
          <w:rFonts w:ascii="Times New Roman" w:hAnsi="Times New Roman" w:cs="Arial"/>
          <w:b w:val="0"/>
          <w:szCs w:val="22"/>
          <w:u w:val="none"/>
        </w:rPr>
        <w:t xml:space="preserve"> </w:t>
      </w:r>
      <w:r w:rsidRPr="000C599D">
        <w:rPr>
          <w:rFonts w:ascii="Times New Roman" w:hAnsi="Times New Roman" w:cs="Arial"/>
          <w:b w:val="0"/>
          <w:szCs w:val="22"/>
          <w:u w:val="none"/>
        </w:rPr>
        <w:t>Norwood, MA: Christopher Gordon, 2004. 55-68.</w:t>
      </w:r>
      <w:r w:rsidR="002D0FAB" w:rsidRPr="000C599D">
        <w:rPr>
          <w:rFonts w:ascii="Times New Roman" w:hAnsi="Times New Roman" w:cs="Arial"/>
          <w:b w:val="0"/>
          <w:szCs w:val="22"/>
          <w:u w:val="none"/>
        </w:rPr>
        <w:t xml:space="preserve"> </w:t>
      </w:r>
    </w:p>
    <w:p w14:paraId="3E67076C" w14:textId="77777777" w:rsidR="00617D6A" w:rsidRPr="000C599D" w:rsidRDefault="00617D6A">
      <w:pPr>
        <w:ind w:left="720" w:hanging="720"/>
        <w:rPr>
          <w:rFonts w:cs="Arial"/>
          <w:i/>
          <w:sz w:val="22"/>
          <w:szCs w:val="22"/>
        </w:rPr>
      </w:pPr>
    </w:p>
    <w:p w14:paraId="1194834B" w14:textId="5AF5F63F" w:rsidR="00617D6A" w:rsidRPr="000C599D" w:rsidRDefault="00617D6A">
      <w:pPr>
        <w:ind w:left="720" w:hanging="720"/>
        <w:rPr>
          <w:rFonts w:cs="Arial"/>
          <w:sz w:val="22"/>
          <w:szCs w:val="22"/>
        </w:rPr>
      </w:pPr>
      <w:r w:rsidRPr="000C599D">
        <w:rPr>
          <w:rFonts w:cs="Arial"/>
          <w:sz w:val="22"/>
          <w:szCs w:val="22"/>
        </w:rPr>
        <w:lastRenderedPageBreak/>
        <w:t xml:space="preserve"> “What Are Styles and Why Are We Saying Such Terrific Things about Them?”</w:t>
      </w:r>
      <w:r w:rsidR="008053BE">
        <w:rPr>
          <w:rFonts w:cs="Arial"/>
          <w:sz w:val="22"/>
          <w:szCs w:val="22"/>
        </w:rPr>
        <w:t xml:space="preserve"> </w:t>
      </w:r>
      <w:r w:rsidRPr="000C599D">
        <w:rPr>
          <w:rFonts w:cs="Arial"/>
          <w:i/>
          <w:sz w:val="22"/>
          <w:szCs w:val="22"/>
        </w:rPr>
        <w:t>Teaching Writing:</w:t>
      </w:r>
      <w:r w:rsidR="008053BE">
        <w:rPr>
          <w:rFonts w:cs="Arial"/>
          <w:i/>
          <w:sz w:val="22"/>
          <w:szCs w:val="22"/>
        </w:rPr>
        <w:t xml:space="preserve"> </w:t>
      </w:r>
      <w:r w:rsidRPr="000C599D">
        <w:rPr>
          <w:rFonts w:cs="Arial"/>
          <w:i/>
          <w:sz w:val="22"/>
          <w:szCs w:val="22"/>
        </w:rPr>
        <w:t>Landmarks and Horizons</w:t>
      </w:r>
      <w:r w:rsidRPr="000C599D">
        <w:rPr>
          <w:rFonts w:cs="Arial"/>
          <w:sz w:val="22"/>
          <w:szCs w:val="22"/>
        </w:rPr>
        <w:t>.</w:t>
      </w:r>
      <w:r w:rsidR="008053BE">
        <w:rPr>
          <w:rFonts w:cs="Arial"/>
          <w:sz w:val="22"/>
          <w:szCs w:val="22"/>
        </w:rPr>
        <w:t xml:space="preserve"> </w:t>
      </w:r>
      <w:r w:rsidRPr="000C599D">
        <w:rPr>
          <w:rFonts w:cs="Arial"/>
          <w:sz w:val="22"/>
          <w:szCs w:val="22"/>
        </w:rPr>
        <w:t>Eds. Christina McDonald and Rob McDonald. Carbondale: Southern Illinois UP, 2002.</w:t>
      </w:r>
      <w:r w:rsidR="008053BE">
        <w:rPr>
          <w:rFonts w:cs="Arial"/>
          <w:sz w:val="22"/>
          <w:szCs w:val="22"/>
        </w:rPr>
        <w:t xml:space="preserve"> </w:t>
      </w:r>
      <w:r w:rsidRPr="000C599D">
        <w:rPr>
          <w:rFonts w:cs="Arial"/>
          <w:sz w:val="22"/>
          <w:szCs w:val="22"/>
        </w:rPr>
        <w:t>214-227.</w:t>
      </w:r>
      <w:r w:rsidR="008053BE">
        <w:rPr>
          <w:rFonts w:cs="Arial"/>
          <w:sz w:val="22"/>
          <w:szCs w:val="22"/>
        </w:rPr>
        <w:t xml:space="preserve"> </w:t>
      </w:r>
      <w:r w:rsidRPr="000C599D">
        <w:rPr>
          <w:rFonts w:cs="Arial"/>
          <w:sz w:val="22"/>
          <w:szCs w:val="22"/>
        </w:rPr>
        <w:t>(With Rebecca Moore Howard, et al.)</w:t>
      </w:r>
    </w:p>
    <w:p w14:paraId="097D8B8C" w14:textId="77777777" w:rsidR="00617D6A" w:rsidRPr="000C599D" w:rsidRDefault="00617D6A">
      <w:pPr>
        <w:pStyle w:val="p2"/>
        <w:rPr>
          <w:rFonts w:cs="Arial"/>
          <w:sz w:val="22"/>
          <w:szCs w:val="22"/>
        </w:rPr>
      </w:pPr>
    </w:p>
    <w:p w14:paraId="305F2F49" w14:textId="526CC794" w:rsidR="00617D6A" w:rsidRPr="000C599D" w:rsidRDefault="00617D6A">
      <w:pPr>
        <w:ind w:left="720" w:hanging="720"/>
        <w:rPr>
          <w:rFonts w:cs="Arial"/>
          <w:sz w:val="22"/>
          <w:szCs w:val="22"/>
        </w:rPr>
      </w:pPr>
      <w:r w:rsidRPr="000C599D">
        <w:rPr>
          <w:rFonts w:cs="Arial"/>
          <w:sz w:val="22"/>
          <w:szCs w:val="22"/>
        </w:rPr>
        <w:t>"Scholarly Transdiscursivity:</w:t>
      </w:r>
      <w:r w:rsidR="008053BE">
        <w:rPr>
          <w:rFonts w:cs="Arial"/>
          <w:sz w:val="22"/>
          <w:szCs w:val="22"/>
        </w:rPr>
        <w:t xml:space="preserve"> </w:t>
      </w:r>
      <w:r w:rsidRPr="000C599D">
        <w:rPr>
          <w:rFonts w:cs="Arial"/>
          <w:sz w:val="22"/>
          <w:szCs w:val="22"/>
        </w:rPr>
        <w:t>The Author-Function of 'Star' Citation."</w:t>
      </w:r>
      <w:r w:rsidR="008053BE">
        <w:rPr>
          <w:rFonts w:cs="Arial"/>
          <w:sz w:val="22"/>
          <w:szCs w:val="22"/>
        </w:rPr>
        <w:t xml:space="preserve"> </w:t>
      </w:r>
      <w:r w:rsidRPr="000C599D">
        <w:rPr>
          <w:rFonts w:cs="Arial"/>
          <w:sz w:val="22"/>
          <w:szCs w:val="22"/>
        </w:rPr>
        <w:t>In "The Citation-Functions:</w:t>
      </w:r>
      <w:r w:rsidR="008053BE">
        <w:rPr>
          <w:rFonts w:cs="Arial"/>
          <w:sz w:val="22"/>
          <w:szCs w:val="22"/>
        </w:rPr>
        <w:t xml:space="preserve"> </w:t>
      </w:r>
      <w:r w:rsidRPr="000C599D">
        <w:rPr>
          <w:rFonts w:cs="Arial"/>
          <w:sz w:val="22"/>
          <w:szCs w:val="22"/>
        </w:rPr>
        <w:t>Literary Production and Reception."</w:t>
      </w:r>
      <w:r w:rsidR="008053BE">
        <w:rPr>
          <w:rFonts w:cs="Arial"/>
          <w:sz w:val="22"/>
          <w:szCs w:val="22"/>
        </w:rPr>
        <w:t xml:space="preserve"> </w:t>
      </w:r>
      <w:r w:rsidRPr="000C599D">
        <w:rPr>
          <w:rFonts w:cs="Arial"/>
          <w:i/>
          <w:sz w:val="22"/>
          <w:szCs w:val="22"/>
        </w:rPr>
        <w:t>Kairos</w:t>
      </w:r>
      <w:r w:rsidRPr="000C599D">
        <w:rPr>
          <w:rFonts w:cs="Arial"/>
          <w:sz w:val="22"/>
          <w:szCs w:val="22"/>
        </w:rPr>
        <w:t xml:space="preserve"> 3.1.</w:t>
      </w:r>
      <w:r w:rsidR="008053BE">
        <w:rPr>
          <w:rFonts w:cs="Arial"/>
          <w:sz w:val="22"/>
          <w:szCs w:val="22"/>
        </w:rPr>
        <w:t xml:space="preserve"> </w:t>
      </w:r>
      <w:r w:rsidRPr="000C599D">
        <w:rPr>
          <w:rFonts w:cs="Arial"/>
          <w:sz w:val="22"/>
          <w:szCs w:val="22"/>
        </w:rPr>
        <w:t>(March 1998).</w:t>
      </w:r>
      <w:r w:rsidR="008053BE">
        <w:rPr>
          <w:rFonts w:cs="Arial"/>
          <w:sz w:val="22"/>
          <w:szCs w:val="22"/>
        </w:rPr>
        <w:t xml:space="preserve"> </w:t>
      </w:r>
      <w:r w:rsidRPr="000C599D">
        <w:rPr>
          <w:rFonts w:cs="Arial"/>
          <w:sz w:val="22"/>
          <w:szCs w:val="22"/>
        </w:rPr>
        <w:t>Online.</w:t>
      </w:r>
      <w:r w:rsidR="008053BE">
        <w:rPr>
          <w:rFonts w:cs="Arial"/>
          <w:sz w:val="22"/>
          <w:szCs w:val="22"/>
        </w:rPr>
        <w:t xml:space="preserve"> </w:t>
      </w:r>
      <w:r w:rsidRPr="000C599D">
        <w:rPr>
          <w:rFonts w:cs="Arial"/>
          <w:sz w:val="22"/>
          <w:szCs w:val="22"/>
        </w:rPr>
        <w:t>Internet.</w:t>
      </w:r>
      <w:r w:rsidR="008053BE">
        <w:rPr>
          <w:rFonts w:cs="Arial"/>
          <w:sz w:val="22"/>
          <w:szCs w:val="22"/>
        </w:rPr>
        <w:t xml:space="preserve"> </w:t>
      </w:r>
      <w:r w:rsidRPr="000C599D">
        <w:rPr>
          <w:rFonts w:cs="Arial"/>
          <w:sz w:val="22"/>
          <w:szCs w:val="22"/>
        </w:rPr>
        <w:t>Available.</w:t>
      </w:r>
      <w:r w:rsidR="008053BE">
        <w:rPr>
          <w:rFonts w:cs="Arial"/>
          <w:sz w:val="22"/>
          <w:szCs w:val="22"/>
        </w:rPr>
        <w:t xml:space="preserve"> </w:t>
      </w:r>
      <w:r w:rsidRPr="000C599D">
        <w:rPr>
          <w:rFonts w:cs="Arial"/>
          <w:sz w:val="22"/>
          <w:szCs w:val="22"/>
        </w:rPr>
        <w:t xml:space="preserve">&lt;http://kairos.technorhetoric.net/3.1/coverweb/ipc/starcite.htm&gt;. </w:t>
      </w:r>
    </w:p>
    <w:p w14:paraId="4EA5CA8D" w14:textId="77777777" w:rsidR="00617D6A" w:rsidRDefault="00617D6A">
      <w:pPr>
        <w:rPr>
          <w:rFonts w:cs="Arial"/>
          <w:b/>
          <w:i/>
          <w:sz w:val="22"/>
          <w:szCs w:val="22"/>
        </w:rPr>
      </w:pPr>
    </w:p>
    <w:p w14:paraId="6CA50063" w14:textId="03B586C1" w:rsidR="00F32152" w:rsidRDefault="00F32152">
      <w:pPr>
        <w:rPr>
          <w:rFonts w:cs="Arial"/>
          <w:b/>
          <w:i/>
          <w:sz w:val="22"/>
          <w:szCs w:val="22"/>
        </w:rPr>
      </w:pPr>
      <w:r>
        <w:rPr>
          <w:rFonts w:cs="Arial"/>
          <w:b/>
          <w:i/>
          <w:sz w:val="22"/>
          <w:szCs w:val="22"/>
        </w:rPr>
        <w:t>In Development</w:t>
      </w:r>
    </w:p>
    <w:p w14:paraId="32871821" w14:textId="6310B5F3" w:rsidR="00F32152" w:rsidRDefault="00051D53" w:rsidP="00FF1A92">
      <w:pPr>
        <w:ind w:left="720" w:hanging="720"/>
        <w:rPr>
          <w:rFonts w:cs="Arial"/>
          <w:sz w:val="22"/>
          <w:szCs w:val="22"/>
        </w:rPr>
      </w:pPr>
      <w:r>
        <w:rPr>
          <w:rFonts w:cs="Arial"/>
          <w:sz w:val="22"/>
          <w:szCs w:val="22"/>
        </w:rPr>
        <w:t>“</w:t>
      </w:r>
      <w:r w:rsidR="00AB3AF6">
        <w:rPr>
          <w:rFonts w:cs="Arial"/>
          <w:sz w:val="22"/>
          <w:szCs w:val="22"/>
        </w:rPr>
        <w:t>Affect Matters:</w:t>
      </w:r>
      <w:r>
        <w:rPr>
          <w:rFonts w:cs="Arial"/>
          <w:sz w:val="22"/>
          <w:szCs w:val="22"/>
        </w:rPr>
        <w:t xml:space="preserve"> When Writing Feedback Feels Like Coercion.” (With Mary Laughlin). </w:t>
      </w:r>
      <w:r w:rsidR="006818AB">
        <w:rPr>
          <w:rFonts w:cs="Arial"/>
          <w:sz w:val="22"/>
          <w:szCs w:val="22"/>
        </w:rPr>
        <w:t>(Under consideration at the International Journal for the Scholarship of Teaching and Learning.)</w:t>
      </w:r>
    </w:p>
    <w:p w14:paraId="66BC7A97" w14:textId="77777777" w:rsidR="005D443E" w:rsidRDefault="005D443E" w:rsidP="00FF1A92">
      <w:pPr>
        <w:ind w:left="720" w:hanging="720"/>
        <w:rPr>
          <w:rFonts w:cs="Arial"/>
          <w:sz w:val="22"/>
          <w:szCs w:val="22"/>
        </w:rPr>
      </w:pPr>
    </w:p>
    <w:p w14:paraId="67B7DFCD" w14:textId="2EF8D3A3" w:rsidR="005D443E" w:rsidRDefault="005D443E" w:rsidP="00FF1A92">
      <w:pPr>
        <w:ind w:left="720" w:hanging="720"/>
        <w:rPr>
          <w:rFonts w:cs="Arial"/>
          <w:sz w:val="22"/>
          <w:szCs w:val="22"/>
        </w:rPr>
      </w:pPr>
      <w:r>
        <w:rPr>
          <w:rFonts w:cs="Arial"/>
          <w:i/>
          <w:sz w:val="22"/>
          <w:szCs w:val="22"/>
        </w:rPr>
        <w:t>An Assessment Guide for Composition Pedagogies.</w:t>
      </w:r>
      <w:r>
        <w:rPr>
          <w:rFonts w:cs="Arial"/>
          <w:sz w:val="22"/>
          <w:szCs w:val="22"/>
        </w:rPr>
        <w:t xml:space="preserve"> Proposal </w:t>
      </w:r>
      <w:r w:rsidR="00C10486">
        <w:rPr>
          <w:rFonts w:cs="Arial"/>
          <w:sz w:val="22"/>
          <w:szCs w:val="22"/>
        </w:rPr>
        <w:t>at</w:t>
      </w:r>
      <w:r>
        <w:rPr>
          <w:rFonts w:cs="Arial"/>
          <w:sz w:val="22"/>
          <w:szCs w:val="22"/>
        </w:rPr>
        <w:t xml:space="preserve"> Oxford UP</w:t>
      </w:r>
      <w:r w:rsidR="00C10486">
        <w:rPr>
          <w:rFonts w:cs="Arial"/>
          <w:sz w:val="22"/>
          <w:szCs w:val="22"/>
        </w:rPr>
        <w:t xml:space="preserve"> since March 2015</w:t>
      </w:r>
      <w:r w:rsidR="00592BEF">
        <w:rPr>
          <w:rFonts w:cs="Arial"/>
          <w:sz w:val="22"/>
          <w:szCs w:val="22"/>
        </w:rPr>
        <w:t xml:space="preserve"> (editorship turnover)</w:t>
      </w:r>
      <w:r>
        <w:rPr>
          <w:rFonts w:cs="Arial"/>
          <w:sz w:val="22"/>
          <w:szCs w:val="22"/>
        </w:rPr>
        <w:t xml:space="preserve">. Companion to </w:t>
      </w:r>
      <w:r>
        <w:rPr>
          <w:rFonts w:cs="Arial"/>
          <w:i/>
          <w:sz w:val="22"/>
          <w:szCs w:val="22"/>
        </w:rPr>
        <w:t>Guide to Composition Pedagogies, 2e.</w:t>
      </w:r>
      <w:r>
        <w:rPr>
          <w:rFonts w:cs="Arial"/>
          <w:sz w:val="22"/>
          <w:szCs w:val="22"/>
        </w:rPr>
        <w:t xml:space="preserve"> With H. Brooke Hessler. </w:t>
      </w:r>
    </w:p>
    <w:p w14:paraId="6A8122A4" w14:textId="77777777" w:rsidR="009379C7" w:rsidRDefault="009379C7" w:rsidP="00FF1A92">
      <w:pPr>
        <w:ind w:left="720" w:hanging="720"/>
        <w:rPr>
          <w:rFonts w:cs="Arial"/>
          <w:sz w:val="22"/>
          <w:szCs w:val="22"/>
        </w:rPr>
      </w:pPr>
    </w:p>
    <w:p w14:paraId="771AD128" w14:textId="7760BE62" w:rsidR="009379C7" w:rsidRPr="009379C7" w:rsidRDefault="009379C7" w:rsidP="009379C7">
      <w:pPr>
        <w:ind w:left="720" w:hanging="720"/>
        <w:rPr>
          <w:rFonts w:eastAsia="Cambria" w:cs="Arial"/>
          <w:color w:val="000000"/>
          <w:sz w:val="22"/>
          <w:szCs w:val="22"/>
        </w:rPr>
      </w:pPr>
      <w:r>
        <w:rPr>
          <w:rFonts w:eastAsia="Cambria" w:cs="Arial"/>
          <w:color w:val="000000"/>
          <w:sz w:val="22"/>
          <w:szCs w:val="22"/>
        </w:rPr>
        <w:t>“</w:t>
      </w:r>
      <w:r w:rsidRPr="0082118E">
        <w:rPr>
          <w:rFonts w:eastAsia="Cambria" w:cs="Arial"/>
          <w:color w:val="000000"/>
          <w:sz w:val="22"/>
          <w:szCs w:val="22"/>
        </w:rPr>
        <w:t>Re-seeing the WPA Skill Set: GenAdmins Transitioning from WPA to University Pedagogical Leadership</w:t>
      </w:r>
      <w:r>
        <w:rPr>
          <w:rFonts w:eastAsia="Cambria" w:cs="Arial"/>
          <w:color w:val="000000"/>
          <w:sz w:val="22"/>
          <w:szCs w:val="22"/>
        </w:rPr>
        <w:t xml:space="preserve">.” </w:t>
      </w:r>
      <w:r w:rsidR="00AB39D5">
        <w:rPr>
          <w:rFonts w:eastAsia="Cambria" w:cs="Arial"/>
          <w:color w:val="000000"/>
          <w:sz w:val="22"/>
          <w:szCs w:val="22"/>
        </w:rPr>
        <w:t>Chapter accepted</w:t>
      </w:r>
      <w:r>
        <w:rPr>
          <w:rFonts w:eastAsia="Cambria" w:cs="Arial"/>
          <w:color w:val="000000"/>
          <w:sz w:val="22"/>
          <w:szCs w:val="22"/>
        </w:rPr>
        <w:t xml:space="preserve">. </w:t>
      </w:r>
      <w:r>
        <w:rPr>
          <w:rFonts w:eastAsia="Cambria" w:cs="Arial"/>
          <w:i/>
          <w:color w:val="000000"/>
          <w:sz w:val="22"/>
          <w:szCs w:val="22"/>
        </w:rPr>
        <w:t>WPAs in Transition.</w:t>
      </w:r>
      <w:r>
        <w:rPr>
          <w:rFonts w:eastAsia="Cambria" w:cs="Arial"/>
          <w:color w:val="000000"/>
          <w:sz w:val="22"/>
          <w:szCs w:val="22"/>
        </w:rPr>
        <w:t xml:space="preserve"> Ed. </w:t>
      </w:r>
      <w:r w:rsidRPr="009379C7">
        <w:rPr>
          <w:rFonts w:eastAsia="Cambria" w:cs="Arial"/>
          <w:color w:val="000000"/>
          <w:sz w:val="22"/>
          <w:szCs w:val="22"/>
        </w:rPr>
        <w:t>Courtney Adams Wooten</w:t>
      </w:r>
      <w:r>
        <w:rPr>
          <w:rFonts w:eastAsia="Cambria" w:cs="Arial"/>
          <w:color w:val="000000"/>
          <w:sz w:val="22"/>
          <w:szCs w:val="22"/>
        </w:rPr>
        <w:t xml:space="preserve">, </w:t>
      </w:r>
      <w:r w:rsidRPr="009379C7">
        <w:rPr>
          <w:rFonts w:eastAsia="Cambria" w:cs="Arial"/>
          <w:color w:val="000000"/>
          <w:sz w:val="22"/>
          <w:szCs w:val="22"/>
        </w:rPr>
        <w:t>Jacob Babb</w:t>
      </w:r>
      <w:r>
        <w:rPr>
          <w:rFonts w:eastAsia="Cambria" w:cs="Arial"/>
          <w:color w:val="000000"/>
          <w:sz w:val="22"/>
          <w:szCs w:val="22"/>
        </w:rPr>
        <w:t xml:space="preserve">, and </w:t>
      </w:r>
      <w:r w:rsidRPr="009379C7">
        <w:rPr>
          <w:rFonts w:eastAsia="Cambria" w:cs="Arial"/>
          <w:color w:val="000000"/>
          <w:sz w:val="22"/>
          <w:szCs w:val="22"/>
        </w:rPr>
        <w:t>Brian Ray</w:t>
      </w:r>
      <w:r>
        <w:rPr>
          <w:rFonts w:eastAsia="Cambria" w:cs="Arial"/>
          <w:color w:val="000000"/>
          <w:sz w:val="22"/>
          <w:szCs w:val="22"/>
        </w:rPr>
        <w:t>.</w:t>
      </w:r>
      <w:r w:rsidR="00AB39D5">
        <w:rPr>
          <w:rFonts w:eastAsia="Cambria" w:cs="Arial"/>
          <w:color w:val="000000"/>
          <w:sz w:val="22"/>
          <w:szCs w:val="22"/>
        </w:rPr>
        <w:t xml:space="preserve"> Utah State UP, in production.</w:t>
      </w:r>
    </w:p>
    <w:p w14:paraId="110CC8FC" w14:textId="77777777" w:rsidR="00F32152" w:rsidRPr="000C599D" w:rsidRDefault="00F32152">
      <w:pPr>
        <w:rPr>
          <w:rFonts w:cs="Arial"/>
          <w:b/>
          <w:i/>
          <w:sz w:val="22"/>
          <w:szCs w:val="22"/>
        </w:rPr>
      </w:pPr>
    </w:p>
    <w:p w14:paraId="4958648E" w14:textId="2B5509EB" w:rsidR="008D4BEB" w:rsidRPr="000C599D" w:rsidRDefault="00617D6A" w:rsidP="008D4BEB">
      <w:pPr>
        <w:rPr>
          <w:rFonts w:cs="Arial"/>
          <w:b/>
          <w:i/>
          <w:sz w:val="22"/>
          <w:szCs w:val="22"/>
        </w:rPr>
      </w:pPr>
      <w:r w:rsidRPr="000C599D">
        <w:rPr>
          <w:rFonts w:cs="Arial"/>
          <w:b/>
          <w:i/>
          <w:sz w:val="22"/>
          <w:szCs w:val="22"/>
        </w:rPr>
        <w:t>Reviews</w:t>
      </w:r>
    </w:p>
    <w:p w14:paraId="5C06CD81" w14:textId="1DE4BF07" w:rsidR="00296F0F" w:rsidRPr="00296F0F" w:rsidRDefault="00296F0F" w:rsidP="008D4BEB">
      <w:pPr>
        <w:ind w:left="720" w:hanging="720"/>
        <w:rPr>
          <w:rFonts w:cs="Arial"/>
          <w:sz w:val="22"/>
          <w:szCs w:val="22"/>
        </w:rPr>
      </w:pPr>
      <w:r>
        <w:rPr>
          <w:rFonts w:cs="Arial"/>
          <w:sz w:val="22"/>
          <w:szCs w:val="22"/>
        </w:rPr>
        <w:t xml:space="preserve">“Redefining Activist Successes and Failures: A Review of </w:t>
      </w:r>
      <w:r>
        <w:rPr>
          <w:rFonts w:cs="Arial"/>
          <w:i/>
          <w:sz w:val="22"/>
          <w:szCs w:val="22"/>
        </w:rPr>
        <w:t xml:space="preserve">Texts of Consequence </w:t>
      </w:r>
      <w:r>
        <w:rPr>
          <w:rFonts w:cs="Arial"/>
          <w:sz w:val="22"/>
          <w:szCs w:val="22"/>
        </w:rPr>
        <w:t xml:space="preserve">and </w:t>
      </w:r>
      <w:r>
        <w:rPr>
          <w:rFonts w:cs="Arial"/>
          <w:i/>
          <w:sz w:val="22"/>
          <w:szCs w:val="22"/>
        </w:rPr>
        <w:t>Unsustainable.”</w:t>
      </w:r>
      <w:r>
        <w:rPr>
          <w:rFonts w:cs="Arial"/>
          <w:sz w:val="22"/>
          <w:szCs w:val="22"/>
        </w:rPr>
        <w:t xml:space="preserve"> </w:t>
      </w:r>
      <w:r>
        <w:rPr>
          <w:rFonts w:cs="Arial"/>
          <w:i/>
          <w:sz w:val="22"/>
          <w:szCs w:val="22"/>
        </w:rPr>
        <w:t>Reflections</w:t>
      </w:r>
      <w:r>
        <w:rPr>
          <w:rFonts w:cs="Arial"/>
          <w:sz w:val="22"/>
          <w:szCs w:val="22"/>
        </w:rPr>
        <w:t xml:space="preserve"> (2013): </w:t>
      </w:r>
      <w:r w:rsidR="00A12892">
        <w:rPr>
          <w:rFonts w:cs="Arial"/>
          <w:sz w:val="22"/>
          <w:szCs w:val="22"/>
        </w:rPr>
        <w:t>208-20</w:t>
      </w:r>
      <w:r>
        <w:rPr>
          <w:rFonts w:cs="Arial"/>
          <w:sz w:val="22"/>
          <w:szCs w:val="22"/>
        </w:rPr>
        <w:t xml:space="preserve">. </w:t>
      </w:r>
    </w:p>
    <w:p w14:paraId="0C06A456" w14:textId="77777777" w:rsidR="00296F0F" w:rsidRDefault="00296F0F" w:rsidP="008D4BEB">
      <w:pPr>
        <w:ind w:left="720" w:hanging="720"/>
        <w:rPr>
          <w:rFonts w:cs="Arial"/>
          <w:sz w:val="22"/>
          <w:szCs w:val="22"/>
        </w:rPr>
      </w:pPr>
    </w:p>
    <w:p w14:paraId="5F16738D" w14:textId="77777777" w:rsidR="00617D6A" w:rsidRPr="000C599D" w:rsidRDefault="00617D6A" w:rsidP="008D4BEB">
      <w:pPr>
        <w:ind w:left="720" w:hanging="720"/>
        <w:rPr>
          <w:rFonts w:cs="Arial"/>
          <w:b/>
          <w:i/>
          <w:sz w:val="22"/>
          <w:szCs w:val="22"/>
        </w:rPr>
      </w:pPr>
      <w:r w:rsidRPr="000C599D">
        <w:rPr>
          <w:rFonts w:cs="Arial"/>
          <w:sz w:val="22"/>
          <w:szCs w:val="22"/>
        </w:rPr>
        <w:t xml:space="preserve">Review of </w:t>
      </w:r>
      <w:r w:rsidRPr="000C599D">
        <w:rPr>
          <w:rFonts w:cs="Arial"/>
          <w:i/>
          <w:sz w:val="22"/>
          <w:szCs w:val="22"/>
        </w:rPr>
        <w:t>Untenured Faculty as Writing Program Administrators.</w:t>
      </w:r>
      <w:r w:rsidRPr="000C599D">
        <w:rPr>
          <w:rFonts w:cs="Arial"/>
          <w:sz w:val="22"/>
          <w:szCs w:val="22"/>
        </w:rPr>
        <w:t xml:space="preserve"> </w:t>
      </w:r>
      <w:r w:rsidRPr="000C599D">
        <w:rPr>
          <w:rFonts w:cs="Arial"/>
          <w:i/>
          <w:sz w:val="22"/>
          <w:szCs w:val="22"/>
        </w:rPr>
        <w:t>Composition Studies</w:t>
      </w:r>
      <w:r w:rsidR="00DF42AB" w:rsidRPr="000C599D">
        <w:rPr>
          <w:rFonts w:cs="Arial"/>
          <w:sz w:val="22"/>
          <w:szCs w:val="22"/>
        </w:rPr>
        <w:t xml:space="preserve"> 36.2 &lt;http://www.compositionstudies.tcu.edu/bookreviews/online/36-2/taggart.html&gt; </w:t>
      </w:r>
      <w:r w:rsidRPr="000C599D">
        <w:rPr>
          <w:rFonts w:cs="Arial"/>
          <w:sz w:val="22"/>
          <w:szCs w:val="22"/>
        </w:rPr>
        <w:t>(</w:t>
      </w:r>
      <w:r w:rsidR="00DF42AB" w:rsidRPr="000C599D">
        <w:rPr>
          <w:rFonts w:cs="Arial"/>
          <w:sz w:val="22"/>
          <w:szCs w:val="22"/>
        </w:rPr>
        <w:t>Fall 2008</w:t>
      </w:r>
      <w:r w:rsidRPr="000C599D">
        <w:rPr>
          <w:rFonts w:cs="Arial"/>
          <w:sz w:val="22"/>
          <w:szCs w:val="22"/>
        </w:rPr>
        <w:t>).</w:t>
      </w:r>
    </w:p>
    <w:p w14:paraId="7B5BCB80" w14:textId="77777777" w:rsidR="00617D6A" w:rsidRPr="000C599D" w:rsidRDefault="00617D6A">
      <w:pPr>
        <w:pStyle w:val="Heading6"/>
        <w:ind w:left="720" w:hanging="720"/>
        <w:rPr>
          <w:rFonts w:ascii="Times New Roman" w:hAnsi="Times New Roman" w:cs="Arial"/>
          <w:b w:val="0"/>
          <w:szCs w:val="22"/>
          <w:u w:val="none"/>
        </w:rPr>
      </w:pPr>
    </w:p>
    <w:p w14:paraId="0B9AE131" w14:textId="77777777" w:rsidR="00617D6A" w:rsidRPr="000C599D" w:rsidRDefault="00617D6A">
      <w:pPr>
        <w:pStyle w:val="Heading6"/>
        <w:ind w:left="720" w:hanging="720"/>
        <w:rPr>
          <w:rFonts w:ascii="Times New Roman" w:hAnsi="Times New Roman" w:cs="Arial"/>
          <w:b w:val="0"/>
          <w:szCs w:val="22"/>
          <w:u w:val="none"/>
        </w:rPr>
      </w:pPr>
      <w:r w:rsidRPr="000C599D">
        <w:rPr>
          <w:rFonts w:ascii="Times New Roman" w:hAnsi="Times New Roman" w:cs="Arial"/>
          <w:b w:val="0"/>
          <w:szCs w:val="22"/>
          <w:u w:val="none"/>
        </w:rPr>
        <w:t xml:space="preserve">CCCC 2005 Conference Review of Chair’s Address—“Who Owns Writing?” </w:t>
      </w:r>
      <w:r w:rsidRPr="000C599D">
        <w:rPr>
          <w:rFonts w:ascii="Times New Roman" w:hAnsi="Times New Roman" w:cs="Arial"/>
          <w:b w:val="0"/>
          <w:i/>
          <w:szCs w:val="22"/>
          <w:u w:val="none"/>
        </w:rPr>
        <w:t xml:space="preserve">Across the Disciplines </w:t>
      </w:r>
      <w:r w:rsidRPr="000C599D">
        <w:rPr>
          <w:rFonts w:ascii="Times New Roman" w:hAnsi="Times New Roman" w:cs="Arial"/>
          <w:b w:val="0"/>
          <w:szCs w:val="22"/>
          <w:u w:val="none"/>
        </w:rPr>
        <w:t>(March 24, 2005). Online available &lt;http://wac.colostate.edu/atd/reviews/cccc2005/cccc2005.cfm&gt;</w:t>
      </w:r>
    </w:p>
    <w:p w14:paraId="4FBDD9A9" w14:textId="77777777" w:rsidR="00617D6A" w:rsidRPr="000C599D" w:rsidRDefault="00617D6A">
      <w:pPr>
        <w:pStyle w:val="Heading6"/>
        <w:ind w:left="720" w:hanging="720"/>
        <w:rPr>
          <w:rFonts w:ascii="Times New Roman" w:hAnsi="Times New Roman" w:cs="Arial"/>
          <w:b w:val="0"/>
          <w:szCs w:val="22"/>
          <w:u w:val="none"/>
        </w:rPr>
      </w:pPr>
    </w:p>
    <w:p w14:paraId="4153FF76" w14:textId="77777777" w:rsidR="00617D6A" w:rsidRPr="000C599D" w:rsidRDefault="00617D6A">
      <w:pPr>
        <w:pStyle w:val="Heading6"/>
        <w:ind w:left="720" w:hanging="720"/>
        <w:rPr>
          <w:rFonts w:ascii="Times New Roman" w:hAnsi="Times New Roman" w:cs="Arial"/>
          <w:b w:val="0"/>
          <w:szCs w:val="22"/>
          <w:u w:val="none"/>
        </w:rPr>
      </w:pPr>
      <w:r w:rsidRPr="000C599D">
        <w:rPr>
          <w:rFonts w:ascii="Times New Roman" w:hAnsi="Times New Roman" w:cs="Arial"/>
          <w:b w:val="0"/>
          <w:szCs w:val="22"/>
          <w:u w:val="none"/>
        </w:rPr>
        <w:t xml:space="preserve">CCCC 2005 Conference Review of Session D01—“Across the Drafts: Responding to Student Writing—A Longitudinal Perspective.” </w:t>
      </w:r>
      <w:r w:rsidRPr="000C599D">
        <w:rPr>
          <w:rFonts w:ascii="Times New Roman" w:hAnsi="Times New Roman" w:cs="Arial"/>
          <w:b w:val="0"/>
          <w:i/>
          <w:szCs w:val="22"/>
          <w:u w:val="none"/>
        </w:rPr>
        <w:t xml:space="preserve">Across the Disciplines </w:t>
      </w:r>
      <w:r w:rsidRPr="000C599D">
        <w:rPr>
          <w:rFonts w:ascii="Times New Roman" w:hAnsi="Times New Roman" w:cs="Arial"/>
          <w:b w:val="0"/>
          <w:szCs w:val="22"/>
          <w:u w:val="none"/>
        </w:rPr>
        <w:t>(March 24, 2005). Online available &lt;http://wac.colostate.edu/atd/reviews/cccc2005/cccc2005.cfm&gt;</w:t>
      </w:r>
    </w:p>
    <w:p w14:paraId="4E7C2E41" w14:textId="77777777" w:rsidR="00617D6A" w:rsidRPr="000C599D" w:rsidRDefault="00617D6A" w:rsidP="00617D6A">
      <w:pPr>
        <w:rPr>
          <w:rFonts w:cs="Arial"/>
          <w:sz w:val="22"/>
          <w:szCs w:val="22"/>
        </w:rPr>
      </w:pPr>
    </w:p>
    <w:p w14:paraId="0D074C08" w14:textId="77777777" w:rsidR="00617D6A" w:rsidRPr="000C599D" w:rsidRDefault="00617D6A">
      <w:pPr>
        <w:pStyle w:val="Heading6"/>
        <w:ind w:left="720" w:hanging="720"/>
        <w:rPr>
          <w:rFonts w:ascii="Times New Roman" w:hAnsi="Times New Roman" w:cs="Arial"/>
          <w:b w:val="0"/>
          <w:szCs w:val="22"/>
          <w:u w:val="none"/>
        </w:rPr>
      </w:pPr>
      <w:r w:rsidRPr="000C599D">
        <w:rPr>
          <w:rFonts w:ascii="Times New Roman" w:hAnsi="Times New Roman" w:cs="Arial"/>
          <w:b w:val="0"/>
          <w:szCs w:val="22"/>
          <w:u w:val="none"/>
        </w:rPr>
        <w:t xml:space="preserve">Review of </w:t>
      </w:r>
      <w:r w:rsidRPr="000C599D">
        <w:rPr>
          <w:rFonts w:ascii="Times New Roman" w:hAnsi="Times New Roman" w:cs="Arial"/>
          <w:b w:val="0"/>
          <w:i/>
          <w:szCs w:val="22"/>
          <w:u w:val="none"/>
        </w:rPr>
        <w:t>Writing Partnerships: Service-Learning in Composition.</w:t>
      </w:r>
      <w:r w:rsidRPr="000C599D">
        <w:rPr>
          <w:rFonts w:ascii="Times New Roman" w:hAnsi="Times New Roman" w:cs="Arial"/>
          <w:b w:val="0"/>
          <w:szCs w:val="22"/>
          <w:u w:val="none"/>
        </w:rPr>
        <w:t xml:space="preserve"> </w:t>
      </w:r>
      <w:r w:rsidRPr="000C599D">
        <w:rPr>
          <w:rFonts w:ascii="Times New Roman" w:hAnsi="Times New Roman" w:cs="Arial"/>
          <w:b w:val="0"/>
          <w:i/>
          <w:szCs w:val="22"/>
          <w:u w:val="none"/>
        </w:rPr>
        <w:t>Composition Studies</w:t>
      </w:r>
      <w:r w:rsidRPr="000C599D">
        <w:rPr>
          <w:rFonts w:ascii="Times New Roman" w:hAnsi="Times New Roman" w:cs="Arial"/>
          <w:b w:val="0"/>
          <w:szCs w:val="22"/>
          <w:u w:val="none"/>
        </w:rPr>
        <w:t xml:space="preserve"> 31.2 (Fall 2003): 138-42. </w:t>
      </w:r>
    </w:p>
    <w:p w14:paraId="6BFC8F44" w14:textId="77777777" w:rsidR="00617D6A" w:rsidRPr="000C599D" w:rsidRDefault="00617D6A">
      <w:pPr>
        <w:rPr>
          <w:rFonts w:cs="Arial"/>
          <w:sz w:val="22"/>
          <w:szCs w:val="22"/>
        </w:rPr>
      </w:pPr>
    </w:p>
    <w:p w14:paraId="53112507" w14:textId="77777777" w:rsidR="00617D6A" w:rsidRPr="000C599D" w:rsidRDefault="00617D6A" w:rsidP="00617D6A">
      <w:pPr>
        <w:ind w:left="540" w:hanging="540"/>
        <w:rPr>
          <w:rFonts w:cs="Arial"/>
          <w:sz w:val="22"/>
          <w:szCs w:val="22"/>
        </w:rPr>
      </w:pPr>
      <w:r w:rsidRPr="000C599D">
        <w:rPr>
          <w:rFonts w:cs="Arial"/>
          <w:sz w:val="22"/>
          <w:szCs w:val="22"/>
        </w:rPr>
        <w:t xml:space="preserve">Review of </w:t>
      </w:r>
      <w:r w:rsidRPr="000C599D">
        <w:rPr>
          <w:rFonts w:cs="Arial"/>
          <w:i/>
          <w:sz w:val="22"/>
          <w:szCs w:val="22"/>
        </w:rPr>
        <w:t>Building Learning Communities in Cyberspace: Effective Strategies for the Online Classroom.</w:t>
      </w:r>
      <w:r w:rsidRPr="000C599D">
        <w:rPr>
          <w:rFonts w:cs="Arial"/>
          <w:sz w:val="22"/>
          <w:szCs w:val="22"/>
        </w:rPr>
        <w:t xml:space="preserve"> </w:t>
      </w:r>
      <w:r w:rsidRPr="000C599D">
        <w:rPr>
          <w:rFonts w:cs="Arial"/>
          <w:i/>
          <w:sz w:val="22"/>
          <w:szCs w:val="22"/>
        </w:rPr>
        <w:t>Kairos</w:t>
      </w:r>
      <w:r w:rsidRPr="000C599D">
        <w:rPr>
          <w:rFonts w:cs="Arial"/>
          <w:sz w:val="22"/>
          <w:szCs w:val="22"/>
        </w:rPr>
        <w:t xml:space="preserve"> 7.1 (2002). Online available &lt;http://english.ttu.edu/kairos/7.1/binder.html?reviews/hesslertaggart/index.htm&gt; (With H. Brooke Hessler).</w:t>
      </w:r>
    </w:p>
    <w:p w14:paraId="7E09FA21" w14:textId="77777777" w:rsidR="00617D6A" w:rsidRPr="000C599D" w:rsidRDefault="00617D6A" w:rsidP="00A12892">
      <w:pPr>
        <w:rPr>
          <w:rFonts w:cs="Arial"/>
          <w:b/>
          <w:i/>
          <w:sz w:val="22"/>
          <w:szCs w:val="22"/>
        </w:rPr>
      </w:pPr>
    </w:p>
    <w:p w14:paraId="5FCDB5F4" w14:textId="77777777" w:rsidR="00617D6A" w:rsidRPr="000C599D" w:rsidRDefault="00617D6A">
      <w:pPr>
        <w:ind w:left="720" w:hanging="720"/>
        <w:rPr>
          <w:rFonts w:cs="Arial"/>
          <w:b/>
          <w:i/>
          <w:sz w:val="22"/>
          <w:szCs w:val="22"/>
        </w:rPr>
      </w:pPr>
      <w:r w:rsidRPr="000C599D">
        <w:rPr>
          <w:rFonts w:cs="Arial"/>
          <w:b/>
          <w:i/>
          <w:sz w:val="22"/>
          <w:szCs w:val="22"/>
        </w:rPr>
        <w:t>Teaching Resources</w:t>
      </w:r>
    </w:p>
    <w:p w14:paraId="71CA361E" w14:textId="77777777" w:rsidR="000F38FF" w:rsidRPr="000C599D" w:rsidRDefault="000F38FF" w:rsidP="000F38FF">
      <w:pPr>
        <w:ind w:left="720" w:hanging="720"/>
        <w:rPr>
          <w:rFonts w:cs="Arial"/>
          <w:sz w:val="22"/>
          <w:szCs w:val="22"/>
        </w:rPr>
      </w:pPr>
      <w:r w:rsidRPr="000C599D">
        <w:rPr>
          <w:rFonts w:cs="Arial"/>
          <w:sz w:val="22"/>
          <w:szCs w:val="22"/>
        </w:rPr>
        <w:t>“Writing in Business and as a Citizen</w:t>
      </w:r>
      <w:r w:rsidRPr="000C599D">
        <w:rPr>
          <w:rFonts w:cs="Arial"/>
          <w:i/>
          <w:sz w:val="22"/>
          <w:szCs w:val="22"/>
        </w:rPr>
        <w:t>.</w:t>
      </w:r>
      <w:r w:rsidRPr="000C599D">
        <w:rPr>
          <w:rFonts w:cs="Arial"/>
          <w:sz w:val="22"/>
          <w:szCs w:val="22"/>
        </w:rPr>
        <w:t xml:space="preserve">” </w:t>
      </w:r>
      <w:r w:rsidRPr="000C599D">
        <w:rPr>
          <w:rFonts w:cs="Arial"/>
          <w:i/>
          <w:sz w:val="22"/>
          <w:szCs w:val="22"/>
        </w:rPr>
        <w:t>Writing Matters</w:t>
      </w:r>
      <w:r w:rsidRPr="000C599D">
        <w:rPr>
          <w:rFonts w:cs="Arial"/>
          <w:sz w:val="22"/>
          <w:szCs w:val="22"/>
        </w:rPr>
        <w:t>. Rebecca Moore Howard, primary handbook author. New York: McGraw/Hill. (2009).</w:t>
      </w:r>
      <w:r w:rsidR="000936D2" w:rsidRPr="000C599D">
        <w:rPr>
          <w:rFonts w:cs="Arial"/>
          <w:sz w:val="22"/>
          <w:szCs w:val="22"/>
        </w:rPr>
        <w:t xml:space="preserve"> 496-514.</w:t>
      </w:r>
    </w:p>
    <w:p w14:paraId="758B0CFD" w14:textId="77777777" w:rsidR="000F38FF" w:rsidRPr="000C599D" w:rsidRDefault="000F38FF" w:rsidP="000F38FF">
      <w:pPr>
        <w:ind w:left="720" w:hanging="720"/>
        <w:rPr>
          <w:rFonts w:cs="Arial"/>
          <w:sz w:val="22"/>
          <w:szCs w:val="22"/>
        </w:rPr>
      </w:pPr>
    </w:p>
    <w:p w14:paraId="727E3BEB" w14:textId="2351F6BF" w:rsidR="00617D6A" w:rsidRPr="000C599D" w:rsidRDefault="000F38FF" w:rsidP="000F38FF">
      <w:pPr>
        <w:ind w:left="720" w:hanging="720"/>
        <w:rPr>
          <w:rFonts w:cs="Arial"/>
          <w:sz w:val="22"/>
          <w:szCs w:val="22"/>
        </w:rPr>
      </w:pPr>
      <w:r w:rsidRPr="000C599D">
        <w:rPr>
          <w:rFonts w:cs="Arial"/>
          <w:sz w:val="22"/>
          <w:szCs w:val="22"/>
        </w:rPr>
        <w:t xml:space="preserve"> </w:t>
      </w:r>
      <w:r w:rsidR="00617D6A" w:rsidRPr="000C599D">
        <w:rPr>
          <w:rFonts w:cs="Arial"/>
          <w:sz w:val="22"/>
          <w:szCs w:val="22"/>
        </w:rPr>
        <w:t xml:space="preserve">“Plagiarism and Using Sources.” Online multimedia module. McGraw/Hill. (With Rebecca Moore Howard). </w:t>
      </w:r>
      <w:r w:rsidR="00BC7A94" w:rsidRPr="000C599D">
        <w:rPr>
          <w:rFonts w:cs="Arial"/>
          <w:sz w:val="22"/>
          <w:szCs w:val="22"/>
        </w:rPr>
        <w:t>No longer online.</w:t>
      </w:r>
    </w:p>
    <w:p w14:paraId="6FCDA9DE" w14:textId="77777777" w:rsidR="00617D6A" w:rsidRPr="000C599D" w:rsidRDefault="00617D6A">
      <w:pPr>
        <w:ind w:left="720" w:hanging="720"/>
        <w:rPr>
          <w:rFonts w:cs="Arial"/>
          <w:sz w:val="22"/>
          <w:szCs w:val="22"/>
        </w:rPr>
      </w:pPr>
    </w:p>
    <w:p w14:paraId="3FFAA176" w14:textId="7232D63E" w:rsidR="00617D6A" w:rsidRPr="000C599D" w:rsidRDefault="00642C37">
      <w:pPr>
        <w:ind w:left="720" w:hanging="720"/>
        <w:rPr>
          <w:rFonts w:cs="Arial"/>
          <w:sz w:val="22"/>
          <w:szCs w:val="22"/>
        </w:rPr>
      </w:pPr>
      <w:r w:rsidRPr="000C599D">
        <w:rPr>
          <w:rFonts w:cs="Arial"/>
          <w:i/>
          <w:sz w:val="22"/>
          <w:szCs w:val="22"/>
        </w:rPr>
        <w:t>The Call to Write:</w:t>
      </w:r>
      <w:r w:rsidR="00617D6A" w:rsidRPr="000C599D">
        <w:rPr>
          <w:rFonts w:cs="Arial"/>
          <w:i/>
          <w:sz w:val="22"/>
          <w:szCs w:val="22"/>
        </w:rPr>
        <w:t xml:space="preserve"> Instructor's Resource Manual</w:t>
      </w:r>
      <w:r w:rsidRPr="000C599D">
        <w:rPr>
          <w:rFonts w:cs="Arial"/>
          <w:sz w:val="22"/>
          <w:szCs w:val="22"/>
        </w:rPr>
        <w:t xml:space="preserve">. </w:t>
      </w:r>
      <w:r w:rsidR="00AE7328">
        <w:rPr>
          <w:rFonts w:cs="Arial"/>
          <w:sz w:val="22"/>
          <w:szCs w:val="22"/>
        </w:rPr>
        <w:t xml:space="preserve">New York: </w:t>
      </w:r>
      <w:r w:rsidR="00617D6A" w:rsidRPr="000C599D">
        <w:rPr>
          <w:rFonts w:cs="Arial"/>
          <w:sz w:val="22"/>
          <w:szCs w:val="22"/>
        </w:rPr>
        <w:t>Longman, 1999. (With Rebecca Moore Howard, et al).</w:t>
      </w:r>
    </w:p>
    <w:p w14:paraId="5DE46727" w14:textId="77777777" w:rsidR="00617D6A" w:rsidRPr="000C599D" w:rsidRDefault="00617D6A">
      <w:pPr>
        <w:rPr>
          <w:rFonts w:cs="Arial"/>
          <w:sz w:val="22"/>
          <w:szCs w:val="22"/>
        </w:rPr>
      </w:pPr>
    </w:p>
    <w:p w14:paraId="1E56300B" w14:textId="77777777" w:rsidR="00617D6A" w:rsidRPr="000C599D" w:rsidRDefault="00617D6A">
      <w:pPr>
        <w:pStyle w:val="Heading4"/>
        <w:rPr>
          <w:rFonts w:ascii="Times New Roman" w:hAnsi="Times New Roman" w:cs="Arial"/>
          <w:i/>
          <w:sz w:val="22"/>
          <w:szCs w:val="22"/>
          <w:u w:val="none"/>
        </w:rPr>
      </w:pPr>
      <w:r w:rsidRPr="000C599D">
        <w:rPr>
          <w:rFonts w:ascii="Times New Roman" w:hAnsi="Times New Roman" w:cs="Arial"/>
          <w:i/>
          <w:sz w:val="22"/>
          <w:szCs w:val="22"/>
          <w:u w:val="none"/>
        </w:rPr>
        <w:lastRenderedPageBreak/>
        <w:t>Non-Peer Reviewed Publications</w:t>
      </w:r>
    </w:p>
    <w:p w14:paraId="6B7DC68C" w14:textId="77777777" w:rsidR="00D41779" w:rsidRPr="000C599D" w:rsidRDefault="00D41779" w:rsidP="00F17F83">
      <w:pPr>
        <w:ind w:left="720" w:hanging="720"/>
        <w:rPr>
          <w:rFonts w:cs="Arial"/>
          <w:sz w:val="22"/>
          <w:szCs w:val="22"/>
        </w:rPr>
      </w:pPr>
      <w:r w:rsidRPr="000C599D">
        <w:rPr>
          <w:rFonts w:cs="Arial"/>
          <w:sz w:val="22"/>
          <w:szCs w:val="22"/>
        </w:rPr>
        <w:t>“Teaching Problem Solving through Community-based Writing.” e-proceedings. China-US Conference on Literacy. Beijing, China. 2007.</w:t>
      </w:r>
    </w:p>
    <w:p w14:paraId="5336DDAC" w14:textId="77777777" w:rsidR="00D41779" w:rsidRPr="000C599D" w:rsidRDefault="00D41779" w:rsidP="00F17F83">
      <w:pPr>
        <w:ind w:left="720" w:hanging="720"/>
        <w:rPr>
          <w:rFonts w:cs="Arial"/>
          <w:sz w:val="22"/>
          <w:szCs w:val="22"/>
        </w:rPr>
      </w:pPr>
    </w:p>
    <w:p w14:paraId="7AE2F037" w14:textId="77777777" w:rsidR="00117FF2" w:rsidRPr="000C599D" w:rsidRDefault="00617D6A" w:rsidP="00F17F83">
      <w:pPr>
        <w:ind w:left="720" w:hanging="720"/>
        <w:rPr>
          <w:rFonts w:cs="Arial"/>
          <w:sz w:val="22"/>
          <w:szCs w:val="22"/>
        </w:rPr>
      </w:pPr>
      <w:r w:rsidRPr="000C599D">
        <w:rPr>
          <w:rFonts w:cs="Arial"/>
          <w:sz w:val="22"/>
          <w:szCs w:val="22"/>
        </w:rPr>
        <w:t xml:space="preserve">“Introduction: Why We Revise.” </w:t>
      </w:r>
      <w:r w:rsidRPr="000C599D">
        <w:rPr>
          <w:rFonts w:cs="Arial"/>
          <w:i/>
          <w:sz w:val="22"/>
          <w:szCs w:val="22"/>
        </w:rPr>
        <w:t>Reflections: Writing, Service-Learning, and Community Literacy</w:t>
      </w:r>
      <w:r w:rsidRPr="000C599D">
        <w:rPr>
          <w:rFonts w:cs="Arial"/>
          <w:sz w:val="22"/>
          <w:szCs w:val="22"/>
        </w:rPr>
        <w:t xml:space="preserve"> 5 (Spring 2006): 3-6. (With H. Brooke Hessler).</w:t>
      </w:r>
    </w:p>
    <w:p w14:paraId="2D7B1422" w14:textId="77777777" w:rsidR="007030B8" w:rsidRPr="000C599D" w:rsidRDefault="007030B8" w:rsidP="007030B8">
      <w:pPr>
        <w:rPr>
          <w:rFonts w:cs="Arial"/>
          <w:sz w:val="22"/>
          <w:szCs w:val="22"/>
        </w:rPr>
      </w:pPr>
    </w:p>
    <w:p w14:paraId="65C034B1" w14:textId="5B78CC60" w:rsidR="00617D6A" w:rsidRPr="000C599D" w:rsidRDefault="007A6E60">
      <w:pPr>
        <w:pStyle w:val="Heading4"/>
        <w:rPr>
          <w:rFonts w:ascii="Times New Roman" w:hAnsi="Times New Roman" w:cs="Arial"/>
          <w:i/>
          <w:sz w:val="22"/>
          <w:szCs w:val="22"/>
          <w:u w:val="none"/>
        </w:rPr>
      </w:pPr>
      <w:r w:rsidRPr="000C599D">
        <w:rPr>
          <w:rFonts w:ascii="Times New Roman" w:hAnsi="Times New Roman" w:cs="Arial"/>
          <w:i/>
          <w:sz w:val="22"/>
          <w:szCs w:val="22"/>
          <w:u w:val="none"/>
        </w:rPr>
        <w:t xml:space="preserve">Peer Reviewed </w:t>
      </w:r>
      <w:r w:rsidR="00323F63" w:rsidRPr="000C599D">
        <w:rPr>
          <w:rFonts w:ascii="Times New Roman" w:hAnsi="Times New Roman" w:cs="Arial"/>
          <w:i/>
          <w:sz w:val="22"/>
          <w:szCs w:val="22"/>
          <w:u w:val="none"/>
        </w:rPr>
        <w:t xml:space="preserve">Conference </w:t>
      </w:r>
      <w:r w:rsidR="00617D6A" w:rsidRPr="000C599D">
        <w:rPr>
          <w:rFonts w:ascii="Times New Roman" w:hAnsi="Times New Roman" w:cs="Arial"/>
          <w:i/>
          <w:sz w:val="22"/>
          <w:szCs w:val="22"/>
          <w:u w:val="none"/>
        </w:rPr>
        <w:t>Presentations</w:t>
      </w:r>
    </w:p>
    <w:p w14:paraId="5309F571" w14:textId="3BC8E283" w:rsidR="008A7F4D" w:rsidRDefault="008A7F4D" w:rsidP="00FF1A92">
      <w:pPr>
        <w:ind w:left="720" w:hanging="720"/>
        <w:rPr>
          <w:rFonts w:eastAsia="Cambria" w:cs="Arial"/>
          <w:color w:val="000000"/>
          <w:sz w:val="22"/>
          <w:szCs w:val="22"/>
        </w:rPr>
      </w:pPr>
      <w:r>
        <w:rPr>
          <w:rFonts w:eastAsia="Cambria" w:cs="Arial"/>
          <w:color w:val="000000"/>
          <w:sz w:val="22"/>
          <w:szCs w:val="22"/>
        </w:rPr>
        <w:t>“Extending G2C: Insights on Institutional Transformation.” JNGI 2016 Gateway Course Experience Conference. Atlanta, GA. April 2016. With Mark Hanson and Greg Oswald.</w:t>
      </w:r>
    </w:p>
    <w:p w14:paraId="4019D5E1" w14:textId="77777777" w:rsidR="008A7F4D" w:rsidRDefault="008A7F4D" w:rsidP="00FF1A92">
      <w:pPr>
        <w:ind w:left="720" w:hanging="720"/>
        <w:rPr>
          <w:rFonts w:eastAsia="Cambria" w:cs="Arial"/>
          <w:color w:val="000000"/>
          <w:sz w:val="22"/>
          <w:szCs w:val="22"/>
        </w:rPr>
      </w:pPr>
    </w:p>
    <w:p w14:paraId="4AF407EB" w14:textId="63936AF6" w:rsidR="0082118E" w:rsidRPr="0082118E" w:rsidRDefault="003C009B" w:rsidP="00FF1A92">
      <w:pPr>
        <w:ind w:left="720" w:hanging="720"/>
        <w:rPr>
          <w:rFonts w:eastAsia="Cambria" w:cs="Arial"/>
          <w:color w:val="000000"/>
          <w:sz w:val="22"/>
          <w:szCs w:val="22"/>
        </w:rPr>
      </w:pPr>
      <w:r>
        <w:rPr>
          <w:rFonts w:eastAsia="Cambria" w:cs="Arial"/>
          <w:color w:val="000000"/>
          <w:sz w:val="22"/>
          <w:szCs w:val="22"/>
        </w:rPr>
        <w:t>“</w:t>
      </w:r>
      <w:r w:rsidR="0082118E" w:rsidRPr="0082118E">
        <w:rPr>
          <w:rFonts w:eastAsia="Cambria" w:cs="Arial"/>
          <w:color w:val="000000"/>
          <w:sz w:val="22"/>
          <w:szCs w:val="22"/>
        </w:rPr>
        <w:t>Re-seeing the WPA Skill Set: GenAdmins Transitioning from WPA to University Pedagogical Leadership</w:t>
      </w:r>
      <w:r>
        <w:rPr>
          <w:rFonts w:eastAsia="Cambria" w:cs="Arial"/>
          <w:color w:val="000000"/>
          <w:sz w:val="22"/>
          <w:szCs w:val="22"/>
        </w:rPr>
        <w:t xml:space="preserve">.” </w:t>
      </w:r>
      <w:r w:rsidR="0082118E">
        <w:rPr>
          <w:rFonts w:eastAsia="Cambria" w:cs="Arial"/>
          <w:color w:val="000000"/>
          <w:sz w:val="22"/>
          <w:szCs w:val="22"/>
        </w:rPr>
        <w:t>Council of Writing Program Administrators Conference. Boise, ID. July 2015.</w:t>
      </w:r>
    </w:p>
    <w:p w14:paraId="0EE0AFD8" w14:textId="77777777" w:rsidR="0082118E" w:rsidRDefault="0082118E" w:rsidP="00FF1A92">
      <w:pPr>
        <w:ind w:left="720" w:hanging="720"/>
        <w:rPr>
          <w:rFonts w:eastAsia="Cambria" w:cs="Arial"/>
          <w:color w:val="000000"/>
          <w:sz w:val="22"/>
          <w:szCs w:val="22"/>
        </w:rPr>
      </w:pPr>
    </w:p>
    <w:p w14:paraId="5599E98E" w14:textId="30ED4270" w:rsidR="0082118E" w:rsidRDefault="0082118E" w:rsidP="00FF1A92">
      <w:pPr>
        <w:ind w:left="720" w:hanging="720"/>
        <w:rPr>
          <w:rFonts w:eastAsia="Cambria" w:cs="Arial"/>
          <w:color w:val="000000"/>
          <w:sz w:val="22"/>
          <w:szCs w:val="22"/>
        </w:rPr>
      </w:pPr>
      <w:r>
        <w:rPr>
          <w:rFonts w:eastAsia="Cambria" w:cs="Arial"/>
          <w:color w:val="000000"/>
          <w:sz w:val="22"/>
          <w:szCs w:val="22"/>
        </w:rPr>
        <w:t>“Linking Pedagogical Theories to Outcomes and Assessment.” Workshop. Council of Writing Program Administrators Con</w:t>
      </w:r>
      <w:r w:rsidR="008A7F4D">
        <w:rPr>
          <w:rFonts w:eastAsia="Cambria" w:cs="Arial"/>
          <w:color w:val="000000"/>
          <w:sz w:val="22"/>
          <w:szCs w:val="22"/>
        </w:rPr>
        <w:t>ference. Boise, ID. July 2015. With H. Brooke Hessler</w:t>
      </w:r>
      <w:r>
        <w:rPr>
          <w:rFonts w:eastAsia="Cambria" w:cs="Arial"/>
          <w:color w:val="000000"/>
          <w:sz w:val="22"/>
          <w:szCs w:val="22"/>
        </w:rPr>
        <w:t xml:space="preserve">.  </w:t>
      </w:r>
    </w:p>
    <w:p w14:paraId="0CA1BD4A" w14:textId="77777777" w:rsidR="0082118E" w:rsidRDefault="0082118E" w:rsidP="00FF1A92">
      <w:pPr>
        <w:ind w:left="720" w:hanging="720"/>
        <w:rPr>
          <w:rFonts w:eastAsia="Cambria" w:cs="Arial"/>
          <w:color w:val="000000"/>
          <w:sz w:val="22"/>
          <w:szCs w:val="22"/>
        </w:rPr>
      </w:pPr>
    </w:p>
    <w:p w14:paraId="22439982" w14:textId="05731412" w:rsidR="00EB684A" w:rsidRPr="00420C48" w:rsidRDefault="00420C48" w:rsidP="00FF1A92">
      <w:pPr>
        <w:ind w:left="720" w:hanging="720"/>
        <w:rPr>
          <w:bCs/>
          <w:color w:val="1A1A1A"/>
          <w:sz w:val="22"/>
          <w:szCs w:val="22"/>
          <w:lang w:eastAsia="ja-JP"/>
        </w:rPr>
      </w:pPr>
      <w:r w:rsidRPr="00420C48">
        <w:rPr>
          <w:rFonts w:eastAsia="Cambria" w:cs="Arial"/>
          <w:color w:val="000000"/>
          <w:sz w:val="22"/>
          <w:szCs w:val="22"/>
        </w:rPr>
        <w:t>“</w:t>
      </w:r>
      <w:r w:rsidRPr="00420C48">
        <w:rPr>
          <w:bCs/>
          <w:color w:val="1A1A1A"/>
          <w:sz w:val="22"/>
          <w:szCs w:val="22"/>
          <w:lang w:eastAsia="ja-JP"/>
        </w:rPr>
        <w:t xml:space="preserve">When Feedback Goes Right: Understanding Positive Student Experiences of Instructional Comments.” </w:t>
      </w:r>
      <w:r w:rsidR="00EB684A" w:rsidRPr="00420C48">
        <w:rPr>
          <w:rFonts w:eastAsia="Cambria" w:cs="Arial"/>
          <w:color w:val="000000"/>
          <w:sz w:val="22"/>
          <w:szCs w:val="22"/>
        </w:rPr>
        <w:t>International Writing Studies Conference. Malm</w:t>
      </w:r>
      <w:r w:rsidR="00EB684A" w:rsidRPr="00420C48">
        <w:rPr>
          <w:rFonts w:eastAsia="Cambria"/>
          <w:color w:val="000000"/>
          <w:sz w:val="22"/>
          <w:szCs w:val="22"/>
        </w:rPr>
        <w:t>ö</w:t>
      </w:r>
      <w:r w:rsidR="00EB684A" w:rsidRPr="00420C48">
        <w:rPr>
          <w:rFonts w:eastAsia="Cambria" w:cs="Arial"/>
          <w:color w:val="000000"/>
          <w:sz w:val="22"/>
          <w:szCs w:val="22"/>
        </w:rPr>
        <w:t>, Sweden. November 2014.</w:t>
      </w:r>
    </w:p>
    <w:p w14:paraId="1664E6FF" w14:textId="77777777" w:rsidR="00EB684A" w:rsidRDefault="00EB684A" w:rsidP="00617D6A">
      <w:pPr>
        <w:overflowPunct/>
        <w:autoSpaceDE/>
        <w:autoSpaceDN/>
        <w:adjustRightInd/>
        <w:ind w:left="720" w:hanging="720"/>
        <w:textAlignment w:val="auto"/>
        <w:rPr>
          <w:rFonts w:eastAsia="Cambria" w:cs="Arial"/>
          <w:color w:val="000000"/>
          <w:sz w:val="22"/>
          <w:szCs w:val="22"/>
        </w:rPr>
      </w:pPr>
    </w:p>
    <w:p w14:paraId="06CC35CA" w14:textId="72EB1B44" w:rsidR="00827FF3" w:rsidRPr="000C599D" w:rsidRDefault="00827FF3" w:rsidP="00617D6A">
      <w:pPr>
        <w:overflowPunct/>
        <w:autoSpaceDE/>
        <w:autoSpaceDN/>
        <w:adjustRightInd/>
        <w:ind w:left="720" w:hanging="720"/>
        <w:textAlignment w:val="auto"/>
        <w:rPr>
          <w:rFonts w:eastAsia="Cambria" w:cs="Arial"/>
          <w:color w:val="000000"/>
          <w:sz w:val="22"/>
          <w:szCs w:val="22"/>
        </w:rPr>
      </w:pPr>
      <w:r w:rsidRPr="000C599D">
        <w:rPr>
          <w:rFonts w:eastAsia="Cambria" w:cs="Arial"/>
          <w:color w:val="000000"/>
          <w:sz w:val="22"/>
          <w:szCs w:val="22"/>
        </w:rPr>
        <w:t>“</w:t>
      </w:r>
      <w:r w:rsidRPr="000C599D">
        <w:rPr>
          <w:rFonts w:cs="Arial"/>
          <w:sz w:val="22"/>
          <w:szCs w:val="22"/>
        </w:rPr>
        <w:t>Affect Matters: When Writing Feedback Feels Like Coercion</w:t>
      </w:r>
      <w:r w:rsidRPr="000C599D">
        <w:rPr>
          <w:rFonts w:eastAsia="Cambria" w:cs="Arial"/>
          <w:color w:val="000000"/>
          <w:sz w:val="22"/>
          <w:szCs w:val="22"/>
        </w:rPr>
        <w:t>.” Writing Research across Borders.</w:t>
      </w:r>
      <w:r w:rsidR="008A7F4D">
        <w:rPr>
          <w:rFonts w:eastAsia="Cambria" w:cs="Arial"/>
          <w:color w:val="000000"/>
          <w:sz w:val="22"/>
          <w:szCs w:val="22"/>
        </w:rPr>
        <w:t xml:space="preserve"> Paris, France. February 2014. W</w:t>
      </w:r>
      <w:r w:rsidR="00D95DAC" w:rsidRPr="000C599D">
        <w:rPr>
          <w:rFonts w:eastAsia="Cambria" w:cs="Arial"/>
          <w:color w:val="000000"/>
          <w:sz w:val="22"/>
          <w:szCs w:val="22"/>
        </w:rPr>
        <w:t>ith MK Laughlin</w:t>
      </w:r>
      <w:r w:rsidRPr="000C599D">
        <w:rPr>
          <w:rFonts w:eastAsia="Cambria" w:cs="Arial"/>
          <w:color w:val="000000"/>
          <w:sz w:val="22"/>
          <w:szCs w:val="22"/>
        </w:rPr>
        <w:t>.</w:t>
      </w:r>
    </w:p>
    <w:p w14:paraId="6338361C" w14:textId="77777777" w:rsidR="00827FF3" w:rsidRPr="000C599D" w:rsidRDefault="00827FF3" w:rsidP="00617D6A">
      <w:pPr>
        <w:overflowPunct/>
        <w:autoSpaceDE/>
        <w:autoSpaceDN/>
        <w:adjustRightInd/>
        <w:ind w:left="720" w:hanging="720"/>
        <w:textAlignment w:val="auto"/>
        <w:rPr>
          <w:rFonts w:eastAsia="Cambria" w:cs="Arial"/>
          <w:color w:val="000000"/>
          <w:sz w:val="22"/>
          <w:szCs w:val="22"/>
        </w:rPr>
      </w:pPr>
    </w:p>
    <w:p w14:paraId="0D77DD98" w14:textId="33B4A5E2" w:rsidR="00827FF3" w:rsidRPr="000C599D" w:rsidRDefault="00827FF3" w:rsidP="00617D6A">
      <w:pPr>
        <w:overflowPunct/>
        <w:autoSpaceDE/>
        <w:autoSpaceDN/>
        <w:adjustRightInd/>
        <w:ind w:left="720" w:hanging="720"/>
        <w:textAlignment w:val="auto"/>
        <w:rPr>
          <w:rFonts w:eastAsia="Cambria" w:cs="Arial"/>
          <w:color w:val="000000"/>
          <w:sz w:val="22"/>
          <w:szCs w:val="22"/>
        </w:rPr>
      </w:pPr>
      <w:r w:rsidRPr="000C599D">
        <w:rPr>
          <w:rFonts w:eastAsia="Cambria" w:cs="Arial"/>
          <w:color w:val="000000"/>
          <w:sz w:val="22"/>
          <w:szCs w:val="22"/>
        </w:rPr>
        <w:t>“</w:t>
      </w:r>
      <w:r w:rsidRPr="000C599D">
        <w:rPr>
          <w:rFonts w:eastAsia="Cambria" w:cs="Arial"/>
          <w:bCs/>
          <w:color w:val="000000"/>
          <w:sz w:val="22"/>
          <w:szCs w:val="22"/>
        </w:rPr>
        <w:t>Breast Cancer and Body Image: Online Support Groups &amp; Rhetorics of the De-feminized Body.”</w:t>
      </w:r>
      <w:r w:rsidRPr="000C599D">
        <w:rPr>
          <w:rFonts w:eastAsia="Cambria" w:cs="Arial"/>
          <w:color w:val="000000"/>
          <w:sz w:val="22"/>
          <w:szCs w:val="22"/>
        </w:rPr>
        <w:t xml:space="preserve"> Feminisms and Rhetorics. Stanford, CA. September 2013. </w:t>
      </w:r>
    </w:p>
    <w:p w14:paraId="4A7CBFDF" w14:textId="77777777" w:rsidR="00827FF3" w:rsidRPr="000C599D" w:rsidRDefault="00827FF3" w:rsidP="00617D6A">
      <w:pPr>
        <w:overflowPunct/>
        <w:autoSpaceDE/>
        <w:autoSpaceDN/>
        <w:adjustRightInd/>
        <w:ind w:left="720" w:hanging="720"/>
        <w:textAlignment w:val="auto"/>
        <w:rPr>
          <w:rFonts w:eastAsia="Cambria" w:cs="Arial"/>
          <w:color w:val="000000"/>
          <w:sz w:val="22"/>
          <w:szCs w:val="22"/>
        </w:rPr>
      </w:pPr>
    </w:p>
    <w:p w14:paraId="6CED7F5A" w14:textId="37407429" w:rsidR="00BA1EE8" w:rsidRPr="000C599D" w:rsidRDefault="00BA1EE8" w:rsidP="00617D6A">
      <w:pPr>
        <w:overflowPunct/>
        <w:autoSpaceDE/>
        <w:autoSpaceDN/>
        <w:adjustRightInd/>
        <w:ind w:left="720" w:hanging="720"/>
        <w:textAlignment w:val="auto"/>
        <w:rPr>
          <w:rFonts w:eastAsia="Cambria" w:cs="Arial"/>
          <w:color w:val="000000"/>
          <w:sz w:val="22"/>
          <w:szCs w:val="22"/>
        </w:rPr>
      </w:pPr>
      <w:r w:rsidRPr="000C599D">
        <w:rPr>
          <w:rFonts w:eastAsia="Cambria" w:cs="Arial"/>
          <w:color w:val="000000"/>
          <w:sz w:val="22"/>
          <w:szCs w:val="22"/>
        </w:rPr>
        <w:t xml:space="preserve">“Playlist Compositions for Multimodal and Genre Sophistication.” Conference on College Composition and Communication. Computer Connection. March 2013. </w:t>
      </w:r>
    </w:p>
    <w:p w14:paraId="6E3B8778" w14:textId="77777777" w:rsidR="00BA1EE8" w:rsidRPr="000C599D" w:rsidRDefault="00BA1EE8" w:rsidP="00617D6A">
      <w:pPr>
        <w:overflowPunct/>
        <w:autoSpaceDE/>
        <w:autoSpaceDN/>
        <w:adjustRightInd/>
        <w:ind w:left="720" w:hanging="720"/>
        <w:textAlignment w:val="auto"/>
        <w:rPr>
          <w:rFonts w:eastAsia="Cambria" w:cs="Arial"/>
          <w:color w:val="000000"/>
          <w:sz w:val="22"/>
          <w:szCs w:val="22"/>
        </w:rPr>
      </w:pPr>
    </w:p>
    <w:p w14:paraId="19B24A10" w14:textId="77777777" w:rsidR="00E35A90" w:rsidRPr="000C599D" w:rsidRDefault="00E35A90" w:rsidP="00617D6A">
      <w:pPr>
        <w:overflowPunct/>
        <w:autoSpaceDE/>
        <w:autoSpaceDN/>
        <w:adjustRightInd/>
        <w:ind w:left="720" w:hanging="720"/>
        <w:textAlignment w:val="auto"/>
        <w:rPr>
          <w:rFonts w:eastAsia="Cambria" w:cs="Arial"/>
          <w:color w:val="000000"/>
          <w:sz w:val="22"/>
          <w:szCs w:val="22"/>
        </w:rPr>
      </w:pPr>
      <w:r w:rsidRPr="000C599D">
        <w:rPr>
          <w:rFonts w:eastAsia="Cambria" w:cs="Arial"/>
          <w:color w:val="000000"/>
          <w:sz w:val="22"/>
          <w:szCs w:val="22"/>
        </w:rPr>
        <w:t>“</w:t>
      </w:r>
      <w:r w:rsidRPr="000C599D">
        <w:rPr>
          <w:rFonts w:eastAsia="Cambria" w:cs="Arial"/>
          <w:bCs/>
          <w:color w:val="000000"/>
          <w:sz w:val="22"/>
          <w:szCs w:val="22"/>
        </w:rPr>
        <w:t xml:space="preserve">Agency and Social Control: Jessie Fauset’s Rhetorical Space and Rhetoric of Respectability.” </w:t>
      </w:r>
      <w:r w:rsidR="00096183" w:rsidRPr="000C599D">
        <w:rPr>
          <w:rFonts w:eastAsia="Cambria" w:cs="Arial"/>
          <w:bCs/>
          <w:color w:val="000000"/>
          <w:sz w:val="22"/>
          <w:szCs w:val="22"/>
        </w:rPr>
        <w:t>Feminisms and Rhetorics. Mankato, MN. October 2011.</w:t>
      </w:r>
    </w:p>
    <w:p w14:paraId="67D00088" w14:textId="77777777" w:rsidR="00E35A90" w:rsidRPr="000C599D" w:rsidRDefault="00E35A90" w:rsidP="00617D6A">
      <w:pPr>
        <w:overflowPunct/>
        <w:autoSpaceDE/>
        <w:autoSpaceDN/>
        <w:adjustRightInd/>
        <w:ind w:left="720" w:hanging="720"/>
        <w:textAlignment w:val="auto"/>
        <w:rPr>
          <w:rFonts w:eastAsia="Cambria" w:cs="Arial"/>
          <w:color w:val="000000"/>
          <w:sz w:val="22"/>
          <w:szCs w:val="22"/>
        </w:rPr>
      </w:pPr>
    </w:p>
    <w:p w14:paraId="31B14E81" w14:textId="77777777" w:rsidR="00FF74B3" w:rsidRPr="000C599D" w:rsidRDefault="00FF74B3" w:rsidP="00617D6A">
      <w:pPr>
        <w:overflowPunct/>
        <w:autoSpaceDE/>
        <w:autoSpaceDN/>
        <w:adjustRightInd/>
        <w:ind w:left="720" w:hanging="720"/>
        <w:textAlignment w:val="auto"/>
        <w:rPr>
          <w:rFonts w:eastAsia="Cambria" w:cs="Arial"/>
          <w:color w:val="000000"/>
          <w:sz w:val="22"/>
          <w:szCs w:val="22"/>
        </w:rPr>
      </w:pPr>
      <w:r w:rsidRPr="000C599D">
        <w:rPr>
          <w:rFonts w:eastAsia="Cambria" w:cs="Arial"/>
          <w:color w:val="000000"/>
          <w:sz w:val="22"/>
          <w:szCs w:val="22"/>
        </w:rPr>
        <w:t xml:space="preserve">“Managing Transitions: Institutional Crisis Offers Governance Opportunity.” American Association of University Professors Annual Conference on the State of Higher Education. Washington, DC. June 2011. </w:t>
      </w:r>
    </w:p>
    <w:p w14:paraId="7A1D7052" w14:textId="77777777" w:rsidR="00FF74B3" w:rsidRPr="000C599D" w:rsidRDefault="00FF74B3" w:rsidP="00617D6A">
      <w:pPr>
        <w:overflowPunct/>
        <w:autoSpaceDE/>
        <w:autoSpaceDN/>
        <w:adjustRightInd/>
        <w:ind w:left="720" w:hanging="720"/>
        <w:textAlignment w:val="auto"/>
        <w:rPr>
          <w:rFonts w:eastAsia="Cambria" w:cs="Arial"/>
          <w:color w:val="000000"/>
          <w:sz w:val="22"/>
          <w:szCs w:val="22"/>
        </w:rPr>
      </w:pPr>
    </w:p>
    <w:p w14:paraId="566AE23D" w14:textId="77777777" w:rsidR="00D72F55" w:rsidRPr="000C599D" w:rsidRDefault="000B4E5B" w:rsidP="00617D6A">
      <w:pPr>
        <w:overflowPunct/>
        <w:autoSpaceDE/>
        <w:autoSpaceDN/>
        <w:adjustRightInd/>
        <w:ind w:left="720" w:hanging="720"/>
        <w:textAlignment w:val="auto"/>
        <w:rPr>
          <w:rFonts w:eastAsia="Cambria" w:cs="Arial"/>
          <w:color w:val="000000"/>
          <w:sz w:val="22"/>
          <w:szCs w:val="22"/>
        </w:rPr>
      </w:pPr>
      <w:r w:rsidRPr="000C599D">
        <w:rPr>
          <w:rFonts w:eastAsia="Cambria" w:cs="Arial"/>
          <w:color w:val="000000"/>
          <w:sz w:val="22"/>
          <w:szCs w:val="22"/>
        </w:rPr>
        <w:t xml:space="preserve">“Diffusing </w:t>
      </w:r>
      <w:r w:rsidR="00D72F55" w:rsidRPr="000C599D">
        <w:rPr>
          <w:rFonts w:eastAsia="Cambria" w:cs="Arial"/>
          <w:color w:val="000000"/>
          <w:sz w:val="22"/>
          <w:szCs w:val="22"/>
        </w:rPr>
        <w:t>Tension Doesn’t Mean Critical Reflection.” Conference on College Composition and Communication. March 2010. Louisville, KY.</w:t>
      </w:r>
    </w:p>
    <w:p w14:paraId="5D762017" w14:textId="77777777" w:rsidR="00D72F55" w:rsidRPr="000C599D" w:rsidRDefault="00D72F55" w:rsidP="00617D6A">
      <w:pPr>
        <w:overflowPunct/>
        <w:autoSpaceDE/>
        <w:autoSpaceDN/>
        <w:adjustRightInd/>
        <w:ind w:left="720" w:hanging="720"/>
        <w:textAlignment w:val="auto"/>
        <w:rPr>
          <w:rFonts w:eastAsia="Cambria" w:cs="Arial"/>
          <w:color w:val="000000"/>
          <w:sz w:val="22"/>
          <w:szCs w:val="22"/>
        </w:rPr>
      </w:pPr>
    </w:p>
    <w:p w14:paraId="17B9FBB5" w14:textId="77777777" w:rsidR="00D72F55" w:rsidRPr="000C599D" w:rsidRDefault="00D72F55" w:rsidP="00617D6A">
      <w:pPr>
        <w:overflowPunct/>
        <w:autoSpaceDE/>
        <w:autoSpaceDN/>
        <w:adjustRightInd/>
        <w:ind w:left="720" w:hanging="720"/>
        <w:textAlignment w:val="auto"/>
        <w:rPr>
          <w:rFonts w:eastAsia="Cambria" w:cs="Arial"/>
          <w:color w:val="000000"/>
          <w:sz w:val="22"/>
          <w:szCs w:val="22"/>
        </w:rPr>
      </w:pPr>
      <w:r w:rsidRPr="000C599D">
        <w:rPr>
          <w:rFonts w:eastAsia="Cambria" w:cs="Arial"/>
          <w:color w:val="000000"/>
          <w:sz w:val="22"/>
          <w:szCs w:val="22"/>
        </w:rPr>
        <w:t xml:space="preserve">“Returning to the Limen: Building Coalitions as a Writing Program Administrator.” Feminisms and Rhetorics. October 2009. East Lansing, MI. </w:t>
      </w:r>
    </w:p>
    <w:p w14:paraId="54FA1111" w14:textId="77777777" w:rsidR="00D72F55" w:rsidRPr="000C599D" w:rsidRDefault="00D72F55" w:rsidP="00617D6A">
      <w:pPr>
        <w:overflowPunct/>
        <w:autoSpaceDE/>
        <w:autoSpaceDN/>
        <w:adjustRightInd/>
        <w:ind w:left="720" w:hanging="720"/>
        <w:textAlignment w:val="auto"/>
        <w:rPr>
          <w:rFonts w:eastAsia="Cambria" w:cs="Arial"/>
          <w:color w:val="000000"/>
          <w:sz w:val="22"/>
          <w:szCs w:val="22"/>
        </w:rPr>
      </w:pPr>
    </w:p>
    <w:p w14:paraId="186D8980" w14:textId="50C4AC49" w:rsidR="00617D6A" w:rsidRPr="000C599D" w:rsidRDefault="00617D6A" w:rsidP="00617D6A">
      <w:pPr>
        <w:overflowPunct/>
        <w:autoSpaceDE/>
        <w:autoSpaceDN/>
        <w:adjustRightInd/>
        <w:ind w:left="720" w:hanging="720"/>
        <w:textAlignment w:val="auto"/>
        <w:rPr>
          <w:rFonts w:eastAsia="Cambria" w:cs="Arial"/>
          <w:color w:val="000000"/>
          <w:sz w:val="22"/>
          <w:szCs w:val="22"/>
        </w:rPr>
      </w:pPr>
      <w:r w:rsidRPr="000C599D">
        <w:rPr>
          <w:rFonts w:eastAsia="Cambria" w:cs="Arial"/>
          <w:color w:val="000000"/>
          <w:sz w:val="22"/>
          <w:szCs w:val="22"/>
        </w:rPr>
        <w:t xml:space="preserve">“Collaboration 2.0: Using Google Documents for Scholarship and Teaching.” Computer Connection. Conference on College Composition and Communication. </w:t>
      </w:r>
      <w:r w:rsidR="008A7F4D">
        <w:rPr>
          <w:rFonts w:eastAsia="Cambria" w:cs="Arial"/>
          <w:color w:val="000000"/>
          <w:sz w:val="22"/>
          <w:szCs w:val="22"/>
        </w:rPr>
        <w:t>March 2009. San Francisco, CA. With H. Brooke Hessler</w:t>
      </w:r>
      <w:r w:rsidRPr="000C599D">
        <w:rPr>
          <w:rFonts w:eastAsia="Cambria" w:cs="Arial"/>
          <w:color w:val="000000"/>
          <w:sz w:val="22"/>
          <w:szCs w:val="22"/>
        </w:rPr>
        <w:t>.</w:t>
      </w:r>
    </w:p>
    <w:p w14:paraId="3D40C28D" w14:textId="77777777" w:rsidR="00617D6A" w:rsidRPr="000C599D" w:rsidRDefault="00617D6A" w:rsidP="00617D6A">
      <w:pPr>
        <w:overflowPunct/>
        <w:autoSpaceDE/>
        <w:autoSpaceDN/>
        <w:adjustRightInd/>
        <w:ind w:left="720" w:hanging="720"/>
        <w:textAlignment w:val="auto"/>
        <w:rPr>
          <w:rFonts w:cs="Arial"/>
          <w:sz w:val="22"/>
          <w:szCs w:val="22"/>
        </w:rPr>
      </w:pPr>
    </w:p>
    <w:p w14:paraId="787466E6" w14:textId="0C7C35F8" w:rsidR="00617D6A" w:rsidRPr="000C599D" w:rsidRDefault="00323F63" w:rsidP="00617D6A">
      <w:pPr>
        <w:overflowPunct/>
        <w:autoSpaceDE/>
        <w:autoSpaceDN/>
        <w:adjustRightInd/>
        <w:ind w:left="720" w:hanging="720"/>
        <w:textAlignment w:val="auto"/>
        <w:rPr>
          <w:rFonts w:cs="Arial"/>
          <w:sz w:val="22"/>
          <w:szCs w:val="22"/>
        </w:rPr>
      </w:pPr>
      <w:r w:rsidRPr="000C599D">
        <w:rPr>
          <w:rFonts w:cs="Arial"/>
          <w:sz w:val="22"/>
          <w:szCs w:val="22"/>
        </w:rPr>
        <w:t xml:space="preserve"> </w:t>
      </w:r>
      <w:r w:rsidR="00617D6A" w:rsidRPr="000C599D">
        <w:rPr>
          <w:rFonts w:cs="Arial"/>
          <w:sz w:val="22"/>
          <w:szCs w:val="22"/>
        </w:rPr>
        <w:t>“What We’re Doing When We Say We’re Doing ‘Critical Reflection.’” National CASTL (Carnegie Academy for the Scholarship of Teaching and Learning) Institute: Developing Scholars of Teaching and Learning. Omaha, NE. June 2008.</w:t>
      </w:r>
      <w:r w:rsidR="008053BE">
        <w:rPr>
          <w:rFonts w:cs="Arial"/>
          <w:sz w:val="22"/>
          <w:szCs w:val="22"/>
        </w:rPr>
        <w:t xml:space="preserve"> </w:t>
      </w:r>
      <w:r w:rsidR="008A7F4D">
        <w:rPr>
          <w:rFonts w:cs="Arial"/>
          <w:sz w:val="22"/>
          <w:szCs w:val="22"/>
        </w:rPr>
        <w:t>With H. Brooke Hessler</w:t>
      </w:r>
      <w:r w:rsidR="00617D6A" w:rsidRPr="000C599D">
        <w:rPr>
          <w:rFonts w:cs="Arial"/>
          <w:sz w:val="22"/>
          <w:szCs w:val="22"/>
        </w:rPr>
        <w:t xml:space="preserve">. </w:t>
      </w:r>
    </w:p>
    <w:p w14:paraId="249C70EE" w14:textId="77777777" w:rsidR="00617D6A" w:rsidRPr="000C599D" w:rsidRDefault="00617D6A" w:rsidP="00617D6A">
      <w:pPr>
        <w:overflowPunct/>
        <w:autoSpaceDE/>
        <w:autoSpaceDN/>
        <w:adjustRightInd/>
        <w:ind w:left="720" w:hanging="720"/>
        <w:textAlignment w:val="auto"/>
        <w:rPr>
          <w:rFonts w:cs="Arial"/>
          <w:sz w:val="22"/>
          <w:szCs w:val="22"/>
        </w:rPr>
      </w:pPr>
    </w:p>
    <w:p w14:paraId="20A5192E" w14:textId="5BC7387F" w:rsidR="00617D6A" w:rsidRPr="000C599D" w:rsidRDefault="00617D6A" w:rsidP="00617D6A">
      <w:pPr>
        <w:overflowPunct/>
        <w:autoSpaceDE/>
        <w:autoSpaceDN/>
        <w:adjustRightInd/>
        <w:ind w:left="720" w:hanging="720"/>
        <w:textAlignment w:val="auto"/>
        <w:rPr>
          <w:rFonts w:cs="Arial"/>
          <w:sz w:val="22"/>
          <w:szCs w:val="22"/>
        </w:rPr>
      </w:pPr>
      <w:r w:rsidRPr="000C599D">
        <w:rPr>
          <w:rFonts w:cs="Arial"/>
          <w:sz w:val="22"/>
          <w:szCs w:val="22"/>
        </w:rPr>
        <w:t>“Lessons Learned: Using TA Feedback to Shape Fall Teacher Training.” Session on Surveying Current and Former TAs: Lessons Learned about TA Training. Writing Program Administrators Conf</w:t>
      </w:r>
      <w:r w:rsidR="008A7F4D">
        <w:rPr>
          <w:rFonts w:cs="Arial"/>
          <w:sz w:val="22"/>
          <w:szCs w:val="22"/>
        </w:rPr>
        <w:t>erence. Denver, CO. July 2008. With Margaret Lowry.</w:t>
      </w:r>
    </w:p>
    <w:p w14:paraId="78C3AE75" w14:textId="77777777" w:rsidR="00DA2259" w:rsidRPr="000C599D" w:rsidRDefault="00DA2259" w:rsidP="00DA2259">
      <w:pPr>
        <w:overflowPunct/>
        <w:autoSpaceDE/>
        <w:autoSpaceDN/>
        <w:adjustRightInd/>
        <w:ind w:left="720" w:hanging="720"/>
        <w:textAlignment w:val="auto"/>
        <w:rPr>
          <w:rFonts w:cs="Arial"/>
          <w:sz w:val="22"/>
          <w:szCs w:val="22"/>
        </w:rPr>
      </w:pPr>
    </w:p>
    <w:p w14:paraId="0608B9EA" w14:textId="77777777" w:rsidR="00617D6A" w:rsidRPr="000C599D" w:rsidRDefault="00617D6A" w:rsidP="00617D6A">
      <w:pPr>
        <w:overflowPunct/>
        <w:autoSpaceDE/>
        <w:autoSpaceDN/>
        <w:adjustRightInd/>
        <w:ind w:left="720" w:hanging="720"/>
        <w:textAlignment w:val="auto"/>
        <w:rPr>
          <w:rFonts w:cs="Arial"/>
          <w:sz w:val="22"/>
          <w:szCs w:val="22"/>
        </w:rPr>
      </w:pPr>
      <w:r w:rsidRPr="000C599D">
        <w:rPr>
          <w:rFonts w:cs="Arial"/>
          <w:sz w:val="22"/>
          <w:szCs w:val="22"/>
        </w:rPr>
        <w:t xml:space="preserve">“Remembering Discourse Communities: Declared Dead Too Soon?” Linguistic Circle of Manitoba and North Dakota. Fargo, ND. September 2007. </w:t>
      </w:r>
    </w:p>
    <w:p w14:paraId="17D0FFC8" w14:textId="77777777" w:rsidR="00617D6A" w:rsidRPr="000C599D" w:rsidRDefault="00617D6A" w:rsidP="00617D6A">
      <w:pPr>
        <w:overflowPunct/>
        <w:autoSpaceDE/>
        <w:autoSpaceDN/>
        <w:adjustRightInd/>
        <w:ind w:left="720" w:hanging="720"/>
        <w:textAlignment w:val="auto"/>
        <w:rPr>
          <w:rFonts w:cs="Arial"/>
          <w:sz w:val="22"/>
          <w:szCs w:val="22"/>
        </w:rPr>
      </w:pPr>
    </w:p>
    <w:p w14:paraId="47F150DB" w14:textId="77777777" w:rsidR="00617D6A" w:rsidRPr="000C599D" w:rsidRDefault="00617D6A" w:rsidP="00617D6A">
      <w:pPr>
        <w:overflowPunct/>
        <w:autoSpaceDE/>
        <w:autoSpaceDN/>
        <w:adjustRightInd/>
        <w:ind w:left="720" w:hanging="720"/>
        <w:textAlignment w:val="auto"/>
        <w:rPr>
          <w:rFonts w:cs="Arial"/>
          <w:sz w:val="22"/>
          <w:szCs w:val="22"/>
        </w:rPr>
      </w:pPr>
      <w:r w:rsidRPr="000C599D">
        <w:rPr>
          <w:rFonts w:cs="Arial"/>
          <w:sz w:val="22"/>
          <w:szCs w:val="22"/>
        </w:rPr>
        <w:t xml:space="preserve"> “Teaching Problem Solving Through Community-Based Writing.” China-US Conference on Literacy. Beijing, People’s Republic of China. July 2007.</w:t>
      </w:r>
    </w:p>
    <w:p w14:paraId="0FB7BA0D" w14:textId="77777777" w:rsidR="00617D6A" w:rsidRPr="000C599D" w:rsidRDefault="00617D6A" w:rsidP="00617D6A">
      <w:pPr>
        <w:overflowPunct/>
        <w:autoSpaceDE/>
        <w:autoSpaceDN/>
        <w:adjustRightInd/>
        <w:ind w:left="720" w:hanging="720"/>
        <w:textAlignment w:val="auto"/>
        <w:rPr>
          <w:rFonts w:cs="Arial"/>
          <w:sz w:val="22"/>
          <w:szCs w:val="22"/>
        </w:rPr>
      </w:pPr>
    </w:p>
    <w:p w14:paraId="16694C0F" w14:textId="77777777" w:rsidR="00617D6A" w:rsidRPr="000C599D" w:rsidRDefault="00617D6A" w:rsidP="00617D6A">
      <w:pPr>
        <w:overflowPunct/>
        <w:autoSpaceDE/>
        <w:autoSpaceDN/>
        <w:adjustRightInd/>
        <w:ind w:left="720" w:hanging="720"/>
        <w:textAlignment w:val="auto"/>
        <w:rPr>
          <w:rFonts w:cs="Arial"/>
          <w:sz w:val="22"/>
          <w:szCs w:val="22"/>
        </w:rPr>
      </w:pPr>
      <w:r w:rsidRPr="000C599D">
        <w:rPr>
          <w:rFonts w:cs="Arial"/>
          <w:sz w:val="22"/>
          <w:szCs w:val="22"/>
        </w:rPr>
        <w:t>“Assessing Your Program or Project.” All-day workshop on Service Learning, Community Literacy, and Civic Engagement: Developing Teaching and Research (Sponsored by the Service Learning and Community Literacy Special Interest Group). Conference on College Composition and Communication. Chicago, IL. March 2007.</w:t>
      </w:r>
    </w:p>
    <w:p w14:paraId="60978BED" w14:textId="77777777" w:rsidR="00617D6A" w:rsidRPr="000C599D" w:rsidRDefault="00617D6A" w:rsidP="00617D6A">
      <w:pPr>
        <w:overflowPunct/>
        <w:autoSpaceDE/>
        <w:autoSpaceDN/>
        <w:adjustRightInd/>
        <w:ind w:left="720" w:hanging="720"/>
        <w:textAlignment w:val="auto"/>
        <w:rPr>
          <w:rFonts w:cs="Arial"/>
          <w:sz w:val="22"/>
          <w:szCs w:val="22"/>
        </w:rPr>
      </w:pPr>
    </w:p>
    <w:p w14:paraId="30DFF0F2" w14:textId="77777777" w:rsidR="00617D6A" w:rsidRPr="000C599D" w:rsidRDefault="00323F63" w:rsidP="00617D6A">
      <w:pPr>
        <w:overflowPunct/>
        <w:autoSpaceDE/>
        <w:autoSpaceDN/>
        <w:adjustRightInd/>
        <w:ind w:left="720" w:hanging="720"/>
        <w:textAlignment w:val="auto"/>
        <w:rPr>
          <w:rFonts w:cs="Arial"/>
          <w:sz w:val="22"/>
          <w:szCs w:val="22"/>
        </w:rPr>
      </w:pPr>
      <w:r w:rsidRPr="000C599D">
        <w:rPr>
          <w:rFonts w:cs="Arial"/>
          <w:sz w:val="22"/>
          <w:szCs w:val="22"/>
        </w:rPr>
        <w:t xml:space="preserve"> </w:t>
      </w:r>
      <w:r w:rsidR="00617D6A" w:rsidRPr="000C599D">
        <w:rPr>
          <w:rFonts w:cs="Arial"/>
          <w:sz w:val="22"/>
          <w:szCs w:val="22"/>
        </w:rPr>
        <w:t>“And You Were with the Little Guy? Reinventing First Year Writing.” Conference on College Composition and Communication. Chicago, IL. March 2006.</w:t>
      </w:r>
    </w:p>
    <w:p w14:paraId="1A2B3255" w14:textId="77777777" w:rsidR="00617D6A" w:rsidRPr="000C599D" w:rsidRDefault="00617D6A" w:rsidP="00617D6A">
      <w:pPr>
        <w:overflowPunct/>
        <w:autoSpaceDE/>
        <w:autoSpaceDN/>
        <w:adjustRightInd/>
        <w:ind w:left="720" w:hanging="720"/>
        <w:textAlignment w:val="auto"/>
        <w:rPr>
          <w:rFonts w:cs="Arial"/>
          <w:sz w:val="22"/>
          <w:szCs w:val="22"/>
        </w:rPr>
      </w:pPr>
    </w:p>
    <w:p w14:paraId="0636A61F" w14:textId="77777777" w:rsidR="00617D6A" w:rsidRPr="000C599D" w:rsidRDefault="00617D6A" w:rsidP="00617D6A">
      <w:pPr>
        <w:overflowPunct/>
        <w:autoSpaceDE/>
        <w:autoSpaceDN/>
        <w:adjustRightInd/>
        <w:ind w:left="720" w:hanging="720"/>
        <w:textAlignment w:val="auto"/>
        <w:rPr>
          <w:rFonts w:cs="Arial"/>
          <w:sz w:val="22"/>
          <w:szCs w:val="22"/>
        </w:rPr>
      </w:pPr>
      <w:r w:rsidRPr="000C599D">
        <w:rPr>
          <w:rFonts w:cs="Arial"/>
          <w:sz w:val="22"/>
          <w:szCs w:val="22"/>
        </w:rPr>
        <w:t xml:space="preserve"> “Reflective Practice &amp; Praxis: Literacy Experts in Community Engagement Share Their Insights.” Research Network Forum. Conference on College Composition and Communication. Chicago, IL. March 2006.</w:t>
      </w:r>
    </w:p>
    <w:p w14:paraId="798FB26C" w14:textId="77777777" w:rsidR="00617D6A" w:rsidRPr="000C599D" w:rsidRDefault="00617D6A" w:rsidP="00617D6A">
      <w:pPr>
        <w:overflowPunct/>
        <w:autoSpaceDE/>
        <w:autoSpaceDN/>
        <w:adjustRightInd/>
        <w:textAlignment w:val="auto"/>
        <w:rPr>
          <w:rFonts w:cs="Arial"/>
          <w:sz w:val="22"/>
          <w:szCs w:val="22"/>
        </w:rPr>
      </w:pPr>
    </w:p>
    <w:p w14:paraId="18BCDE29" w14:textId="77777777" w:rsidR="00617D6A" w:rsidRPr="000C599D" w:rsidRDefault="005D576F" w:rsidP="00617D6A">
      <w:pPr>
        <w:overflowPunct/>
        <w:autoSpaceDE/>
        <w:autoSpaceDN/>
        <w:adjustRightInd/>
        <w:ind w:left="720" w:hanging="720"/>
        <w:textAlignment w:val="auto"/>
        <w:rPr>
          <w:rFonts w:cs="Arial"/>
          <w:sz w:val="22"/>
          <w:szCs w:val="22"/>
        </w:rPr>
      </w:pPr>
      <w:r w:rsidRPr="000C599D">
        <w:rPr>
          <w:rFonts w:cs="Arial"/>
          <w:sz w:val="22"/>
          <w:szCs w:val="22"/>
        </w:rPr>
        <w:t xml:space="preserve"> </w:t>
      </w:r>
      <w:r w:rsidR="00617D6A" w:rsidRPr="000C599D">
        <w:rPr>
          <w:rFonts w:cs="Arial"/>
          <w:sz w:val="22"/>
          <w:szCs w:val="22"/>
        </w:rPr>
        <w:t xml:space="preserve">“Advocates for Sustainability: Service-Learning Advisory Boards and Cross-College Consortia.” Conference on College Composition and Communication. Service Learning Special Interest Group. San Francisco, CA. March 2005. </w:t>
      </w:r>
    </w:p>
    <w:p w14:paraId="20A3875D" w14:textId="77777777" w:rsidR="00617D6A" w:rsidRPr="000C599D" w:rsidRDefault="00617D6A" w:rsidP="00617D6A">
      <w:pPr>
        <w:overflowPunct/>
        <w:autoSpaceDE/>
        <w:autoSpaceDN/>
        <w:adjustRightInd/>
        <w:ind w:left="720" w:hanging="720"/>
        <w:textAlignment w:val="auto"/>
        <w:rPr>
          <w:rFonts w:cs="Arial"/>
          <w:sz w:val="22"/>
          <w:szCs w:val="22"/>
        </w:rPr>
      </w:pPr>
    </w:p>
    <w:p w14:paraId="3C8CC4AA" w14:textId="77777777" w:rsidR="00617D6A" w:rsidRPr="000C599D" w:rsidRDefault="00617D6A">
      <w:pPr>
        <w:pStyle w:val="BodyText2"/>
        <w:ind w:left="720" w:hanging="720"/>
        <w:jc w:val="left"/>
        <w:rPr>
          <w:rFonts w:ascii="Times New Roman" w:hAnsi="Times New Roman" w:cs="Arial"/>
          <w:b w:val="0"/>
          <w:sz w:val="22"/>
          <w:szCs w:val="22"/>
        </w:rPr>
      </w:pPr>
      <w:r w:rsidRPr="000C599D">
        <w:rPr>
          <w:rFonts w:ascii="Times New Roman" w:hAnsi="Times New Roman" w:cs="Arial"/>
          <w:b w:val="0"/>
          <w:sz w:val="22"/>
          <w:szCs w:val="22"/>
        </w:rPr>
        <w:t xml:space="preserve"> “Connecting Campus to Community: Service Learning in Student Affairs and Beyond.” NASPA Region IV-W Conference. Fargo, ND. October 2004. </w:t>
      </w:r>
    </w:p>
    <w:p w14:paraId="7F618B57" w14:textId="77777777" w:rsidR="00617D6A" w:rsidRPr="000C599D" w:rsidRDefault="00617D6A">
      <w:pPr>
        <w:pStyle w:val="BodyText2"/>
        <w:ind w:left="720" w:hanging="720"/>
        <w:jc w:val="left"/>
        <w:rPr>
          <w:rFonts w:ascii="Times New Roman" w:hAnsi="Times New Roman" w:cs="Arial"/>
          <w:b w:val="0"/>
          <w:sz w:val="22"/>
          <w:szCs w:val="22"/>
        </w:rPr>
      </w:pPr>
    </w:p>
    <w:p w14:paraId="5C2B83C9" w14:textId="3CDECB65" w:rsidR="00617D6A" w:rsidRPr="000C599D" w:rsidRDefault="00617D6A">
      <w:pPr>
        <w:pStyle w:val="BodyText2"/>
        <w:ind w:left="720" w:hanging="720"/>
        <w:jc w:val="left"/>
        <w:rPr>
          <w:rFonts w:ascii="Times New Roman" w:hAnsi="Times New Roman" w:cs="Arial"/>
          <w:b w:val="0"/>
          <w:sz w:val="22"/>
          <w:szCs w:val="22"/>
        </w:rPr>
      </w:pPr>
      <w:r w:rsidRPr="000C599D">
        <w:rPr>
          <w:rFonts w:ascii="Times New Roman" w:hAnsi="Times New Roman" w:cs="Arial"/>
          <w:b w:val="0"/>
          <w:sz w:val="22"/>
          <w:szCs w:val="22"/>
        </w:rPr>
        <w:t>“Reciprocity in Community Engagement? Children’s Writing as Public/Published Works.” Conference on College Composition and Communication.</w:t>
      </w:r>
      <w:r w:rsidR="008053BE">
        <w:rPr>
          <w:rFonts w:ascii="Times New Roman" w:hAnsi="Times New Roman" w:cs="Arial"/>
          <w:b w:val="0"/>
          <w:sz w:val="22"/>
          <w:szCs w:val="22"/>
        </w:rPr>
        <w:t xml:space="preserve"> </w:t>
      </w:r>
      <w:r w:rsidRPr="000C599D">
        <w:rPr>
          <w:rFonts w:ascii="Times New Roman" w:hAnsi="Times New Roman" w:cs="Arial"/>
          <w:b w:val="0"/>
          <w:sz w:val="22"/>
          <w:szCs w:val="22"/>
        </w:rPr>
        <w:t>San Antonio, TX.</w:t>
      </w:r>
      <w:r w:rsidR="008053BE">
        <w:rPr>
          <w:rFonts w:ascii="Times New Roman" w:hAnsi="Times New Roman" w:cs="Arial"/>
          <w:b w:val="0"/>
          <w:sz w:val="22"/>
          <w:szCs w:val="22"/>
        </w:rPr>
        <w:t xml:space="preserve"> </w:t>
      </w:r>
      <w:r w:rsidRPr="000C599D">
        <w:rPr>
          <w:rFonts w:ascii="Times New Roman" w:hAnsi="Times New Roman" w:cs="Arial"/>
          <w:b w:val="0"/>
          <w:sz w:val="22"/>
          <w:szCs w:val="22"/>
        </w:rPr>
        <w:t>March 2004.</w:t>
      </w:r>
    </w:p>
    <w:p w14:paraId="0C6BA78A" w14:textId="77777777" w:rsidR="00617D6A" w:rsidRPr="000C599D" w:rsidRDefault="00617D6A">
      <w:pPr>
        <w:pStyle w:val="BodyText2"/>
        <w:ind w:left="720" w:hanging="720"/>
        <w:jc w:val="left"/>
        <w:rPr>
          <w:rFonts w:ascii="Times New Roman" w:hAnsi="Times New Roman" w:cs="Arial"/>
          <w:b w:val="0"/>
          <w:sz w:val="22"/>
          <w:szCs w:val="22"/>
        </w:rPr>
      </w:pPr>
    </w:p>
    <w:p w14:paraId="190713BB" w14:textId="58211AD6" w:rsidR="00617D6A" w:rsidRPr="000C599D" w:rsidRDefault="00617D6A">
      <w:pPr>
        <w:pStyle w:val="BodyText2"/>
        <w:ind w:left="720" w:hanging="720"/>
        <w:jc w:val="left"/>
        <w:rPr>
          <w:rFonts w:ascii="Times New Roman" w:hAnsi="Times New Roman" w:cs="Arial"/>
          <w:b w:val="0"/>
          <w:sz w:val="22"/>
          <w:szCs w:val="22"/>
        </w:rPr>
      </w:pPr>
      <w:r w:rsidRPr="000C599D">
        <w:rPr>
          <w:rFonts w:ascii="Times New Roman" w:hAnsi="Times New Roman" w:cs="Arial"/>
          <w:b w:val="0"/>
          <w:sz w:val="22"/>
          <w:szCs w:val="22"/>
        </w:rPr>
        <w:t>“A Man at the Forefront, A Woman Nearby:</w:t>
      </w:r>
      <w:r w:rsidR="008053BE">
        <w:rPr>
          <w:rFonts w:ascii="Times New Roman" w:hAnsi="Times New Roman" w:cs="Arial"/>
          <w:b w:val="0"/>
          <w:sz w:val="22"/>
          <w:szCs w:val="22"/>
        </w:rPr>
        <w:t xml:space="preserve"> </w:t>
      </w:r>
      <w:r w:rsidRPr="000C599D">
        <w:rPr>
          <w:rFonts w:ascii="Times New Roman" w:hAnsi="Times New Roman" w:cs="Arial"/>
          <w:b w:val="0"/>
          <w:sz w:val="22"/>
          <w:szCs w:val="22"/>
        </w:rPr>
        <w:t>Gender &amp; Rhetorical Space in the Leadership Rhetoric of W. E. B. Du Bois and Jessie Fauset.” Rhetoric’s Road Trips and Horizons. Penn State U. State College, PA. July 2003.</w:t>
      </w:r>
    </w:p>
    <w:p w14:paraId="4220058A" w14:textId="77777777" w:rsidR="00617D6A" w:rsidRPr="000C599D" w:rsidRDefault="00617D6A" w:rsidP="00354A3F">
      <w:pPr>
        <w:pStyle w:val="BodyText"/>
        <w:rPr>
          <w:rFonts w:ascii="Times New Roman" w:hAnsi="Times New Roman" w:cs="Arial"/>
          <w:szCs w:val="22"/>
        </w:rPr>
      </w:pPr>
    </w:p>
    <w:p w14:paraId="61815227" w14:textId="57976B00" w:rsidR="00617D6A" w:rsidRPr="000C599D" w:rsidRDefault="00617D6A">
      <w:pPr>
        <w:pStyle w:val="BodyText"/>
        <w:ind w:left="720" w:hanging="720"/>
        <w:rPr>
          <w:rFonts w:ascii="Times New Roman" w:hAnsi="Times New Roman" w:cs="Arial"/>
          <w:szCs w:val="22"/>
        </w:rPr>
      </w:pPr>
      <w:r w:rsidRPr="000C599D">
        <w:rPr>
          <w:rFonts w:ascii="Times New Roman" w:hAnsi="Times New Roman" w:cs="Arial"/>
          <w:szCs w:val="22"/>
        </w:rPr>
        <w:t>“From Mission to Curriculum:</w:t>
      </w:r>
      <w:r w:rsidR="008053BE">
        <w:rPr>
          <w:rFonts w:ascii="Times New Roman" w:hAnsi="Times New Roman" w:cs="Arial"/>
          <w:szCs w:val="22"/>
        </w:rPr>
        <w:t xml:space="preserve"> </w:t>
      </w:r>
      <w:r w:rsidRPr="000C599D">
        <w:rPr>
          <w:rFonts w:ascii="Times New Roman" w:hAnsi="Times New Roman" w:cs="Arial"/>
          <w:szCs w:val="22"/>
        </w:rPr>
        <w:t>The Uneasy Marriage of Religion and Service Learning.”</w:t>
      </w:r>
      <w:r w:rsidR="008053BE">
        <w:rPr>
          <w:rFonts w:ascii="Times New Roman" w:hAnsi="Times New Roman" w:cs="Arial"/>
          <w:szCs w:val="22"/>
        </w:rPr>
        <w:t xml:space="preserve"> </w:t>
      </w:r>
      <w:r w:rsidRPr="000C599D">
        <w:rPr>
          <w:rFonts w:ascii="Times New Roman" w:hAnsi="Times New Roman" w:cs="Arial"/>
          <w:szCs w:val="22"/>
        </w:rPr>
        <w:t>Conference on College Composition and Communication.</w:t>
      </w:r>
      <w:r w:rsidR="008053BE">
        <w:rPr>
          <w:rFonts w:ascii="Times New Roman" w:hAnsi="Times New Roman" w:cs="Arial"/>
          <w:szCs w:val="22"/>
        </w:rPr>
        <w:t xml:space="preserve"> </w:t>
      </w:r>
      <w:r w:rsidRPr="000C599D">
        <w:rPr>
          <w:rFonts w:ascii="Times New Roman" w:hAnsi="Times New Roman" w:cs="Arial"/>
          <w:szCs w:val="22"/>
        </w:rPr>
        <w:t>Chicago, IL.</w:t>
      </w:r>
      <w:r w:rsidR="008053BE">
        <w:rPr>
          <w:rFonts w:ascii="Times New Roman" w:hAnsi="Times New Roman" w:cs="Arial"/>
          <w:szCs w:val="22"/>
        </w:rPr>
        <w:t xml:space="preserve"> </w:t>
      </w:r>
      <w:r w:rsidRPr="000C599D">
        <w:rPr>
          <w:rFonts w:ascii="Times New Roman" w:hAnsi="Times New Roman" w:cs="Arial"/>
          <w:szCs w:val="22"/>
        </w:rPr>
        <w:t>March 2002.</w:t>
      </w:r>
    </w:p>
    <w:p w14:paraId="393985E6" w14:textId="77777777" w:rsidR="00617D6A" w:rsidRPr="000C599D" w:rsidRDefault="00617D6A">
      <w:pPr>
        <w:pStyle w:val="BodyText"/>
        <w:ind w:left="720" w:hanging="720"/>
        <w:rPr>
          <w:rFonts w:ascii="Times New Roman" w:hAnsi="Times New Roman" w:cs="Arial"/>
          <w:szCs w:val="22"/>
        </w:rPr>
      </w:pPr>
    </w:p>
    <w:p w14:paraId="6ED29953" w14:textId="241570AA" w:rsidR="00617D6A" w:rsidRPr="000C599D" w:rsidRDefault="00617D6A">
      <w:pPr>
        <w:pStyle w:val="BodyText"/>
        <w:ind w:left="720" w:hanging="720"/>
        <w:rPr>
          <w:rFonts w:ascii="Times New Roman" w:hAnsi="Times New Roman" w:cs="Arial"/>
          <w:szCs w:val="22"/>
        </w:rPr>
      </w:pPr>
      <w:r w:rsidRPr="000C599D">
        <w:rPr>
          <w:rFonts w:ascii="Times New Roman" w:hAnsi="Times New Roman" w:cs="Arial"/>
          <w:szCs w:val="22"/>
        </w:rPr>
        <w:t>“Arrangement for Invention.”</w:t>
      </w:r>
      <w:r w:rsidR="008053BE">
        <w:rPr>
          <w:rFonts w:ascii="Times New Roman" w:hAnsi="Times New Roman" w:cs="Arial"/>
          <w:szCs w:val="22"/>
        </w:rPr>
        <w:t xml:space="preserve"> </w:t>
      </w:r>
      <w:r w:rsidRPr="000C599D">
        <w:rPr>
          <w:rFonts w:ascii="Times New Roman" w:hAnsi="Times New Roman" w:cs="Arial"/>
          <w:szCs w:val="22"/>
        </w:rPr>
        <w:t>Workshop on "Using Rhetoric to Teach Writing."</w:t>
      </w:r>
      <w:r w:rsidR="008053BE">
        <w:rPr>
          <w:rFonts w:ascii="Times New Roman" w:hAnsi="Times New Roman" w:cs="Arial"/>
          <w:szCs w:val="22"/>
        </w:rPr>
        <w:t xml:space="preserve"> </w:t>
      </w:r>
      <w:r w:rsidRPr="000C599D">
        <w:rPr>
          <w:rFonts w:ascii="Times New Roman" w:hAnsi="Times New Roman" w:cs="Arial"/>
          <w:szCs w:val="22"/>
        </w:rPr>
        <w:t>Conference on College Composition and Communication.</w:t>
      </w:r>
      <w:r w:rsidR="008053BE">
        <w:rPr>
          <w:rFonts w:ascii="Times New Roman" w:hAnsi="Times New Roman" w:cs="Arial"/>
          <w:szCs w:val="22"/>
        </w:rPr>
        <w:t xml:space="preserve"> </w:t>
      </w:r>
      <w:r w:rsidRPr="000C599D">
        <w:rPr>
          <w:rFonts w:ascii="Times New Roman" w:hAnsi="Times New Roman" w:cs="Arial"/>
          <w:szCs w:val="22"/>
        </w:rPr>
        <w:t>Chicago, IL.</w:t>
      </w:r>
      <w:r w:rsidR="008053BE">
        <w:rPr>
          <w:rFonts w:ascii="Times New Roman" w:hAnsi="Times New Roman" w:cs="Arial"/>
          <w:szCs w:val="22"/>
        </w:rPr>
        <w:t xml:space="preserve"> </w:t>
      </w:r>
      <w:r w:rsidRPr="000C599D">
        <w:rPr>
          <w:rFonts w:ascii="Times New Roman" w:hAnsi="Times New Roman" w:cs="Arial"/>
          <w:szCs w:val="22"/>
        </w:rPr>
        <w:t>March 2002.</w:t>
      </w:r>
    </w:p>
    <w:p w14:paraId="2050FE04" w14:textId="77777777" w:rsidR="00617D6A" w:rsidRPr="000C599D" w:rsidRDefault="00617D6A">
      <w:pPr>
        <w:ind w:left="720" w:hanging="720"/>
        <w:rPr>
          <w:rFonts w:cs="Arial"/>
          <w:sz w:val="22"/>
          <w:szCs w:val="22"/>
        </w:rPr>
      </w:pPr>
    </w:p>
    <w:p w14:paraId="5E2D927A" w14:textId="1C7FE28A" w:rsidR="00617D6A" w:rsidRPr="000C599D" w:rsidRDefault="00323F63">
      <w:pPr>
        <w:ind w:left="720" w:hanging="720"/>
        <w:rPr>
          <w:rFonts w:cs="Arial"/>
          <w:sz w:val="22"/>
          <w:szCs w:val="22"/>
        </w:rPr>
      </w:pPr>
      <w:r w:rsidRPr="000C599D">
        <w:rPr>
          <w:rFonts w:cs="Arial"/>
          <w:sz w:val="22"/>
          <w:szCs w:val="22"/>
        </w:rPr>
        <w:t xml:space="preserve"> </w:t>
      </w:r>
      <w:r w:rsidR="00617D6A" w:rsidRPr="000C599D">
        <w:rPr>
          <w:rFonts w:cs="Arial"/>
          <w:sz w:val="22"/>
          <w:szCs w:val="22"/>
        </w:rPr>
        <w:t>“The Container and the Thing Contained:</w:t>
      </w:r>
      <w:r w:rsidR="008053BE">
        <w:rPr>
          <w:rFonts w:cs="Arial"/>
          <w:sz w:val="22"/>
          <w:szCs w:val="22"/>
        </w:rPr>
        <w:t xml:space="preserve"> </w:t>
      </w:r>
      <w:r w:rsidR="00617D6A" w:rsidRPr="000C599D">
        <w:rPr>
          <w:rFonts w:cs="Arial"/>
          <w:sz w:val="22"/>
          <w:szCs w:val="22"/>
        </w:rPr>
        <w:t>Local and Institutional Scenes Shape Service Learning.” Conference on College Composition and Communication.</w:t>
      </w:r>
      <w:r w:rsidR="008053BE">
        <w:rPr>
          <w:rFonts w:cs="Arial"/>
          <w:sz w:val="22"/>
          <w:szCs w:val="22"/>
        </w:rPr>
        <w:t xml:space="preserve"> </w:t>
      </w:r>
      <w:r w:rsidR="00617D6A" w:rsidRPr="000C599D">
        <w:rPr>
          <w:rFonts w:cs="Arial"/>
          <w:sz w:val="22"/>
          <w:szCs w:val="22"/>
        </w:rPr>
        <w:t>Denver, CO.</w:t>
      </w:r>
      <w:r w:rsidR="008053BE">
        <w:rPr>
          <w:rFonts w:cs="Arial"/>
          <w:sz w:val="22"/>
          <w:szCs w:val="22"/>
        </w:rPr>
        <w:t xml:space="preserve"> </w:t>
      </w:r>
      <w:r w:rsidR="008A7F4D">
        <w:rPr>
          <w:rFonts w:cs="Arial"/>
          <w:sz w:val="22"/>
          <w:szCs w:val="22"/>
        </w:rPr>
        <w:t xml:space="preserve">March 2001. </w:t>
      </w:r>
    </w:p>
    <w:p w14:paraId="155946E9" w14:textId="77777777" w:rsidR="00617D6A" w:rsidRPr="000C599D" w:rsidRDefault="00617D6A">
      <w:pPr>
        <w:ind w:left="720" w:hanging="720"/>
        <w:rPr>
          <w:rFonts w:cs="Arial"/>
          <w:i/>
          <w:sz w:val="22"/>
          <w:szCs w:val="22"/>
        </w:rPr>
      </w:pPr>
    </w:p>
    <w:p w14:paraId="1D022466" w14:textId="3BAA2A3F" w:rsidR="00617D6A" w:rsidRPr="000C599D" w:rsidRDefault="00323F63">
      <w:pPr>
        <w:ind w:left="720" w:hanging="720"/>
        <w:rPr>
          <w:rFonts w:cs="Arial"/>
          <w:sz w:val="22"/>
          <w:szCs w:val="22"/>
        </w:rPr>
      </w:pPr>
      <w:r w:rsidRPr="000C599D">
        <w:rPr>
          <w:rFonts w:cs="Arial"/>
          <w:sz w:val="22"/>
          <w:szCs w:val="22"/>
        </w:rPr>
        <w:t xml:space="preserve"> </w:t>
      </w:r>
      <w:r w:rsidR="00617D6A" w:rsidRPr="000C599D">
        <w:rPr>
          <w:rFonts w:cs="Arial"/>
          <w:sz w:val="22"/>
          <w:szCs w:val="22"/>
        </w:rPr>
        <w:t>“One or Many?</w:t>
      </w:r>
      <w:r w:rsidR="008053BE">
        <w:rPr>
          <w:rFonts w:cs="Arial"/>
          <w:sz w:val="22"/>
          <w:szCs w:val="22"/>
        </w:rPr>
        <w:t xml:space="preserve"> </w:t>
      </w:r>
      <w:r w:rsidR="00617D6A" w:rsidRPr="000C599D">
        <w:rPr>
          <w:rFonts w:cs="Arial"/>
          <w:sz w:val="22"/>
          <w:szCs w:val="22"/>
        </w:rPr>
        <w:t>The Problem of Authorship and Evaluation in Service Learning.” Writing Program Administrators Conference.</w:t>
      </w:r>
      <w:r w:rsidR="008053BE">
        <w:rPr>
          <w:rFonts w:cs="Arial"/>
          <w:sz w:val="22"/>
          <w:szCs w:val="22"/>
        </w:rPr>
        <w:t xml:space="preserve"> </w:t>
      </w:r>
      <w:r w:rsidR="00617D6A" w:rsidRPr="000C599D">
        <w:rPr>
          <w:rFonts w:cs="Arial"/>
          <w:sz w:val="22"/>
          <w:szCs w:val="22"/>
        </w:rPr>
        <w:t>Charlotte, NC.</w:t>
      </w:r>
      <w:r w:rsidR="008053BE">
        <w:rPr>
          <w:rFonts w:cs="Arial"/>
          <w:sz w:val="22"/>
          <w:szCs w:val="22"/>
        </w:rPr>
        <w:t xml:space="preserve"> </w:t>
      </w:r>
      <w:r w:rsidR="00617D6A" w:rsidRPr="000C599D">
        <w:rPr>
          <w:rFonts w:cs="Arial"/>
          <w:sz w:val="22"/>
          <w:szCs w:val="22"/>
        </w:rPr>
        <w:t>July 2000.</w:t>
      </w:r>
    </w:p>
    <w:p w14:paraId="763B2907" w14:textId="77777777" w:rsidR="00617D6A" w:rsidRPr="000C599D" w:rsidRDefault="00617D6A">
      <w:pPr>
        <w:ind w:left="720" w:hanging="720"/>
        <w:rPr>
          <w:rFonts w:cs="Arial"/>
          <w:i/>
          <w:sz w:val="22"/>
          <w:szCs w:val="22"/>
        </w:rPr>
      </w:pPr>
    </w:p>
    <w:p w14:paraId="56A1F8CA" w14:textId="0B902933" w:rsidR="00617D6A" w:rsidRPr="000C599D" w:rsidRDefault="00617D6A">
      <w:pPr>
        <w:ind w:left="720" w:hanging="720"/>
        <w:rPr>
          <w:rFonts w:cs="Arial"/>
          <w:sz w:val="22"/>
          <w:szCs w:val="22"/>
        </w:rPr>
      </w:pPr>
      <w:r w:rsidRPr="000C599D">
        <w:rPr>
          <w:rFonts w:cs="Arial"/>
          <w:sz w:val="22"/>
          <w:szCs w:val="22"/>
        </w:rPr>
        <w:t>"The Question of Motive: A Dramatistic Analysis of Service Learning."</w:t>
      </w:r>
      <w:r w:rsidR="008053BE">
        <w:rPr>
          <w:rFonts w:cs="Arial"/>
          <w:sz w:val="22"/>
          <w:szCs w:val="22"/>
        </w:rPr>
        <w:t xml:space="preserve"> </w:t>
      </w:r>
      <w:r w:rsidRPr="000C599D">
        <w:rPr>
          <w:rFonts w:cs="Arial"/>
          <w:sz w:val="22"/>
          <w:szCs w:val="22"/>
        </w:rPr>
        <w:t>Conference on College Composition and Communication.</w:t>
      </w:r>
      <w:r w:rsidR="008053BE">
        <w:rPr>
          <w:rFonts w:cs="Arial"/>
          <w:sz w:val="22"/>
          <w:szCs w:val="22"/>
        </w:rPr>
        <w:t xml:space="preserve"> </w:t>
      </w:r>
      <w:r w:rsidRPr="000C599D">
        <w:rPr>
          <w:rFonts w:cs="Arial"/>
          <w:sz w:val="22"/>
          <w:szCs w:val="22"/>
        </w:rPr>
        <w:t>Minneapolis, MN.</w:t>
      </w:r>
      <w:r w:rsidR="008053BE">
        <w:rPr>
          <w:rFonts w:cs="Arial"/>
          <w:sz w:val="22"/>
          <w:szCs w:val="22"/>
        </w:rPr>
        <w:t xml:space="preserve"> </w:t>
      </w:r>
      <w:r w:rsidRPr="000C599D">
        <w:rPr>
          <w:rFonts w:cs="Arial"/>
          <w:sz w:val="22"/>
          <w:szCs w:val="22"/>
        </w:rPr>
        <w:t>April 2000.</w:t>
      </w:r>
    </w:p>
    <w:p w14:paraId="1ED231FB" w14:textId="77777777" w:rsidR="00617D6A" w:rsidRPr="000C599D" w:rsidRDefault="00617D6A">
      <w:pPr>
        <w:ind w:left="720" w:hanging="720"/>
        <w:rPr>
          <w:rFonts w:cs="Arial"/>
          <w:sz w:val="22"/>
          <w:szCs w:val="22"/>
        </w:rPr>
      </w:pPr>
    </w:p>
    <w:p w14:paraId="00D42070" w14:textId="49E6ABD8" w:rsidR="00617D6A" w:rsidRPr="000C599D" w:rsidRDefault="00617D6A">
      <w:pPr>
        <w:pStyle w:val="BodyTextIndent"/>
        <w:ind w:left="720" w:hanging="720"/>
        <w:rPr>
          <w:rFonts w:ascii="Times New Roman" w:hAnsi="Times New Roman" w:cs="Arial"/>
          <w:sz w:val="22"/>
          <w:szCs w:val="22"/>
        </w:rPr>
      </w:pPr>
      <w:r w:rsidRPr="000C599D">
        <w:rPr>
          <w:rFonts w:ascii="Times New Roman" w:hAnsi="Times New Roman" w:cs="Arial"/>
          <w:sz w:val="22"/>
          <w:szCs w:val="22"/>
        </w:rPr>
        <w:t>"Surveying the American Dream:</w:t>
      </w:r>
      <w:r w:rsidR="008053BE">
        <w:rPr>
          <w:rFonts w:ascii="Times New Roman" w:hAnsi="Times New Roman" w:cs="Arial"/>
          <w:sz w:val="22"/>
          <w:szCs w:val="22"/>
        </w:rPr>
        <w:t xml:space="preserve"> </w:t>
      </w:r>
      <w:r w:rsidRPr="000C599D">
        <w:rPr>
          <w:rFonts w:ascii="Times New Roman" w:hAnsi="Times New Roman" w:cs="Arial"/>
          <w:sz w:val="22"/>
          <w:szCs w:val="22"/>
        </w:rPr>
        <w:t>Gender &amp; Class in the Shopping Mall."</w:t>
      </w:r>
      <w:r w:rsidR="008053BE">
        <w:rPr>
          <w:rFonts w:ascii="Times New Roman" w:hAnsi="Times New Roman" w:cs="Arial"/>
          <w:sz w:val="22"/>
          <w:szCs w:val="22"/>
        </w:rPr>
        <w:t xml:space="preserve"> </w:t>
      </w:r>
      <w:r w:rsidRPr="000C599D">
        <w:rPr>
          <w:rFonts w:ascii="Times New Roman" w:hAnsi="Times New Roman" w:cs="Arial"/>
          <w:sz w:val="22"/>
          <w:szCs w:val="22"/>
        </w:rPr>
        <w:t>Pre-Convention Workshop on "Using Popular Culture in the Writing Class."</w:t>
      </w:r>
      <w:r w:rsidR="008053BE">
        <w:rPr>
          <w:rFonts w:ascii="Times New Roman" w:hAnsi="Times New Roman" w:cs="Arial"/>
          <w:sz w:val="22"/>
          <w:szCs w:val="22"/>
        </w:rPr>
        <w:t xml:space="preserve"> </w:t>
      </w:r>
      <w:r w:rsidRPr="000C599D">
        <w:rPr>
          <w:rFonts w:ascii="Times New Roman" w:hAnsi="Times New Roman" w:cs="Arial"/>
          <w:sz w:val="22"/>
          <w:szCs w:val="22"/>
        </w:rPr>
        <w:t>Conference on College Composition and Communication.</w:t>
      </w:r>
      <w:r w:rsidR="008053BE">
        <w:rPr>
          <w:rFonts w:ascii="Times New Roman" w:hAnsi="Times New Roman" w:cs="Arial"/>
          <w:sz w:val="22"/>
          <w:szCs w:val="22"/>
        </w:rPr>
        <w:t xml:space="preserve"> </w:t>
      </w:r>
      <w:r w:rsidRPr="000C599D">
        <w:rPr>
          <w:rFonts w:ascii="Times New Roman" w:hAnsi="Times New Roman" w:cs="Arial"/>
          <w:sz w:val="22"/>
          <w:szCs w:val="22"/>
        </w:rPr>
        <w:t>Atlanta, GA. March 1999.</w:t>
      </w:r>
    </w:p>
    <w:p w14:paraId="64ED0948" w14:textId="77777777" w:rsidR="00617D6A" w:rsidRPr="000C599D" w:rsidRDefault="00617D6A">
      <w:pPr>
        <w:ind w:left="720" w:hanging="720"/>
        <w:rPr>
          <w:rFonts w:cs="Arial"/>
          <w:sz w:val="22"/>
          <w:szCs w:val="22"/>
        </w:rPr>
      </w:pPr>
    </w:p>
    <w:p w14:paraId="7489E985" w14:textId="357216A8" w:rsidR="00617D6A" w:rsidRPr="000C599D" w:rsidRDefault="008053BE">
      <w:pPr>
        <w:ind w:left="720" w:hanging="720"/>
        <w:rPr>
          <w:rFonts w:cs="Arial"/>
          <w:sz w:val="22"/>
          <w:szCs w:val="22"/>
        </w:rPr>
      </w:pPr>
      <w:r>
        <w:rPr>
          <w:rFonts w:cs="Arial"/>
          <w:sz w:val="22"/>
          <w:szCs w:val="22"/>
        </w:rPr>
        <w:t xml:space="preserve">"Citation-Functions: </w:t>
      </w:r>
      <w:r w:rsidR="00617D6A" w:rsidRPr="000C599D">
        <w:rPr>
          <w:rFonts w:cs="Arial"/>
          <w:sz w:val="22"/>
          <w:szCs w:val="22"/>
        </w:rPr>
        <w:t>Liter</w:t>
      </w:r>
      <w:r>
        <w:rPr>
          <w:rFonts w:cs="Arial"/>
          <w:sz w:val="22"/>
          <w:szCs w:val="22"/>
        </w:rPr>
        <w:t xml:space="preserve">ary Production and Reception." </w:t>
      </w:r>
      <w:r w:rsidR="00617D6A" w:rsidRPr="000C599D">
        <w:rPr>
          <w:rFonts w:cs="Arial"/>
          <w:sz w:val="22"/>
          <w:szCs w:val="22"/>
        </w:rPr>
        <w:t>The Sociomaterial Turn:</w:t>
      </w:r>
      <w:r>
        <w:rPr>
          <w:rFonts w:cs="Arial"/>
          <w:sz w:val="22"/>
          <w:szCs w:val="22"/>
        </w:rPr>
        <w:t xml:space="preserve"> </w:t>
      </w:r>
      <w:r w:rsidR="00617D6A" w:rsidRPr="000C599D">
        <w:rPr>
          <w:rFonts w:cs="Arial"/>
          <w:sz w:val="22"/>
          <w:szCs w:val="22"/>
        </w:rPr>
        <w:t>Excavating Modernism.</w:t>
      </w:r>
      <w:r>
        <w:rPr>
          <w:rFonts w:cs="Arial"/>
          <w:sz w:val="22"/>
          <w:szCs w:val="22"/>
        </w:rPr>
        <w:t xml:space="preserve"> </w:t>
      </w:r>
      <w:r w:rsidR="00617D6A" w:rsidRPr="000C599D">
        <w:rPr>
          <w:rFonts w:cs="Arial"/>
          <w:sz w:val="22"/>
          <w:szCs w:val="22"/>
        </w:rPr>
        <w:t>University of Tulsa Twelfth Annual Comparative Literature Symposium.</w:t>
      </w:r>
      <w:r>
        <w:rPr>
          <w:rFonts w:cs="Arial"/>
          <w:sz w:val="22"/>
          <w:szCs w:val="22"/>
        </w:rPr>
        <w:t xml:space="preserve"> </w:t>
      </w:r>
      <w:r w:rsidR="00617D6A" w:rsidRPr="000C599D">
        <w:rPr>
          <w:rFonts w:cs="Arial"/>
          <w:sz w:val="22"/>
          <w:szCs w:val="22"/>
        </w:rPr>
        <w:t>Tulsa, OK.</w:t>
      </w:r>
      <w:r>
        <w:rPr>
          <w:rFonts w:cs="Arial"/>
          <w:sz w:val="22"/>
          <w:szCs w:val="22"/>
        </w:rPr>
        <w:t xml:space="preserve"> </w:t>
      </w:r>
      <w:r w:rsidR="00617D6A" w:rsidRPr="000C599D">
        <w:rPr>
          <w:rFonts w:cs="Arial"/>
          <w:sz w:val="22"/>
          <w:szCs w:val="22"/>
        </w:rPr>
        <w:t xml:space="preserve">March 1998. </w:t>
      </w:r>
    </w:p>
    <w:p w14:paraId="69D07ADD" w14:textId="77777777" w:rsidR="00617D6A" w:rsidRPr="000C599D" w:rsidRDefault="00617D6A">
      <w:pPr>
        <w:ind w:left="720" w:hanging="720"/>
        <w:rPr>
          <w:rFonts w:cs="Arial"/>
          <w:sz w:val="22"/>
          <w:szCs w:val="22"/>
        </w:rPr>
      </w:pPr>
      <w:r w:rsidRPr="000C599D">
        <w:rPr>
          <w:rFonts w:cs="Arial"/>
          <w:sz w:val="22"/>
          <w:szCs w:val="22"/>
        </w:rPr>
        <w:lastRenderedPageBreak/>
        <w:t xml:space="preserve"> </w:t>
      </w:r>
    </w:p>
    <w:p w14:paraId="7E0671AF" w14:textId="22C5D0B2" w:rsidR="00617D6A" w:rsidRPr="000C599D" w:rsidRDefault="00617D6A">
      <w:pPr>
        <w:ind w:left="720" w:hanging="720"/>
        <w:rPr>
          <w:rFonts w:cs="Arial"/>
          <w:sz w:val="22"/>
          <w:szCs w:val="22"/>
        </w:rPr>
      </w:pPr>
      <w:r w:rsidRPr="000C599D">
        <w:rPr>
          <w:rFonts w:cs="Arial"/>
          <w:sz w:val="22"/>
          <w:szCs w:val="22"/>
        </w:rPr>
        <w:t>"Mid</w:t>
      </w:r>
      <w:r w:rsidR="008053BE">
        <w:rPr>
          <w:rFonts w:cs="Arial"/>
          <w:sz w:val="22"/>
          <w:szCs w:val="22"/>
        </w:rPr>
        <w:t xml:space="preserve">wifing the Harlem Renaissance: </w:t>
      </w:r>
      <w:r w:rsidRPr="000C599D">
        <w:rPr>
          <w:rFonts w:cs="Arial"/>
          <w:sz w:val="22"/>
          <w:szCs w:val="22"/>
        </w:rPr>
        <w:t>The Nonfiction Es</w:t>
      </w:r>
      <w:r w:rsidR="008053BE">
        <w:rPr>
          <w:rFonts w:cs="Arial"/>
          <w:sz w:val="22"/>
          <w:szCs w:val="22"/>
        </w:rPr>
        <w:t xml:space="preserve">says of Jessie Redmon Fauset." </w:t>
      </w:r>
      <w:r w:rsidRPr="000C599D">
        <w:rPr>
          <w:rFonts w:cs="Arial"/>
          <w:sz w:val="22"/>
          <w:szCs w:val="22"/>
        </w:rPr>
        <w:t>American Wome</w:t>
      </w:r>
      <w:r w:rsidR="008053BE">
        <w:rPr>
          <w:rFonts w:cs="Arial"/>
          <w:sz w:val="22"/>
          <w:szCs w:val="22"/>
        </w:rPr>
        <w:t xml:space="preserve">n Writers of Color Conference. </w:t>
      </w:r>
      <w:r w:rsidRPr="000C599D">
        <w:rPr>
          <w:rFonts w:cs="Arial"/>
          <w:sz w:val="22"/>
          <w:szCs w:val="22"/>
        </w:rPr>
        <w:t>Ocean City, MD.</w:t>
      </w:r>
      <w:r w:rsidR="008053BE">
        <w:rPr>
          <w:rFonts w:cs="Arial"/>
          <w:sz w:val="22"/>
          <w:szCs w:val="22"/>
        </w:rPr>
        <w:t xml:space="preserve"> </w:t>
      </w:r>
      <w:r w:rsidRPr="000C599D">
        <w:rPr>
          <w:rFonts w:cs="Arial"/>
          <w:sz w:val="22"/>
          <w:szCs w:val="22"/>
        </w:rPr>
        <w:t xml:space="preserve">Oct. 31-Nov. 2, 1997. </w:t>
      </w:r>
    </w:p>
    <w:p w14:paraId="58443B03" w14:textId="77777777" w:rsidR="00617D6A" w:rsidRPr="000C599D" w:rsidRDefault="00617D6A">
      <w:pPr>
        <w:ind w:left="720" w:hanging="720"/>
        <w:rPr>
          <w:rFonts w:cs="Arial"/>
          <w:sz w:val="22"/>
          <w:szCs w:val="22"/>
        </w:rPr>
      </w:pPr>
      <w:r w:rsidRPr="000C599D">
        <w:rPr>
          <w:rFonts w:cs="Arial"/>
          <w:sz w:val="22"/>
          <w:szCs w:val="22"/>
        </w:rPr>
        <w:t xml:space="preserve"> </w:t>
      </w:r>
    </w:p>
    <w:p w14:paraId="4C98C66B" w14:textId="0584AC5D" w:rsidR="00617D6A" w:rsidRPr="000C599D" w:rsidRDefault="00617D6A">
      <w:pPr>
        <w:ind w:left="720" w:hanging="720"/>
        <w:rPr>
          <w:rFonts w:cs="Arial"/>
          <w:sz w:val="22"/>
          <w:szCs w:val="22"/>
        </w:rPr>
      </w:pPr>
      <w:r w:rsidRPr="000C599D">
        <w:rPr>
          <w:rFonts w:cs="Arial"/>
          <w:sz w:val="22"/>
          <w:szCs w:val="22"/>
        </w:rPr>
        <w:t>"Classical to Modern:</w:t>
      </w:r>
      <w:r w:rsidR="008053BE">
        <w:rPr>
          <w:rFonts w:cs="Arial"/>
          <w:sz w:val="22"/>
          <w:szCs w:val="22"/>
        </w:rPr>
        <w:t xml:space="preserve"> </w:t>
      </w:r>
      <w:r w:rsidRPr="000C599D">
        <w:rPr>
          <w:rFonts w:cs="Arial"/>
          <w:sz w:val="22"/>
          <w:szCs w:val="22"/>
        </w:rPr>
        <w:t>Can Stasis Theory Be Adapted to the Composition Classroom?"</w:t>
      </w:r>
      <w:r w:rsidR="008053BE">
        <w:rPr>
          <w:rFonts w:cs="Arial"/>
          <w:sz w:val="22"/>
          <w:szCs w:val="22"/>
        </w:rPr>
        <w:t xml:space="preserve"> </w:t>
      </w:r>
      <w:r w:rsidRPr="000C599D">
        <w:rPr>
          <w:rFonts w:cs="Arial"/>
          <w:sz w:val="22"/>
          <w:szCs w:val="22"/>
        </w:rPr>
        <w:t>American Society for the History of Rhetoric.</w:t>
      </w:r>
      <w:r w:rsidR="008053BE">
        <w:rPr>
          <w:rFonts w:cs="Arial"/>
          <w:sz w:val="22"/>
          <w:szCs w:val="22"/>
        </w:rPr>
        <w:t xml:space="preserve"> </w:t>
      </w:r>
      <w:r w:rsidRPr="000C599D">
        <w:rPr>
          <w:rFonts w:cs="Arial"/>
          <w:sz w:val="22"/>
          <w:szCs w:val="22"/>
        </w:rPr>
        <w:t>Speech Communication Association. Chicago, IL.</w:t>
      </w:r>
      <w:r w:rsidR="008053BE">
        <w:rPr>
          <w:rFonts w:cs="Arial"/>
          <w:sz w:val="22"/>
          <w:szCs w:val="22"/>
        </w:rPr>
        <w:t xml:space="preserve"> </w:t>
      </w:r>
      <w:r w:rsidRPr="000C599D">
        <w:rPr>
          <w:rFonts w:cs="Arial"/>
          <w:sz w:val="22"/>
          <w:szCs w:val="22"/>
        </w:rPr>
        <w:t xml:space="preserve">November 1997. </w:t>
      </w:r>
    </w:p>
    <w:p w14:paraId="0454DA0D" w14:textId="77777777" w:rsidR="003B0D0E" w:rsidRDefault="003B0D0E" w:rsidP="004E1EFB">
      <w:pPr>
        <w:ind w:left="720" w:hanging="720"/>
        <w:rPr>
          <w:rFonts w:cs="Arial"/>
          <w:sz w:val="22"/>
          <w:szCs w:val="22"/>
        </w:rPr>
      </w:pPr>
    </w:p>
    <w:p w14:paraId="6792B96F" w14:textId="1F2D39C0" w:rsidR="00323F63" w:rsidRPr="000C599D" w:rsidRDefault="00617D6A" w:rsidP="004E1EFB">
      <w:pPr>
        <w:ind w:left="720" w:hanging="720"/>
        <w:rPr>
          <w:rFonts w:cs="Arial"/>
          <w:sz w:val="22"/>
          <w:szCs w:val="22"/>
        </w:rPr>
      </w:pPr>
      <w:r w:rsidRPr="000C599D">
        <w:rPr>
          <w:rFonts w:cs="Arial"/>
          <w:sz w:val="22"/>
          <w:szCs w:val="22"/>
        </w:rPr>
        <w:t xml:space="preserve"> </w:t>
      </w:r>
    </w:p>
    <w:p w14:paraId="02E0B3A4" w14:textId="15937603" w:rsidR="00323F63" w:rsidRPr="000C599D" w:rsidRDefault="00323F63" w:rsidP="003B0D0E">
      <w:pPr>
        <w:rPr>
          <w:rFonts w:cs="Arial"/>
          <w:b/>
          <w:i/>
          <w:sz w:val="22"/>
          <w:szCs w:val="22"/>
        </w:rPr>
      </w:pPr>
      <w:r w:rsidRPr="000C599D">
        <w:rPr>
          <w:rFonts w:cs="Arial"/>
          <w:b/>
          <w:i/>
          <w:sz w:val="22"/>
          <w:szCs w:val="22"/>
        </w:rPr>
        <w:t>Non-peer Reviewed Workshops and Other Presentations</w:t>
      </w:r>
      <w:r w:rsidR="00C4026F">
        <w:rPr>
          <w:rFonts w:cs="Arial"/>
          <w:b/>
          <w:i/>
          <w:sz w:val="22"/>
          <w:szCs w:val="22"/>
        </w:rPr>
        <w:t>, Selected</w:t>
      </w:r>
    </w:p>
    <w:p w14:paraId="75E32D90" w14:textId="4CBD0D1D" w:rsidR="00B67D37" w:rsidRDefault="00B67D37" w:rsidP="00AF2E19">
      <w:pPr>
        <w:overflowPunct/>
        <w:autoSpaceDE/>
        <w:autoSpaceDN/>
        <w:adjustRightInd/>
        <w:ind w:left="720" w:hanging="720"/>
        <w:textAlignment w:val="auto"/>
        <w:rPr>
          <w:rFonts w:eastAsia="Cambria" w:cs="Arial"/>
          <w:iCs/>
          <w:color w:val="000000"/>
          <w:sz w:val="22"/>
          <w:szCs w:val="22"/>
        </w:rPr>
      </w:pPr>
      <w:r w:rsidRPr="00B67D37">
        <w:rPr>
          <w:rFonts w:eastAsia="Cambria" w:cs="Arial"/>
          <w:iCs/>
          <w:color w:val="000000"/>
          <w:sz w:val="22"/>
          <w:szCs w:val="22"/>
        </w:rPr>
        <w:t xml:space="preserve">“Supporting In-Class Group Work: </w:t>
      </w:r>
      <w:r>
        <w:rPr>
          <w:rFonts w:eastAsia="Cambria" w:cs="Arial"/>
          <w:iCs/>
          <w:color w:val="000000"/>
          <w:sz w:val="22"/>
          <w:szCs w:val="22"/>
        </w:rPr>
        <w:t>Strategies for the Development of Guiding Questions, Implementation, and F</w:t>
      </w:r>
      <w:r w:rsidR="008A7F4D">
        <w:rPr>
          <w:rFonts w:eastAsia="Cambria" w:cs="Arial"/>
          <w:iCs/>
          <w:color w:val="000000"/>
          <w:sz w:val="22"/>
          <w:szCs w:val="22"/>
        </w:rPr>
        <w:t>acilitation.” With Mila Kyrjevskaia</w:t>
      </w:r>
      <w:r w:rsidRPr="00B67D37">
        <w:rPr>
          <w:rFonts w:eastAsia="Cambria" w:cs="Arial"/>
          <w:iCs/>
          <w:color w:val="000000"/>
          <w:sz w:val="22"/>
          <w:szCs w:val="22"/>
        </w:rPr>
        <w:t xml:space="preserve">. Gateways-ND Workshop One, Cohort One. </w:t>
      </w:r>
      <w:r>
        <w:rPr>
          <w:rFonts w:eastAsia="Cambria" w:cs="Arial"/>
          <w:iCs/>
          <w:color w:val="000000"/>
          <w:sz w:val="22"/>
          <w:szCs w:val="22"/>
        </w:rPr>
        <w:t xml:space="preserve">NDSU. </w:t>
      </w:r>
      <w:r w:rsidRPr="00B67D37">
        <w:rPr>
          <w:rFonts w:eastAsia="Cambria" w:cs="Arial"/>
          <w:iCs/>
          <w:color w:val="000000"/>
          <w:sz w:val="22"/>
          <w:szCs w:val="22"/>
        </w:rPr>
        <w:t>January 20</w:t>
      </w:r>
      <w:r>
        <w:rPr>
          <w:rFonts w:eastAsia="Cambria" w:cs="Arial"/>
          <w:iCs/>
          <w:color w:val="000000"/>
          <w:sz w:val="22"/>
          <w:szCs w:val="22"/>
        </w:rPr>
        <w:t>16.</w:t>
      </w:r>
    </w:p>
    <w:p w14:paraId="2757F4DC" w14:textId="77777777" w:rsidR="00B67D37" w:rsidRDefault="00B67D37" w:rsidP="00821319">
      <w:pPr>
        <w:overflowPunct/>
        <w:autoSpaceDE/>
        <w:autoSpaceDN/>
        <w:adjustRightInd/>
        <w:ind w:left="720" w:hanging="720"/>
        <w:textAlignment w:val="auto"/>
        <w:rPr>
          <w:rFonts w:eastAsia="Cambria" w:cs="Arial"/>
          <w:iCs/>
          <w:color w:val="000000"/>
          <w:sz w:val="22"/>
          <w:szCs w:val="22"/>
        </w:rPr>
      </w:pPr>
    </w:p>
    <w:p w14:paraId="71C1F126" w14:textId="045965BF" w:rsidR="003B0D0E" w:rsidRDefault="003B0D0E" w:rsidP="00821319">
      <w:pPr>
        <w:overflowPunct/>
        <w:autoSpaceDE/>
        <w:autoSpaceDN/>
        <w:adjustRightInd/>
        <w:ind w:left="720" w:hanging="720"/>
        <w:textAlignment w:val="auto"/>
        <w:rPr>
          <w:rFonts w:eastAsia="Cambria" w:cs="Arial"/>
          <w:iCs/>
          <w:color w:val="000000"/>
          <w:sz w:val="22"/>
          <w:szCs w:val="22"/>
        </w:rPr>
      </w:pPr>
      <w:r>
        <w:rPr>
          <w:rFonts w:eastAsia="Cambria" w:cs="Arial"/>
          <w:iCs/>
          <w:color w:val="000000"/>
          <w:sz w:val="22"/>
          <w:szCs w:val="22"/>
        </w:rPr>
        <w:t xml:space="preserve">“Accreditation and General Education: Lessons Learned.” North Dakota General Education Summit. </w:t>
      </w:r>
      <w:r w:rsidR="00986C52">
        <w:rPr>
          <w:rFonts w:eastAsia="Cambria" w:cs="Arial"/>
          <w:iCs/>
          <w:color w:val="000000"/>
          <w:sz w:val="22"/>
          <w:szCs w:val="22"/>
        </w:rPr>
        <w:t xml:space="preserve">Moderator. </w:t>
      </w:r>
      <w:r>
        <w:rPr>
          <w:rFonts w:eastAsia="Cambria" w:cs="Arial"/>
          <w:iCs/>
          <w:color w:val="000000"/>
          <w:sz w:val="22"/>
          <w:szCs w:val="22"/>
        </w:rPr>
        <w:t>Minot, ND. October 2015.</w:t>
      </w:r>
    </w:p>
    <w:p w14:paraId="384D30C5" w14:textId="77777777" w:rsidR="003B0D0E" w:rsidRDefault="003B0D0E" w:rsidP="00821319">
      <w:pPr>
        <w:overflowPunct/>
        <w:autoSpaceDE/>
        <w:autoSpaceDN/>
        <w:adjustRightInd/>
        <w:ind w:left="720" w:hanging="720"/>
        <w:textAlignment w:val="auto"/>
        <w:rPr>
          <w:rFonts w:eastAsia="Cambria" w:cs="Arial"/>
          <w:iCs/>
          <w:color w:val="000000"/>
          <w:sz w:val="22"/>
          <w:szCs w:val="22"/>
        </w:rPr>
      </w:pPr>
    </w:p>
    <w:p w14:paraId="31231C51" w14:textId="45A38749" w:rsidR="00843A8E" w:rsidRDefault="00843A8E" w:rsidP="00821319">
      <w:pPr>
        <w:overflowPunct/>
        <w:autoSpaceDE/>
        <w:autoSpaceDN/>
        <w:adjustRightInd/>
        <w:ind w:left="720" w:hanging="720"/>
        <w:textAlignment w:val="auto"/>
        <w:rPr>
          <w:rFonts w:eastAsia="Cambria" w:cs="Arial"/>
          <w:iCs/>
          <w:color w:val="000000"/>
          <w:sz w:val="22"/>
          <w:szCs w:val="22"/>
        </w:rPr>
      </w:pPr>
      <w:r>
        <w:rPr>
          <w:rFonts w:eastAsia="Cambria" w:cs="Arial"/>
          <w:iCs/>
          <w:color w:val="000000"/>
          <w:sz w:val="22"/>
          <w:szCs w:val="22"/>
        </w:rPr>
        <w:t>Promotion to Professor panel. FORWARD. NDSU. March 2015.</w:t>
      </w:r>
    </w:p>
    <w:p w14:paraId="30620FB3" w14:textId="77777777" w:rsidR="00873DCD" w:rsidRDefault="00873DCD" w:rsidP="00821319">
      <w:pPr>
        <w:overflowPunct/>
        <w:autoSpaceDE/>
        <w:autoSpaceDN/>
        <w:adjustRightInd/>
        <w:ind w:left="720" w:hanging="720"/>
        <w:textAlignment w:val="auto"/>
        <w:rPr>
          <w:rFonts w:eastAsia="Cambria" w:cs="Arial"/>
          <w:color w:val="000000"/>
          <w:sz w:val="22"/>
          <w:szCs w:val="22"/>
        </w:rPr>
      </w:pPr>
    </w:p>
    <w:p w14:paraId="65B75778" w14:textId="0593822A" w:rsidR="00843A8E" w:rsidRDefault="00843A8E" w:rsidP="00821319">
      <w:pPr>
        <w:overflowPunct/>
        <w:autoSpaceDE/>
        <w:autoSpaceDN/>
        <w:adjustRightInd/>
        <w:ind w:left="720" w:hanging="720"/>
        <w:textAlignment w:val="auto"/>
        <w:rPr>
          <w:rFonts w:eastAsia="Cambria" w:cs="Arial"/>
          <w:iCs/>
          <w:color w:val="000000"/>
          <w:sz w:val="22"/>
          <w:szCs w:val="22"/>
        </w:rPr>
      </w:pPr>
      <w:r w:rsidRPr="000C599D">
        <w:rPr>
          <w:rFonts w:eastAsia="Cambria" w:cs="Arial"/>
          <w:color w:val="000000"/>
          <w:sz w:val="22"/>
          <w:szCs w:val="22"/>
        </w:rPr>
        <w:t>“</w:t>
      </w:r>
      <w:r w:rsidRPr="000C599D">
        <w:rPr>
          <w:rFonts w:eastAsia="Cambria" w:cs="Arial"/>
          <w:bCs/>
          <w:color w:val="000000"/>
          <w:sz w:val="22"/>
          <w:szCs w:val="22"/>
        </w:rPr>
        <w:t>Breast Cancer and Body Image: Online Support Groups &amp; Rhetorics of the De-feminized Body.”</w:t>
      </w:r>
      <w:r>
        <w:rPr>
          <w:rFonts w:eastAsia="Cambria" w:cs="Arial"/>
          <w:bCs/>
          <w:color w:val="000000"/>
          <w:sz w:val="22"/>
          <w:szCs w:val="22"/>
        </w:rPr>
        <w:t xml:space="preserve"> Session on Blurring Women’s Bodies, Health Decisions, and Bioethics. Bending the Binary. Women’s Week. NDSU. March 2015.</w:t>
      </w:r>
    </w:p>
    <w:p w14:paraId="2D89DC8E" w14:textId="77777777" w:rsidR="00843A8E" w:rsidRDefault="00843A8E" w:rsidP="00821319">
      <w:pPr>
        <w:overflowPunct/>
        <w:autoSpaceDE/>
        <w:autoSpaceDN/>
        <w:adjustRightInd/>
        <w:ind w:left="720" w:hanging="720"/>
        <w:textAlignment w:val="auto"/>
        <w:rPr>
          <w:rFonts w:eastAsia="Cambria" w:cs="Arial"/>
          <w:iCs/>
          <w:color w:val="000000"/>
          <w:sz w:val="22"/>
          <w:szCs w:val="22"/>
        </w:rPr>
      </w:pPr>
    </w:p>
    <w:p w14:paraId="78D6199A" w14:textId="668F8CC3" w:rsidR="00FF1A92" w:rsidRDefault="00FF1A92" w:rsidP="00821319">
      <w:pPr>
        <w:overflowPunct/>
        <w:autoSpaceDE/>
        <w:autoSpaceDN/>
        <w:adjustRightInd/>
        <w:ind w:left="720" w:hanging="720"/>
        <w:textAlignment w:val="auto"/>
        <w:rPr>
          <w:rFonts w:eastAsia="Cambria" w:cs="Arial"/>
          <w:iCs/>
          <w:color w:val="000000"/>
          <w:sz w:val="22"/>
          <w:szCs w:val="22"/>
        </w:rPr>
      </w:pPr>
      <w:r>
        <w:rPr>
          <w:rFonts w:eastAsia="Cambria" w:cs="Arial"/>
          <w:iCs/>
          <w:color w:val="000000"/>
          <w:sz w:val="22"/>
          <w:szCs w:val="22"/>
        </w:rPr>
        <w:t>Mentorship panel. College of Arts, Humanities, and Social Sciences. NDSU. October 2014.</w:t>
      </w:r>
    </w:p>
    <w:p w14:paraId="48A1142B" w14:textId="77777777" w:rsidR="00FF1A92" w:rsidRDefault="00FF1A92" w:rsidP="00821319">
      <w:pPr>
        <w:overflowPunct/>
        <w:autoSpaceDE/>
        <w:autoSpaceDN/>
        <w:adjustRightInd/>
        <w:ind w:left="720" w:hanging="720"/>
        <w:textAlignment w:val="auto"/>
        <w:rPr>
          <w:rFonts w:eastAsia="Cambria" w:cs="Arial"/>
          <w:iCs/>
          <w:color w:val="000000"/>
          <w:sz w:val="22"/>
          <w:szCs w:val="22"/>
        </w:rPr>
      </w:pPr>
    </w:p>
    <w:p w14:paraId="731BB656" w14:textId="2348124D" w:rsidR="00CB2B54" w:rsidRDefault="00CB2B54" w:rsidP="00821319">
      <w:pPr>
        <w:overflowPunct/>
        <w:autoSpaceDE/>
        <w:autoSpaceDN/>
        <w:adjustRightInd/>
        <w:ind w:left="720" w:hanging="720"/>
        <w:textAlignment w:val="auto"/>
        <w:rPr>
          <w:rFonts w:eastAsia="Cambria" w:cs="Arial"/>
          <w:iCs/>
          <w:color w:val="000000"/>
          <w:sz w:val="22"/>
          <w:szCs w:val="22"/>
        </w:rPr>
      </w:pPr>
      <w:r>
        <w:rPr>
          <w:rFonts w:eastAsia="Cambria" w:cs="Arial"/>
          <w:iCs/>
          <w:color w:val="000000"/>
          <w:sz w:val="22"/>
          <w:szCs w:val="22"/>
        </w:rPr>
        <w:t>Lea</w:t>
      </w:r>
      <w:r w:rsidR="00843A8E">
        <w:rPr>
          <w:rFonts w:eastAsia="Cambria" w:cs="Arial"/>
          <w:iCs/>
          <w:color w:val="000000"/>
          <w:sz w:val="22"/>
          <w:szCs w:val="22"/>
        </w:rPr>
        <w:t>dership p</w:t>
      </w:r>
      <w:r>
        <w:rPr>
          <w:rFonts w:eastAsia="Cambria" w:cs="Arial"/>
          <w:iCs/>
          <w:color w:val="000000"/>
          <w:sz w:val="22"/>
          <w:szCs w:val="22"/>
        </w:rPr>
        <w:t>anel. FORWARD. NDSU. January 23, 2014.</w:t>
      </w:r>
    </w:p>
    <w:p w14:paraId="092EEF9E" w14:textId="77777777" w:rsidR="00CB2B54" w:rsidRDefault="00CB2B54" w:rsidP="00821319">
      <w:pPr>
        <w:overflowPunct/>
        <w:autoSpaceDE/>
        <w:autoSpaceDN/>
        <w:adjustRightInd/>
        <w:ind w:left="720" w:hanging="720"/>
        <w:textAlignment w:val="auto"/>
        <w:rPr>
          <w:rFonts w:eastAsia="Cambria" w:cs="Arial"/>
          <w:iCs/>
          <w:color w:val="000000"/>
          <w:sz w:val="22"/>
          <w:szCs w:val="22"/>
        </w:rPr>
      </w:pPr>
    </w:p>
    <w:p w14:paraId="3B61619C" w14:textId="303EAC09" w:rsidR="001D5B4E" w:rsidRPr="000C599D" w:rsidRDefault="00821319" w:rsidP="00821319">
      <w:pPr>
        <w:overflowPunct/>
        <w:autoSpaceDE/>
        <w:autoSpaceDN/>
        <w:adjustRightInd/>
        <w:ind w:left="720" w:hanging="720"/>
        <w:textAlignment w:val="auto"/>
        <w:rPr>
          <w:rFonts w:eastAsia="Cambria" w:cs="Arial"/>
          <w:iCs/>
          <w:color w:val="000000"/>
          <w:sz w:val="22"/>
          <w:szCs w:val="22"/>
        </w:rPr>
      </w:pPr>
      <w:r w:rsidRPr="000C599D">
        <w:rPr>
          <w:rFonts w:eastAsia="Cambria" w:cs="Arial"/>
          <w:iCs/>
          <w:color w:val="000000"/>
          <w:sz w:val="22"/>
          <w:szCs w:val="22"/>
        </w:rPr>
        <w:t>“Com</w:t>
      </w:r>
      <w:r w:rsidR="008A7F4D">
        <w:rPr>
          <w:rFonts w:eastAsia="Cambria" w:cs="Arial"/>
          <w:iCs/>
          <w:color w:val="000000"/>
          <w:sz w:val="22"/>
          <w:szCs w:val="22"/>
        </w:rPr>
        <w:t>mon Core Vertical Alignment.” With Kelly Sassi</w:t>
      </w:r>
      <w:r w:rsidRPr="000C599D">
        <w:rPr>
          <w:rFonts w:eastAsia="Cambria" w:cs="Arial"/>
          <w:iCs/>
          <w:color w:val="000000"/>
          <w:sz w:val="22"/>
          <w:szCs w:val="22"/>
        </w:rPr>
        <w:t>. NDSU Writing Program Fall Workshop. August 2013.</w:t>
      </w:r>
    </w:p>
    <w:p w14:paraId="21EA6EBF" w14:textId="77777777" w:rsidR="001D5B4E" w:rsidRPr="000C599D" w:rsidRDefault="001D5B4E" w:rsidP="009A1F20">
      <w:pPr>
        <w:overflowPunct/>
        <w:autoSpaceDE/>
        <w:autoSpaceDN/>
        <w:adjustRightInd/>
        <w:ind w:left="720" w:hanging="720"/>
        <w:textAlignment w:val="auto"/>
        <w:rPr>
          <w:rFonts w:eastAsia="Cambria" w:cs="Arial"/>
          <w:iCs/>
          <w:color w:val="000000"/>
          <w:sz w:val="22"/>
          <w:szCs w:val="22"/>
        </w:rPr>
      </w:pPr>
    </w:p>
    <w:p w14:paraId="7BD96BE1" w14:textId="2AE23228" w:rsidR="006023DF" w:rsidRPr="000C599D" w:rsidRDefault="006023DF" w:rsidP="009A1F20">
      <w:pPr>
        <w:overflowPunct/>
        <w:autoSpaceDE/>
        <w:autoSpaceDN/>
        <w:adjustRightInd/>
        <w:ind w:left="720" w:hanging="720"/>
        <w:textAlignment w:val="auto"/>
        <w:rPr>
          <w:rFonts w:eastAsia="Cambria" w:cs="Arial"/>
          <w:iCs/>
          <w:color w:val="000000"/>
          <w:sz w:val="22"/>
          <w:szCs w:val="22"/>
        </w:rPr>
      </w:pPr>
      <w:r w:rsidRPr="000C599D">
        <w:rPr>
          <w:rFonts w:eastAsia="Cambria" w:cs="Arial"/>
          <w:iCs/>
          <w:color w:val="000000"/>
          <w:sz w:val="22"/>
          <w:szCs w:val="22"/>
        </w:rPr>
        <w:t>“Video Commentary.” Dive In Workshop. Technology Learning and Media Center. NDSU. May 2013.</w:t>
      </w:r>
    </w:p>
    <w:p w14:paraId="5F0C8D6C" w14:textId="77777777" w:rsidR="006023DF" w:rsidRPr="000C599D" w:rsidRDefault="006023DF" w:rsidP="009A1F20">
      <w:pPr>
        <w:overflowPunct/>
        <w:autoSpaceDE/>
        <w:autoSpaceDN/>
        <w:adjustRightInd/>
        <w:ind w:left="720" w:hanging="720"/>
        <w:textAlignment w:val="auto"/>
        <w:rPr>
          <w:rFonts w:eastAsia="Cambria" w:cs="Arial"/>
          <w:iCs/>
          <w:color w:val="000000"/>
          <w:sz w:val="22"/>
          <w:szCs w:val="22"/>
        </w:rPr>
      </w:pPr>
    </w:p>
    <w:p w14:paraId="3DC23FF3" w14:textId="685BEDB6" w:rsidR="00C0183E" w:rsidRPr="000C599D" w:rsidRDefault="00C0183E" w:rsidP="009A1F20">
      <w:pPr>
        <w:overflowPunct/>
        <w:autoSpaceDE/>
        <w:autoSpaceDN/>
        <w:adjustRightInd/>
        <w:ind w:left="720" w:hanging="720"/>
        <w:textAlignment w:val="auto"/>
        <w:rPr>
          <w:rFonts w:eastAsia="Cambria" w:cs="Arial"/>
          <w:iCs/>
          <w:color w:val="000000"/>
          <w:sz w:val="22"/>
          <w:szCs w:val="22"/>
        </w:rPr>
      </w:pPr>
      <w:r w:rsidRPr="000C599D">
        <w:rPr>
          <w:rFonts w:eastAsia="Cambria" w:cs="Arial"/>
          <w:iCs/>
          <w:color w:val="000000"/>
          <w:sz w:val="22"/>
          <w:szCs w:val="22"/>
        </w:rPr>
        <w:t xml:space="preserve">“Jessie Fauset’s Contribution to Making Fiction, Making History.” Making Fiction, Making History. Black History Month. North Dakota State University. </w:t>
      </w:r>
      <w:r w:rsidR="006023DF" w:rsidRPr="000C599D">
        <w:rPr>
          <w:rFonts w:eastAsia="Cambria" w:cs="Arial"/>
          <w:iCs/>
          <w:color w:val="000000"/>
          <w:sz w:val="22"/>
          <w:szCs w:val="22"/>
        </w:rPr>
        <w:t>Feb.</w:t>
      </w:r>
      <w:r w:rsidR="00372D7A" w:rsidRPr="000C599D">
        <w:rPr>
          <w:rFonts w:eastAsia="Cambria" w:cs="Arial"/>
          <w:iCs/>
          <w:color w:val="000000"/>
          <w:sz w:val="22"/>
          <w:szCs w:val="22"/>
        </w:rPr>
        <w:t xml:space="preserve"> 2012. </w:t>
      </w:r>
    </w:p>
    <w:p w14:paraId="601C14D5" w14:textId="77777777" w:rsidR="00C0183E" w:rsidRPr="000C599D" w:rsidRDefault="00C0183E" w:rsidP="009A1F20">
      <w:pPr>
        <w:overflowPunct/>
        <w:autoSpaceDE/>
        <w:autoSpaceDN/>
        <w:adjustRightInd/>
        <w:ind w:left="720" w:hanging="720"/>
        <w:textAlignment w:val="auto"/>
        <w:rPr>
          <w:rFonts w:eastAsia="Cambria" w:cs="Arial"/>
          <w:iCs/>
          <w:color w:val="000000"/>
          <w:sz w:val="22"/>
          <w:szCs w:val="22"/>
        </w:rPr>
      </w:pPr>
    </w:p>
    <w:p w14:paraId="2E66A567" w14:textId="11F1993C" w:rsidR="009A1F20" w:rsidRPr="000C599D" w:rsidRDefault="00922438" w:rsidP="009A1F20">
      <w:pPr>
        <w:overflowPunct/>
        <w:autoSpaceDE/>
        <w:autoSpaceDN/>
        <w:adjustRightInd/>
        <w:ind w:left="720" w:hanging="720"/>
        <w:textAlignment w:val="auto"/>
        <w:rPr>
          <w:rFonts w:eastAsia="Cambria" w:cs="Arial"/>
          <w:bCs/>
          <w:iCs/>
          <w:color w:val="000000"/>
          <w:sz w:val="22"/>
          <w:szCs w:val="22"/>
        </w:rPr>
      </w:pPr>
      <w:r w:rsidRPr="000C599D">
        <w:rPr>
          <w:rFonts w:eastAsia="Cambria" w:cs="Arial"/>
          <w:iCs/>
          <w:color w:val="000000"/>
          <w:sz w:val="22"/>
          <w:szCs w:val="22"/>
        </w:rPr>
        <w:t>“</w:t>
      </w:r>
      <w:r w:rsidR="009A1F20" w:rsidRPr="000C599D">
        <w:rPr>
          <w:rFonts w:eastAsia="Cambria" w:cs="Arial"/>
          <w:iCs/>
          <w:color w:val="000000"/>
          <w:sz w:val="22"/>
          <w:szCs w:val="22"/>
        </w:rPr>
        <w:t>U</w:t>
      </w:r>
      <w:r w:rsidR="00C0183E" w:rsidRPr="000C599D">
        <w:rPr>
          <w:rFonts w:eastAsia="Cambria" w:cs="Arial"/>
          <w:iCs/>
          <w:color w:val="000000"/>
          <w:sz w:val="22"/>
          <w:szCs w:val="22"/>
        </w:rPr>
        <w:t>sing Rubrics in the C</w:t>
      </w:r>
      <w:r w:rsidR="009A1F20" w:rsidRPr="000C599D">
        <w:rPr>
          <w:rFonts w:eastAsia="Cambria" w:cs="Arial"/>
          <w:iCs/>
          <w:color w:val="000000"/>
          <w:sz w:val="22"/>
          <w:szCs w:val="22"/>
        </w:rPr>
        <w:t>lassroom</w:t>
      </w:r>
      <w:r w:rsidR="009A1F20" w:rsidRPr="000C599D">
        <w:rPr>
          <w:rFonts w:eastAsia="Cambria" w:cs="Arial"/>
          <w:color w:val="000000"/>
          <w:sz w:val="22"/>
          <w:szCs w:val="22"/>
        </w:rPr>
        <w:t>.</w:t>
      </w:r>
      <w:r w:rsidRPr="000C599D">
        <w:rPr>
          <w:rFonts w:eastAsia="Cambria" w:cs="Arial"/>
          <w:color w:val="000000"/>
          <w:sz w:val="22"/>
          <w:szCs w:val="22"/>
        </w:rPr>
        <w:t>”</w:t>
      </w:r>
      <w:r w:rsidR="009A1F20" w:rsidRPr="000C599D">
        <w:rPr>
          <w:rFonts w:eastAsia="Cambria" w:cs="Arial"/>
          <w:color w:val="000000"/>
          <w:sz w:val="22"/>
          <w:szCs w:val="22"/>
        </w:rPr>
        <w:t xml:space="preserve"> </w:t>
      </w:r>
      <w:r w:rsidRPr="000C599D">
        <w:rPr>
          <w:rFonts w:eastAsia="Cambria" w:cs="Arial"/>
          <w:color w:val="000000"/>
          <w:sz w:val="22"/>
          <w:szCs w:val="22"/>
        </w:rPr>
        <w:t xml:space="preserve">With co-presenters </w:t>
      </w:r>
      <w:r w:rsidR="009A1F20" w:rsidRPr="000C599D">
        <w:rPr>
          <w:rFonts w:eastAsia="Cambria" w:cs="Arial"/>
          <w:color w:val="000000"/>
          <w:sz w:val="22"/>
          <w:szCs w:val="22"/>
        </w:rPr>
        <w:t>David Silkenat</w:t>
      </w:r>
      <w:r w:rsidRPr="000C599D">
        <w:rPr>
          <w:rFonts w:eastAsia="Cambria" w:cs="Arial"/>
          <w:color w:val="000000"/>
          <w:sz w:val="22"/>
          <w:szCs w:val="22"/>
        </w:rPr>
        <w:t xml:space="preserve"> and </w:t>
      </w:r>
      <w:r w:rsidR="009A1F20" w:rsidRPr="000C599D">
        <w:rPr>
          <w:rFonts w:eastAsia="Cambria" w:cs="Arial"/>
          <w:color w:val="000000"/>
          <w:sz w:val="22"/>
          <w:szCs w:val="22"/>
        </w:rPr>
        <w:t>Lisa Montplaisir.</w:t>
      </w:r>
      <w:r w:rsidR="009A1F20" w:rsidRPr="000C599D">
        <w:rPr>
          <w:rFonts w:eastAsia="Cambria" w:cs="Arial"/>
          <w:b/>
          <w:bCs/>
          <w:color w:val="000000"/>
          <w:sz w:val="22"/>
          <w:szCs w:val="22"/>
        </w:rPr>
        <w:t xml:space="preserve"> </w:t>
      </w:r>
      <w:r w:rsidR="009A1F20" w:rsidRPr="000C599D">
        <w:rPr>
          <w:rFonts w:eastAsia="Cambria" w:cs="Arial"/>
          <w:bCs/>
          <w:color w:val="000000"/>
          <w:sz w:val="22"/>
          <w:szCs w:val="22"/>
        </w:rPr>
        <w:t xml:space="preserve">NDSU Teaching and Learning Conference: </w:t>
      </w:r>
      <w:r w:rsidR="009A1F20" w:rsidRPr="000C599D">
        <w:rPr>
          <w:rFonts w:eastAsia="Cambria" w:cs="Arial"/>
          <w:bCs/>
          <w:iCs/>
          <w:color w:val="000000"/>
          <w:sz w:val="22"/>
          <w:szCs w:val="22"/>
        </w:rPr>
        <w:t xml:space="preserve">“Best Teaching Practices </w:t>
      </w:r>
      <w:r w:rsidR="006023DF" w:rsidRPr="000C599D">
        <w:rPr>
          <w:rFonts w:eastAsia="Cambria" w:cs="Arial"/>
          <w:bCs/>
          <w:iCs/>
          <w:color w:val="000000"/>
          <w:sz w:val="22"/>
          <w:szCs w:val="22"/>
        </w:rPr>
        <w:t>for Enhanced Learning.” Aug.</w:t>
      </w:r>
      <w:r w:rsidR="009A1F20" w:rsidRPr="000C599D">
        <w:rPr>
          <w:rFonts w:eastAsia="Cambria" w:cs="Arial"/>
          <w:bCs/>
          <w:iCs/>
          <w:color w:val="000000"/>
          <w:sz w:val="22"/>
          <w:szCs w:val="22"/>
        </w:rPr>
        <w:t xml:space="preserve"> 2011.</w:t>
      </w:r>
    </w:p>
    <w:p w14:paraId="32E43982" w14:textId="77777777" w:rsidR="009A1F20" w:rsidRPr="000C599D" w:rsidRDefault="009A1F20" w:rsidP="009A1F20">
      <w:pPr>
        <w:overflowPunct/>
        <w:autoSpaceDE/>
        <w:autoSpaceDN/>
        <w:adjustRightInd/>
        <w:ind w:left="720" w:hanging="720"/>
        <w:textAlignment w:val="auto"/>
        <w:rPr>
          <w:rFonts w:eastAsia="Cambria" w:cs="Arial"/>
          <w:bCs/>
          <w:iCs/>
          <w:color w:val="000000"/>
          <w:sz w:val="22"/>
          <w:szCs w:val="22"/>
        </w:rPr>
      </w:pPr>
    </w:p>
    <w:p w14:paraId="787F08F0" w14:textId="472F4E3B" w:rsidR="009A1F20" w:rsidRPr="000C599D" w:rsidRDefault="00922438" w:rsidP="009A1F20">
      <w:pPr>
        <w:overflowPunct/>
        <w:autoSpaceDE/>
        <w:autoSpaceDN/>
        <w:adjustRightInd/>
        <w:ind w:left="720" w:hanging="720"/>
        <w:textAlignment w:val="auto"/>
        <w:rPr>
          <w:rFonts w:eastAsia="Cambria" w:cs="Arial"/>
          <w:bCs/>
          <w:iCs/>
          <w:color w:val="000000"/>
          <w:sz w:val="22"/>
          <w:szCs w:val="22"/>
        </w:rPr>
      </w:pPr>
      <w:r w:rsidRPr="000C599D">
        <w:rPr>
          <w:rFonts w:eastAsia="Cambria" w:cs="Arial"/>
          <w:bCs/>
          <w:iCs/>
          <w:color w:val="000000"/>
          <w:sz w:val="22"/>
          <w:szCs w:val="22"/>
        </w:rPr>
        <w:t>“</w:t>
      </w:r>
      <w:r w:rsidR="009A1F20" w:rsidRPr="000C599D">
        <w:rPr>
          <w:rFonts w:eastAsia="Cambria" w:cs="Arial"/>
          <w:bCs/>
          <w:iCs/>
          <w:color w:val="000000"/>
          <w:sz w:val="22"/>
          <w:szCs w:val="22"/>
        </w:rPr>
        <w:t>Academic Honesty</w:t>
      </w:r>
      <w:r w:rsidRPr="000C599D">
        <w:rPr>
          <w:rFonts w:eastAsia="Cambria" w:cs="Arial"/>
          <w:bCs/>
          <w:iCs/>
          <w:color w:val="000000"/>
          <w:sz w:val="22"/>
          <w:szCs w:val="22"/>
        </w:rPr>
        <w:t>.”</w:t>
      </w:r>
      <w:r w:rsidR="009A1F20" w:rsidRPr="000C599D">
        <w:rPr>
          <w:rFonts w:eastAsia="Cambria" w:cs="Arial"/>
          <w:bCs/>
          <w:iCs/>
          <w:color w:val="000000"/>
          <w:sz w:val="22"/>
          <w:szCs w:val="22"/>
        </w:rPr>
        <w:t xml:space="preserve"> AHSS College</w:t>
      </w:r>
      <w:r w:rsidR="006023DF" w:rsidRPr="000C599D">
        <w:rPr>
          <w:rFonts w:eastAsia="Cambria" w:cs="Arial"/>
          <w:bCs/>
          <w:iCs/>
          <w:color w:val="000000"/>
          <w:sz w:val="22"/>
          <w:szCs w:val="22"/>
        </w:rPr>
        <w:t xml:space="preserve"> pre-semester workshop. Aug.</w:t>
      </w:r>
      <w:r w:rsidR="009A1F20" w:rsidRPr="000C599D">
        <w:rPr>
          <w:rFonts w:eastAsia="Cambria" w:cs="Arial"/>
          <w:bCs/>
          <w:iCs/>
          <w:color w:val="000000"/>
          <w:sz w:val="22"/>
          <w:szCs w:val="22"/>
        </w:rPr>
        <w:t xml:space="preserve"> 2011.</w:t>
      </w:r>
    </w:p>
    <w:p w14:paraId="76FCD28A" w14:textId="77777777" w:rsidR="00835F63" w:rsidRPr="000C599D" w:rsidRDefault="00835F63" w:rsidP="009A1F20">
      <w:pPr>
        <w:overflowPunct/>
        <w:autoSpaceDE/>
        <w:autoSpaceDN/>
        <w:adjustRightInd/>
        <w:textAlignment w:val="auto"/>
        <w:rPr>
          <w:rFonts w:eastAsia="Cambria" w:cs="Arial"/>
          <w:color w:val="000000"/>
          <w:sz w:val="22"/>
          <w:szCs w:val="22"/>
        </w:rPr>
      </w:pPr>
    </w:p>
    <w:p w14:paraId="015845AB" w14:textId="2A53EE37" w:rsidR="00323F63" w:rsidRPr="000C599D" w:rsidRDefault="00323F63" w:rsidP="00323F63">
      <w:pPr>
        <w:overflowPunct/>
        <w:autoSpaceDE/>
        <w:autoSpaceDN/>
        <w:adjustRightInd/>
        <w:ind w:left="720" w:hanging="720"/>
        <w:textAlignment w:val="auto"/>
        <w:rPr>
          <w:rFonts w:eastAsia="Cambria" w:cs="Arial"/>
          <w:color w:val="000000"/>
          <w:sz w:val="22"/>
          <w:szCs w:val="22"/>
        </w:rPr>
      </w:pPr>
      <w:r w:rsidRPr="000C599D">
        <w:rPr>
          <w:rFonts w:eastAsia="Cambria" w:cs="Arial"/>
          <w:color w:val="000000"/>
          <w:sz w:val="22"/>
          <w:szCs w:val="22"/>
        </w:rPr>
        <w:t>“Dealing with Plagiarism.” New Faculty Teaching Seminar.</w:t>
      </w:r>
      <w:r w:rsidR="006023DF" w:rsidRPr="000C599D">
        <w:rPr>
          <w:rFonts w:eastAsia="Cambria" w:cs="Arial"/>
          <w:color w:val="000000"/>
          <w:sz w:val="22"/>
          <w:szCs w:val="22"/>
        </w:rPr>
        <w:t xml:space="preserve"> NDSU. Fargo, ND. Nov.</w:t>
      </w:r>
      <w:r w:rsidRPr="000C599D">
        <w:rPr>
          <w:rFonts w:eastAsia="Cambria" w:cs="Arial"/>
          <w:color w:val="000000"/>
          <w:sz w:val="22"/>
          <w:szCs w:val="22"/>
        </w:rPr>
        <w:t xml:space="preserve"> 2010. </w:t>
      </w:r>
    </w:p>
    <w:p w14:paraId="32754F3F" w14:textId="77777777" w:rsidR="00323F63" w:rsidRPr="000C599D" w:rsidRDefault="00323F63" w:rsidP="00323F63">
      <w:pPr>
        <w:overflowPunct/>
        <w:autoSpaceDE/>
        <w:autoSpaceDN/>
        <w:adjustRightInd/>
        <w:ind w:left="720" w:hanging="720"/>
        <w:textAlignment w:val="auto"/>
        <w:rPr>
          <w:rFonts w:eastAsia="Cambria" w:cs="Arial"/>
          <w:color w:val="000000"/>
          <w:sz w:val="22"/>
          <w:szCs w:val="22"/>
        </w:rPr>
      </w:pPr>
    </w:p>
    <w:p w14:paraId="596DEF1C" w14:textId="77777777" w:rsidR="00323F63" w:rsidRPr="000C599D" w:rsidRDefault="00323F63" w:rsidP="00323F63">
      <w:pPr>
        <w:overflowPunct/>
        <w:autoSpaceDE/>
        <w:autoSpaceDN/>
        <w:adjustRightInd/>
        <w:ind w:left="720" w:hanging="720"/>
        <w:textAlignment w:val="auto"/>
        <w:rPr>
          <w:rFonts w:eastAsia="Cambria" w:cs="Arial"/>
          <w:color w:val="000000"/>
          <w:sz w:val="22"/>
          <w:szCs w:val="22"/>
        </w:rPr>
      </w:pPr>
      <w:r w:rsidRPr="000C599D">
        <w:rPr>
          <w:rFonts w:eastAsia="Cambria" w:cs="Arial"/>
          <w:color w:val="000000"/>
          <w:sz w:val="22"/>
          <w:szCs w:val="22"/>
        </w:rPr>
        <w:t>“Race Matters: Teaching about and with Race in the College Classroom.” NDSU Pedagogical Luncheon Series. NDSU. November 2010. Fargo, ND.</w:t>
      </w:r>
    </w:p>
    <w:p w14:paraId="697AD9F3" w14:textId="77777777" w:rsidR="00323F63" w:rsidRPr="000C599D" w:rsidRDefault="00323F63" w:rsidP="00323F63">
      <w:pPr>
        <w:overflowPunct/>
        <w:autoSpaceDE/>
        <w:autoSpaceDN/>
        <w:adjustRightInd/>
        <w:ind w:left="720" w:hanging="720"/>
        <w:textAlignment w:val="auto"/>
        <w:rPr>
          <w:rFonts w:eastAsia="Cambria" w:cs="Arial"/>
          <w:color w:val="000000"/>
          <w:sz w:val="22"/>
          <w:szCs w:val="22"/>
        </w:rPr>
      </w:pPr>
    </w:p>
    <w:p w14:paraId="29084075" w14:textId="70E67C35" w:rsidR="00323F63" w:rsidRPr="000C599D" w:rsidRDefault="008434F1" w:rsidP="00323F63">
      <w:pPr>
        <w:overflowPunct/>
        <w:autoSpaceDE/>
        <w:autoSpaceDN/>
        <w:adjustRightInd/>
        <w:ind w:left="720" w:hanging="720"/>
        <w:textAlignment w:val="auto"/>
        <w:rPr>
          <w:rFonts w:eastAsia="Cambria" w:cs="Arial"/>
          <w:color w:val="000000"/>
          <w:sz w:val="22"/>
          <w:szCs w:val="22"/>
        </w:rPr>
      </w:pPr>
      <w:r w:rsidRPr="000C599D">
        <w:rPr>
          <w:rFonts w:eastAsia="Cambria" w:cs="Arial"/>
          <w:color w:val="000000"/>
          <w:sz w:val="22"/>
          <w:szCs w:val="22"/>
        </w:rPr>
        <w:t xml:space="preserve"> </w:t>
      </w:r>
      <w:r w:rsidR="00323F63" w:rsidRPr="000C599D">
        <w:rPr>
          <w:rFonts w:eastAsia="Cambria" w:cs="Arial"/>
          <w:color w:val="000000"/>
          <w:sz w:val="22"/>
          <w:szCs w:val="22"/>
        </w:rPr>
        <w:t xml:space="preserve">“A Pathway to Leadership.” Science and Math Emerging Leaders Series. NDSU. October 2010. Fargo, ND. </w:t>
      </w:r>
    </w:p>
    <w:p w14:paraId="3C9D81AD" w14:textId="77777777" w:rsidR="00323F63" w:rsidRPr="000C599D" w:rsidRDefault="00323F63" w:rsidP="00323F63">
      <w:pPr>
        <w:rPr>
          <w:rFonts w:cs="Arial"/>
          <w:i/>
          <w:sz w:val="22"/>
          <w:szCs w:val="22"/>
        </w:rPr>
      </w:pPr>
    </w:p>
    <w:p w14:paraId="01849408" w14:textId="77777777" w:rsidR="00323F63" w:rsidRPr="000C599D" w:rsidRDefault="00323F63" w:rsidP="00323F63">
      <w:pPr>
        <w:overflowPunct/>
        <w:autoSpaceDE/>
        <w:autoSpaceDN/>
        <w:adjustRightInd/>
        <w:ind w:left="720" w:hanging="720"/>
        <w:textAlignment w:val="auto"/>
        <w:rPr>
          <w:rFonts w:cs="Arial"/>
          <w:sz w:val="22"/>
          <w:szCs w:val="22"/>
        </w:rPr>
      </w:pPr>
      <w:r w:rsidRPr="000C599D">
        <w:rPr>
          <w:rFonts w:cs="Arial"/>
          <w:sz w:val="22"/>
          <w:szCs w:val="22"/>
        </w:rPr>
        <w:t>“Plagiarism Detection Services: Writing Studies Professionals’ Recommendations.” Cosgrove Seminar on SafeAssign. NDSU. October 2008.</w:t>
      </w:r>
    </w:p>
    <w:p w14:paraId="562FA3A3" w14:textId="77777777" w:rsidR="00323F63" w:rsidRPr="000C599D" w:rsidRDefault="00323F63" w:rsidP="00323F63">
      <w:pPr>
        <w:overflowPunct/>
        <w:autoSpaceDE/>
        <w:autoSpaceDN/>
        <w:adjustRightInd/>
        <w:ind w:left="720" w:hanging="720"/>
        <w:textAlignment w:val="auto"/>
        <w:rPr>
          <w:rFonts w:cs="Arial"/>
          <w:sz w:val="22"/>
          <w:szCs w:val="22"/>
        </w:rPr>
      </w:pPr>
    </w:p>
    <w:p w14:paraId="7CA58EE9" w14:textId="12893137" w:rsidR="00323F63" w:rsidRPr="000C599D" w:rsidRDefault="00323F63" w:rsidP="00323F63">
      <w:pPr>
        <w:overflowPunct/>
        <w:autoSpaceDE/>
        <w:autoSpaceDN/>
        <w:adjustRightInd/>
        <w:ind w:left="720" w:hanging="720"/>
        <w:textAlignment w:val="auto"/>
        <w:rPr>
          <w:rFonts w:cs="Arial"/>
          <w:sz w:val="22"/>
          <w:szCs w:val="22"/>
        </w:rPr>
      </w:pPr>
      <w:r w:rsidRPr="000C599D">
        <w:rPr>
          <w:rFonts w:cs="Arial"/>
          <w:sz w:val="22"/>
          <w:szCs w:val="22"/>
        </w:rPr>
        <w:t xml:space="preserve"> “Building a Literacy Center in the Fargo-Moorhead Community.” </w:t>
      </w:r>
      <w:r w:rsidR="008A7F4D">
        <w:rPr>
          <w:rFonts w:cs="Arial"/>
          <w:sz w:val="22"/>
          <w:szCs w:val="22"/>
        </w:rPr>
        <w:t xml:space="preserve">Rotary. March 2009. Fargo, ND. </w:t>
      </w:r>
      <w:r w:rsidRPr="000C599D">
        <w:rPr>
          <w:rFonts w:cs="Arial"/>
          <w:sz w:val="22"/>
          <w:szCs w:val="22"/>
        </w:rPr>
        <w:t>With Kevin Brooks and Andre</w:t>
      </w:r>
      <w:r w:rsidR="008A7F4D">
        <w:rPr>
          <w:rFonts w:cs="Arial"/>
          <w:sz w:val="22"/>
          <w:szCs w:val="22"/>
        </w:rPr>
        <w:t>w Mara</w:t>
      </w:r>
      <w:r w:rsidRPr="000C599D">
        <w:rPr>
          <w:rFonts w:cs="Arial"/>
          <w:sz w:val="22"/>
          <w:szCs w:val="22"/>
        </w:rPr>
        <w:t xml:space="preserve">. </w:t>
      </w:r>
    </w:p>
    <w:p w14:paraId="76687F1F" w14:textId="77777777" w:rsidR="00323F63" w:rsidRPr="000C599D" w:rsidRDefault="00323F63" w:rsidP="00323F63">
      <w:pPr>
        <w:rPr>
          <w:rFonts w:cs="Arial"/>
          <w:i/>
          <w:sz w:val="22"/>
          <w:szCs w:val="22"/>
        </w:rPr>
      </w:pPr>
    </w:p>
    <w:p w14:paraId="21E1B97B" w14:textId="78A4AF8E" w:rsidR="00323F63" w:rsidRPr="000C599D" w:rsidRDefault="00323F63" w:rsidP="00323F63">
      <w:pPr>
        <w:overflowPunct/>
        <w:autoSpaceDE/>
        <w:autoSpaceDN/>
        <w:adjustRightInd/>
        <w:ind w:left="720" w:hanging="720"/>
        <w:textAlignment w:val="auto"/>
        <w:rPr>
          <w:rFonts w:cs="Arial"/>
          <w:sz w:val="22"/>
          <w:szCs w:val="22"/>
        </w:rPr>
      </w:pPr>
      <w:r w:rsidRPr="000C599D">
        <w:rPr>
          <w:rFonts w:cs="Arial"/>
          <w:sz w:val="22"/>
          <w:szCs w:val="22"/>
        </w:rPr>
        <w:t>“The Third-Year Writing Requirement.” NDSU Pedago</w:t>
      </w:r>
      <w:r w:rsidR="008A7F4D">
        <w:rPr>
          <w:rFonts w:cs="Arial"/>
          <w:sz w:val="22"/>
          <w:szCs w:val="22"/>
        </w:rPr>
        <w:t xml:space="preserve">gical Luncheon. November 2006. </w:t>
      </w:r>
      <w:r w:rsidRPr="000C599D">
        <w:rPr>
          <w:rFonts w:cs="Arial"/>
          <w:sz w:val="22"/>
          <w:szCs w:val="22"/>
        </w:rPr>
        <w:t>With Elizabeth Birmingham, Dal</w:t>
      </w:r>
      <w:r w:rsidR="008A7F4D">
        <w:rPr>
          <w:rFonts w:cs="Arial"/>
          <w:sz w:val="22"/>
          <w:szCs w:val="22"/>
        </w:rPr>
        <w:t>e Sullivan, and Eunice Johnston</w:t>
      </w:r>
      <w:r w:rsidRPr="000C599D">
        <w:rPr>
          <w:rFonts w:cs="Arial"/>
          <w:sz w:val="22"/>
          <w:szCs w:val="22"/>
        </w:rPr>
        <w:t>.</w:t>
      </w:r>
    </w:p>
    <w:p w14:paraId="6B9568D7" w14:textId="77777777" w:rsidR="00323F63" w:rsidRPr="000C599D" w:rsidRDefault="00323F63" w:rsidP="00323F63">
      <w:pPr>
        <w:overflowPunct/>
        <w:autoSpaceDE/>
        <w:autoSpaceDN/>
        <w:adjustRightInd/>
        <w:ind w:left="720" w:hanging="720"/>
        <w:textAlignment w:val="auto"/>
        <w:rPr>
          <w:rFonts w:cs="Arial"/>
          <w:sz w:val="22"/>
          <w:szCs w:val="22"/>
        </w:rPr>
      </w:pPr>
    </w:p>
    <w:p w14:paraId="5DE3F30B" w14:textId="5538015A" w:rsidR="005D576F" w:rsidRPr="000C599D" w:rsidRDefault="005D576F" w:rsidP="005D576F">
      <w:pPr>
        <w:overflowPunct/>
        <w:autoSpaceDE/>
        <w:autoSpaceDN/>
        <w:adjustRightInd/>
        <w:ind w:left="720" w:hanging="720"/>
        <w:textAlignment w:val="auto"/>
        <w:rPr>
          <w:rFonts w:cs="Arial"/>
          <w:sz w:val="22"/>
          <w:szCs w:val="22"/>
        </w:rPr>
      </w:pPr>
      <w:r w:rsidRPr="000C599D">
        <w:rPr>
          <w:rFonts w:cs="Arial"/>
          <w:sz w:val="22"/>
          <w:szCs w:val="22"/>
        </w:rPr>
        <w:lastRenderedPageBreak/>
        <w:t xml:space="preserve">“Best Practices in Service-Learning.” NDSU Service-Learning Faculty Development Workshop. Fargo, ND. October 2005. </w:t>
      </w:r>
    </w:p>
    <w:p w14:paraId="0CEFDF6A" w14:textId="77777777" w:rsidR="005D576F" w:rsidRPr="000C599D" w:rsidRDefault="005D576F" w:rsidP="005D576F">
      <w:pPr>
        <w:overflowPunct/>
        <w:autoSpaceDE/>
        <w:autoSpaceDN/>
        <w:adjustRightInd/>
        <w:ind w:left="720" w:hanging="720"/>
        <w:textAlignment w:val="auto"/>
        <w:rPr>
          <w:rFonts w:cs="Arial"/>
          <w:sz w:val="22"/>
          <w:szCs w:val="22"/>
        </w:rPr>
      </w:pPr>
    </w:p>
    <w:p w14:paraId="695AA6FE" w14:textId="6098BC86" w:rsidR="005D576F" w:rsidRPr="000C599D" w:rsidRDefault="005D576F" w:rsidP="005D576F">
      <w:pPr>
        <w:overflowPunct/>
        <w:autoSpaceDE/>
        <w:autoSpaceDN/>
        <w:adjustRightInd/>
        <w:ind w:left="720" w:hanging="720"/>
        <w:textAlignment w:val="auto"/>
        <w:rPr>
          <w:rFonts w:cs="Arial"/>
          <w:sz w:val="22"/>
          <w:szCs w:val="22"/>
        </w:rPr>
      </w:pPr>
      <w:r w:rsidRPr="000C599D">
        <w:rPr>
          <w:rFonts w:cs="Arial"/>
          <w:sz w:val="22"/>
          <w:szCs w:val="22"/>
        </w:rPr>
        <w:t xml:space="preserve">“Why Do I Feel Guilty When a Student Plagiarizes? Dealing with Academic Dishonesty.” NDSU Graduate Teaching Assistant Organization Workshop Series. Fargo, ND. January 2005. </w:t>
      </w:r>
    </w:p>
    <w:p w14:paraId="4CAFC08F" w14:textId="77777777" w:rsidR="00551467" w:rsidRPr="000C599D" w:rsidRDefault="00551467" w:rsidP="00551467">
      <w:pPr>
        <w:pStyle w:val="BodyText"/>
        <w:ind w:left="720" w:hanging="720"/>
        <w:rPr>
          <w:rFonts w:ascii="Times New Roman" w:hAnsi="Times New Roman" w:cs="Arial"/>
          <w:szCs w:val="22"/>
        </w:rPr>
      </w:pPr>
    </w:p>
    <w:p w14:paraId="4F13CCEE" w14:textId="77777777" w:rsidR="00551467" w:rsidRPr="000C599D" w:rsidRDefault="00551467" w:rsidP="00551467">
      <w:pPr>
        <w:pStyle w:val="BodyText"/>
        <w:ind w:left="720" w:hanging="720"/>
        <w:rPr>
          <w:rFonts w:ascii="Times New Roman" w:hAnsi="Times New Roman" w:cs="Arial"/>
          <w:szCs w:val="22"/>
        </w:rPr>
      </w:pPr>
      <w:r w:rsidRPr="000C599D">
        <w:rPr>
          <w:rFonts w:ascii="Times New Roman" w:hAnsi="Times New Roman" w:cs="Arial"/>
          <w:szCs w:val="22"/>
        </w:rPr>
        <w:t>“Integrating Service-Learning Research and Pedagogy.” Tri-College Academic Service-Learning Brown Bag Session. NDSU. Fargo, ND. October 2002.</w:t>
      </w:r>
    </w:p>
    <w:p w14:paraId="55C55509" w14:textId="77777777" w:rsidR="005D576F" w:rsidRPr="000C599D" w:rsidRDefault="005D576F" w:rsidP="005D576F">
      <w:pPr>
        <w:overflowPunct/>
        <w:autoSpaceDE/>
        <w:autoSpaceDN/>
        <w:adjustRightInd/>
        <w:ind w:left="720" w:hanging="720"/>
        <w:textAlignment w:val="auto"/>
        <w:rPr>
          <w:rFonts w:cs="Arial"/>
          <w:sz w:val="22"/>
          <w:szCs w:val="22"/>
        </w:rPr>
      </w:pPr>
    </w:p>
    <w:p w14:paraId="4E500BE0" w14:textId="77777777" w:rsidR="00354A3F" w:rsidRPr="000C599D" w:rsidRDefault="00354A3F" w:rsidP="00354A3F">
      <w:pPr>
        <w:pStyle w:val="BodyText"/>
        <w:ind w:left="720" w:hanging="720"/>
        <w:rPr>
          <w:rFonts w:ascii="Times New Roman" w:hAnsi="Times New Roman" w:cs="Arial"/>
          <w:szCs w:val="22"/>
        </w:rPr>
      </w:pPr>
      <w:r w:rsidRPr="000C599D">
        <w:rPr>
          <w:rFonts w:ascii="Times New Roman" w:hAnsi="Times New Roman" w:cs="Arial"/>
          <w:szCs w:val="22"/>
        </w:rPr>
        <w:t>“Solving Application and ‘Pseudo-Transaction’ Problems in Writing Classes through Community Engagement.” English Department Seminar. NDSU. Fargo, ND. October 2002.</w:t>
      </w:r>
    </w:p>
    <w:p w14:paraId="6FE47AFF" w14:textId="77777777" w:rsidR="00354A3F" w:rsidRDefault="00354A3F" w:rsidP="005D576F">
      <w:pPr>
        <w:ind w:left="720" w:hanging="720"/>
        <w:rPr>
          <w:rFonts w:cs="Arial"/>
          <w:sz w:val="22"/>
          <w:szCs w:val="22"/>
        </w:rPr>
      </w:pPr>
    </w:p>
    <w:p w14:paraId="0E5C104A" w14:textId="36A50803" w:rsidR="00323F63" w:rsidRPr="000C599D" w:rsidRDefault="005D576F" w:rsidP="005D576F">
      <w:pPr>
        <w:ind w:left="720" w:hanging="720"/>
        <w:rPr>
          <w:rFonts w:cs="Arial"/>
          <w:sz w:val="22"/>
          <w:szCs w:val="22"/>
        </w:rPr>
      </w:pPr>
      <w:r w:rsidRPr="000C599D">
        <w:rPr>
          <w:rFonts w:cs="Arial"/>
          <w:sz w:val="22"/>
          <w:szCs w:val="22"/>
        </w:rPr>
        <w:t xml:space="preserve"> </w:t>
      </w:r>
      <w:r w:rsidR="00323F63" w:rsidRPr="000C599D">
        <w:rPr>
          <w:rFonts w:cs="Arial"/>
          <w:sz w:val="22"/>
          <w:szCs w:val="22"/>
        </w:rPr>
        <w:t>“Introduction to Community Engagement Pedagogy.”</w:t>
      </w:r>
      <w:r w:rsidR="008053BE">
        <w:rPr>
          <w:rFonts w:cs="Arial"/>
          <w:sz w:val="22"/>
          <w:szCs w:val="22"/>
        </w:rPr>
        <w:t xml:space="preserve"> </w:t>
      </w:r>
      <w:r w:rsidR="00323F63" w:rsidRPr="000C599D">
        <w:rPr>
          <w:rFonts w:cs="Arial"/>
          <w:sz w:val="22"/>
          <w:szCs w:val="22"/>
        </w:rPr>
        <w:t>Graduate Instructor Training Workshop.</w:t>
      </w:r>
      <w:r w:rsidR="008053BE">
        <w:rPr>
          <w:rFonts w:cs="Arial"/>
          <w:sz w:val="22"/>
          <w:szCs w:val="22"/>
        </w:rPr>
        <w:t xml:space="preserve"> </w:t>
      </w:r>
      <w:r w:rsidR="00323F63" w:rsidRPr="000C599D">
        <w:rPr>
          <w:rFonts w:cs="Arial"/>
          <w:sz w:val="22"/>
          <w:szCs w:val="22"/>
        </w:rPr>
        <w:t>TCU.</w:t>
      </w:r>
      <w:r w:rsidR="008053BE">
        <w:rPr>
          <w:rFonts w:cs="Arial"/>
          <w:sz w:val="22"/>
          <w:szCs w:val="22"/>
        </w:rPr>
        <w:t xml:space="preserve"> </w:t>
      </w:r>
      <w:r w:rsidR="00323F63" w:rsidRPr="000C599D">
        <w:rPr>
          <w:rFonts w:cs="Arial"/>
          <w:sz w:val="22"/>
          <w:szCs w:val="22"/>
        </w:rPr>
        <w:t xml:space="preserve">Fort Worth. August 2001. </w:t>
      </w:r>
    </w:p>
    <w:p w14:paraId="7CE9AE70" w14:textId="77777777" w:rsidR="00323F63" w:rsidRPr="000C599D" w:rsidRDefault="00323F63" w:rsidP="00323F63">
      <w:pPr>
        <w:ind w:left="720" w:hanging="720"/>
        <w:rPr>
          <w:rFonts w:cs="Arial"/>
          <w:sz w:val="22"/>
          <w:szCs w:val="22"/>
        </w:rPr>
      </w:pPr>
    </w:p>
    <w:p w14:paraId="2BD5EA70" w14:textId="38436A38" w:rsidR="00323F63" w:rsidRPr="000C599D" w:rsidRDefault="00323F63" w:rsidP="00323F63">
      <w:pPr>
        <w:ind w:left="720" w:hanging="720"/>
        <w:rPr>
          <w:rFonts w:cs="Arial"/>
          <w:sz w:val="22"/>
          <w:szCs w:val="22"/>
        </w:rPr>
      </w:pPr>
      <w:r w:rsidRPr="000C599D">
        <w:rPr>
          <w:rFonts w:cs="Arial"/>
          <w:sz w:val="22"/>
          <w:szCs w:val="22"/>
        </w:rPr>
        <w:t>“That Group Work Thing:</w:t>
      </w:r>
      <w:r w:rsidR="008053BE">
        <w:rPr>
          <w:rFonts w:cs="Arial"/>
          <w:sz w:val="22"/>
          <w:szCs w:val="22"/>
        </w:rPr>
        <w:t xml:space="preserve"> </w:t>
      </w:r>
      <w:r w:rsidRPr="000C599D">
        <w:rPr>
          <w:rFonts w:cs="Arial"/>
          <w:sz w:val="22"/>
          <w:szCs w:val="22"/>
        </w:rPr>
        <w:t>Collaboration in the Composition Classroom.”</w:t>
      </w:r>
      <w:r w:rsidR="008053BE">
        <w:rPr>
          <w:rFonts w:cs="Arial"/>
          <w:sz w:val="22"/>
          <w:szCs w:val="22"/>
        </w:rPr>
        <w:t xml:space="preserve"> </w:t>
      </w:r>
      <w:r w:rsidRPr="000C599D">
        <w:rPr>
          <w:rFonts w:cs="Arial"/>
          <w:sz w:val="22"/>
          <w:szCs w:val="22"/>
        </w:rPr>
        <w:t>Graduate Instructor Training Workshop.</w:t>
      </w:r>
      <w:r w:rsidR="008053BE">
        <w:rPr>
          <w:rFonts w:cs="Arial"/>
          <w:sz w:val="22"/>
          <w:szCs w:val="22"/>
        </w:rPr>
        <w:t xml:space="preserve"> </w:t>
      </w:r>
      <w:r w:rsidRPr="000C599D">
        <w:rPr>
          <w:rFonts w:cs="Arial"/>
          <w:sz w:val="22"/>
          <w:szCs w:val="22"/>
        </w:rPr>
        <w:t>TCU.</w:t>
      </w:r>
      <w:r w:rsidR="008053BE">
        <w:rPr>
          <w:rFonts w:cs="Arial"/>
          <w:sz w:val="22"/>
          <w:szCs w:val="22"/>
        </w:rPr>
        <w:t xml:space="preserve"> </w:t>
      </w:r>
      <w:r w:rsidRPr="000C599D">
        <w:rPr>
          <w:rFonts w:cs="Arial"/>
          <w:sz w:val="22"/>
          <w:szCs w:val="22"/>
        </w:rPr>
        <w:t xml:space="preserve">Fort </w:t>
      </w:r>
      <w:r w:rsidR="006023DF" w:rsidRPr="000C599D">
        <w:rPr>
          <w:rFonts w:cs="Arial"/>
          <w:sz w:val="22"/>
          <w:szCs w:val="22"/>
        </w:rPr>
        <w:t>Worth.</w:t>
      </w:r>
      <w:r w:rsidR="008053BE">
        <w:rPr>
          <w:rFonts w:cs="Arial"/>
          <w:sz w:val="22"/>
          <w:szCs w:val="22"/>
        </w:rPr>
        <w:t xml:space="preserve"> </w:t>
      </w:r>
      <w:r w:rsidR="006023DF" w:rsidRPr="000C599D">
        <w:rPr>
          <w:rFonts w:cs="Arial"/>
          <w:sz w:val="22"/>
          <w:szCs w:val="22"/>
        </w:rPr>
        <w:t>Spring 2001.</w:t>
      </w:r>
      <w:r w:rsidR="008053BE">
        <w:rPr>
          <w:rFonts w:cs="Arial"/>
          <w:sz w:val="22"/>
          <w:szCs w:val="22"/>
        </w:rPr>
        <w:t xml:space="preserve"> </w:t>
      </w:r>
    </w:p>
    <w:p w14:paraId="488F85F5" w14:textId="77777777" w:rsidR="00323F63" w:rsidRPr="000C599D" w:rsidRDefault="00323F63" w:rsidP="00323F63">
      <w:pPr>
        <w:pStyle w:val="p2"/>
        <w:widowControl/>
        <w:tabs>
          <w:tab w:val="clear" w:pos="720"/>
        </w:tabs>
        <w:spacing w:line="240" w:lineRule="auto"/>
        <w:ind w:left="720" w:hanging="720"/>
        <w:rPr>
          <w:rFonts w:cs="Arial"/>
          <w:sz w:val="22"/>
          <w:szCs w:val="22"/>
        </w:rPr>
      </w:pPr>
    </w:p>
    <w:p w14:paraId="4512D57B" w14:textId="4C203846" w:rsidR="00323F63" w:rsidRPr="000C599D" w:rsidRDefault="00323F63" w:rsidP="00323F63">
      <w:pPr>
        <w:ind w:left="720" w:hanging="720"/>
        <w:rPr>
          <w:rFonts w:cs="Arial"/>
          <w:sz w:val="22"/>
          <w:szCs w:val="22"/>
        </w:rPr>
      </w:pPr>
      <w:r w:rsidRPr="000C599D">
        <w:rPr>
          <w:rFonts w:cs="Arial"/>
          <w:i/>
          <w:sz w:val="22"/>
          <w:szCs w:val="22"/>
        </w:rPr>
        <w:t>“</w:t>
      </w:r>
      <w:r w:rsidRPr="000C599D">
        <w:rPr>
          <w:rFonts w:cs="Arial"/>
          <w:sz w:val="22"/>
          <w:szCs w:val="22"/>
        </w:rPr>
        <w:t>The Community Engagement Continuum for Composition.” Graduate Instructor Training Workshop.</w:t>
      </w:r>
      <w:r w:rsidR="008053BE">
        <w:rPr>
          <w:rFonts w:cs="Arial"/>
          <w:sz w:val="22"/>
          <w:szCs w:val="22"/>
        </w:rPr>
        <w:t xml:space="preserve"> </w:t>
      </w:r>
      <w:r w:rsidRPr="000C599D">
        <w:rPr>
          <w:rFonts w:cs="Arial"/>
          <w:sz w:val="22"/>
          <w:szCs w:val="22"/>
        </w:rPr>
        <w:t>T</w:t>
      </w:r>
      <w:r w:rsidR="006023DF" w:rsidRPr="000C599D">
        <w:rPr>
          <w:rFonts w:cs="Arial"/>
          <w:sz w:val="22"/>
          <w:szCs w:val="22"/>
        </w:rPr>
        <w:t>CU.</w:t>
      </w:r>
      <w:r w:rsidR="008053BE">
        <w:rPr>
          <w:rFonts w:cs="Arial"/>
          <w:sz w:val="22"/>
          <w:szCs w:val="22"/>
        </w:rPr>
        <w:t xml:space="preserve"> </w:t>
      </w:r>
      <w:r w:rsidR="006023DF" w:rsidRPr="000C599D">
        <w:rPr>
          <w:rFonts w:cs="Arial"/>
          <w:sz w:val="22"/>
          <w:szCs w:val="22"/>
        </w:rPr>
        <w:t>Fort Worth.</w:t>
      </w:r>
      <w:r w:rsidR="008053BE">
        <w:rPr>
          <w:rFonts w:cs="Arial"/>
          <w:sz w:val="22"/>
          <w:szCs w:val="22"/>
        </w:rPr>
        <w:t xml:space="preserve"> </w:t>
      </w:r>
      <w:r w:rsidR="006023DF" w:rsidRPr="000C599D">
        <w:rPr>
          <w:rFonts w:cs="Arial"/>
          <w:sz w:val="22"/>
          <w:szCs w:val="22"/>
        </w:rPr>
        <w:t xml:space="preserve">Spring 2000. </w:t>
      </w:r>
    </w:p>
    <w:p w14:paraId="7E94A27A" w14:textId="77777777" w:rsidR="00323F63" w:rsidRPr="000C599D" w:rsidRDefault="00323F63" w:rsidP="00323F63">
      <w:pPr>
        <w:ind w:left="720" w:hanging="720"/>
        <w:rPr>
          <w:rFonts w:cs="Arial"/>
          <w:sz w:val="22"/>
          <w:szCs w:val="22"/>
        </w:rPr>
      </w:pPr>
    </w:p>
    <w:p w14:paraId="272A1783" w14:textId="77777777" w:rsidR="00617D6A" w:rsidRPr="000C599D" w:rsidRDefault="00617D6A">
      <w:pPr>
        <w:ind w:left="90"/>
        <w:rPr>
          <w:rFonts w:cs="Arial"/>
          <w:sz w:val="22"/>
          <w:szCs w:val="22"/>
        </w:rPr>
      </w:pPr>
    </w:p>
    <w:p w14:paraId="3EF1C828" w14:textId="77777777" w:rsidR="00617D6A" w:rsidRPr="00A57085" w:rsidRDefault="00617D6A">
      <w:pPr>
        <w:pStyle w:val="Heading1"/>
        <w:pBdr>
          <w:bottom w:val="single" w:sz="12" w:space="1" w:color="auto"/>
        </w:pBdr>
        <w:rPr>
          <w:rFonts w:ascii="Times New Roman" w:hAnsi="Times New Roman" w:cs="Arial"/>
          <w:sz w:val="24"/>
        </w:rPr>
      </w:pPr>
      <w:r w:rsidRPr="00A57085">
        <w:rPr>
          <w:rFonts w:ascii="Times New Roman" w:hAnsi="Times New Roman" w:cs="Arial"/>
          <w:sz w:val="24"/>
        </w:rPr>
        <w:t>Teaching Experience</w:t>
      </w:r>
    </w:p>
    <w:p w14:paraId="5C988A69" w14:textId="3E1D32E3" w:rsidR="00617D6A" w:rsidRPr="000C599D" w:rsidRDefault="00617D6A">
      <w:pPr>
        <w:rPr>
          <w:rFonts w:cs="Arial"/>
          <w:sz w:val="22"/>
          <w:szCs w:val="22"/>
        </w:rPr>
      </w:pPr>
      <w:r w:rsidRPr="000C599D">
        <w:rPr>
          <w:rFonts w:cs="Arial"/>
          <w:b/>
          <w:sz w:val="22"/>
          <w:szCs w:val="22"/>
        </w:rPr>
        <w:t>North Dakota State University</w:t>
      </w:r>
      <w:r w:rsidR="008053BE">
        <w:rPr>
          <w:rFonts w:cs="Arial"/>
          <w:sz w:val="22"/>
          <w:szCs w:val="22"/>
        </w:rPr>
        <w:t xml:space="preserve"> </w:t>
      </w:r>
      <w:r w:rsidRPr="000C599D">
        <w:rPr>
          <w:rFonts w:cs="Arial"/>
          <w:sz w:val="22"/>
          <w:szCs w:val="22"/>
        </w:rPr>
        <w:t>Fargo, ND</w:t>
      </w:r>
    </w:p>
    <w:p w14:paraId="6302BCDA" w14:textId="77777777" w:rsidR="00617D6A" w:rsidRPr="000C599D" w:rsidRDefault="00617D6A">
      <w:pPr>
        <w:pStyle w:val="Heading5"/>
        <w:rPr>
          <w:rFonts w:ascii="Times New Roman" w:hAnsi="Times New Roman" w:cs="Arial"/>
          <w:i w:val="0"/>
          <w:sz w:val="22"/>
          <w:szCs w:val="22"/>
        </w:rPr>
      </w:pPr>
      <w:r w:rsidRPr="000C599D">
        <w:rPr>
          <w:rFonts w:ascii="Times New Roman" w:hAnsi="Times New Roman" w:cs="Arial"/>
          <w:i w:val="0"/>
          <w:sz w:val="22"/>
          <w:szCs w:val="22"/>
        </w:rPr>
        <w:t>August 2002 to Present</w:t>
      </w:r>
    </w:p>
    <w:p w14:paraId="7B13E7CF" w14:textId="77777777" w:rsidR="00617D6A" w:rsidRPr="000C599D" w:rsidRDefault="00617D6A">
      <w:pPr>
        <w:rPr>
          <w:rFonts w:cs="Arial"/>
          <w:sz w:val="22"/>
          <w:szCs w:val="22"/>
        </w:rPr>
      </w:pPr>
    </w:p>
    <w:p w14:paraId="45B0F0A0" w14:textId="77777777" w:rsidR="003E5008" w:rsidRPr="000C599D" w:rsidRDefault="003E5008">
      <w:pPr>
        <w:rPr>
          <w:rFonts w:cs="Arial"/>
          <w:b/>
          <w:sz w:val="22"/>
          <w:szCs w:val="22"/>
        </w:rPr>
      </w:pPr>
      <w:r w:rsidRPr="000C599D">
        <w:rPr>
          <w:rFonts w:cs="Arial"/>
          <w:b/>
          <w:sz w:val="22"/>
          <w:szCs w:val="22"/>
        </w:rPr>
        <w:t>Undergraduate</w:t>
      </w:r>
    </w:p>
    <w:p w14:paraId="300C10DA" w14:textId="77777777" w:rsidR="00617D6A" w:rsidRPr="00EC245C" w:rsidRDefault="00617D6A">
      <w:pPr>
        <w:ind w:left="720" w:hanging="720"/>
        <w:rPr>
          <w:rFonts w:cs="Arial"/>
          <w:sz w:val="22"/>
          <w:szCs w:val="22"/>
        </w:rPr>
      </w:pPr>
      <w:r w:rsidRPr="00EC245C">
        <w:rPr>
          <w:rFonts w:cs="Arial"/>
          <w:sz w:val="22"/>
          <w:szCs w:val="22"/>
        </w:rPr>
        <w:t>College Composition I. Emphasized literacy. Integrated the Intercollegiate E-Democracy Project into coursework.</w:t>
      </w:r>
    </w:p>
    <w:p w14:paraId="59EF5628" w14:textId="77777777" w:rsidR="00617D6A" w:rsidRPr="00EC245C" w:rsidRDefault="00617D6A">
      <w:pPr>
        <w:ind w:left="720" w:hanging="720"/>
        <w:rPr>
          <w:rFonts w:cs="Arial"/>
          <w:sz w:val="22"/>
          <w:szCs w:val="22"/>
        </w:rPr>
      </w:pPr>
    </w:p>
    <w:p w14:paraId="4DC92A00" w14:textId="57052EB8" w:rsidR="00617D6A" w:rsidRPr="00EC245C" w:rsidRDefault="00617D6A">
      <w:pPr>
        <w:ind w:left="720" w:hanging="720"/>
        <w:rPr>
          <w:rFonts w:cs="Arial"/>
          <w:sz w:val="22"/>
          <w:szCs w:val="22"/>
        </w:rPr>
      </w:pPr>
      <w:r w:rsidRPr="00EC245C">
        <w:rPr>
          <w:rFonts w:cs="Arial"/>
          <w:sz w:val="22"/>
          <w:szCs w:val="22"/>
        </w:rPr>
        <w:t xml:space="preserve">College Composition II. </w:t>
      </w:r>
      <w:r w:rsidR="00E77D29" w:rsidRPr="00EC245C">
        <w:rPr>
          <w:rFonts w:cs="Arial"/>
          <w:sz w:val="22"/>
          <w:szCs w:val="22"/>
        </w:rPr>
        <w:t>(2008-</w:t>
      </w:r>
      <w:r w:rsidR="00E94089" w:rsidRPr="00EC245C">
        <w:rPr>
          <w:rFonts w:cs="Arial"/>
          <w:sz w:val="22"/>
          <w:szCs w:val="22"/>
        </w:rPr>
        <w:t>2012</w:t>
      </w:r>
      <w:r w:rsidR="00E77D29" w:rsidRPr="00EC245C">
        <w:rPr>
          <w:rFonts w:cs="Arial"/>
          <w:sz w:val="22"/>
          <w:szCs w:val="22"/>
        </w:rPr>
        <w:t xml:space="preserve">) Uses music as common theme with new media emphasis (playlist profile, PowerPoint video commentaries). (2002-2007) </w:t>
      </w:r>
      <w:r w:rsidRPr="00EC245C">
        <w:rPr>
          <w:rFonts w:cs="Arial"/>
          <w:sz w:val="22"/>
          <w:szCs w:val="22"/>
        </w:rPr>
        <w:t xml:space="preserve">Emphasized leadership. Service-learning partnership with Ben Franklin Middle School. </w:t>
      </w:r>
    </w:p>
    <w:p w14:paraId="395D2A4D" w14:textId="77777777" w:rsidR="00617D6A" w:rsidRPr="00EC245C" w:rsidRDefault="00617D6A">
      <w:pPr>
        <w:ind w:left="720" w:hanging="720"/>
        <w:rPr>
          <w:rFonts w:cs="Arial"/>
          <w:sz w:val="22"/>
          <w:szCs w:val="22"/>
        </w:rPr>
      </w:pPr>
    </w:p>
    <w:p w14:paraId="462C9FD1" w14:textId="77777777" w:rsidR="00617D6A" w:rsidRPr="00EC245C" w:rsidRDefault="00617D6A" w:rsidP="00617D6A">
      <w:pPr>
        <w:ind w:left="720" w:hanging="720"/>
        <w:rPr>
          <w:rFonts w:cs="Arial"/>
          <w:sz w:val="22"/>
          <w:szCs w:val="22"/>
        </w:rPr>
      </w:pPr>
      <w:r w:rsidRPr="00EC245C">
        <w:rPr>
          <w:rFonts w:cs="Arial"/>
          <w:sz w:val="22"/>
          <w:szCs w:val="22"/>
        </w:rPr>
        <w:t xml:space="preserve">Honors Composition II. Topic focus: Peace and Conflict. An interdisciplinary approach to reading and writing, drawing on rhetoric, literature, history, film, and philosophy. </w:t>
      </w:r>
    </w:p>
    <w:p w14:paraId="38FBF895" w14:textId="77777777" w:rsidR="00617D6A" w:rsidRPr="00EC245C" w:rsidRDefault="00617D6A">
      <w:pPr>
        <w:ind w:left="720" w:hanging="720"/>
        <w:rPr>
          <w:rFonts w:cs="Arial"/>
          <w:sz w:val="22"/>
          <w:szCs w:val="22"/>
        </w:rPr>
      </w:pPr>
    </w:p>
    <w:p w14:paraId="357C35EF" w14:textId="77777777" w:rsidR="00617D6A" w:rsidRPr="00EC245C" w:rsidRDefault="00617D6A">
      <w:pPr>
        <w:ind w:left="720" w:hanging="720"/>
        <w:rPr>
          <w:rFonts w:cs="Arial"/>
          <w:sz w:val="22"/>
          <w:szCs w:val="22"/>
        </w:rPr>
      </w:pPr>
      <w:r w:rsidRPr="00EC245C">
        <w:rPr>
          <w:rFonts w:cs="Arial"/>
          <w:sz w:val="22"/>
          <w:szCs w:val="22"/>
        </w:rPr>
        <w:t xml:space="preserve">Introduction to Writing Studies. </w:t>
      </w:r>
      <w:r w:rsidR="00387DC4" w:rsidRPr="00EC245C">
        <w:rPr>
          <w:rFonts w:cs="Arial"/>
          <w:sz w:val="22"/>
          <w:szCs w:val="22"/>
        </w:rPr>
        <w:t>Reading</w:t>
      </w:r>
      <w:r w:rsidRPr="00EC245C">
        <w:rPr>
          <w:rFonts w:cs="Arial"/>
          <w:sz w:val="22"/>
          <w:szCs w:val="22"/>
        </w:rPr>
        <w:t xml:space="preserve"> and writing creative, academic, public, and professional pieces, </w:t>
      </w:r>
      <w:r w:rsidR="00387DC4" w:rsidRPr="00EC245C">
        <w:rPr>
          <w:rFonts w:cs="Arial"/>
          <w:sz w:val="22"/>
          <w:szCs w:val="22"/>
        </w:rPr>
        <w:t>for English majors and writing minors</w:t>
      </w:r>
      <w:r w:rsidRPr="00EC245C">
        <w:rPr>
          <w:rFonts w:cs="Arial"/>
          <w:sz w:val="22"/>
          <w:szCs w:val="22"/>
        </w:rPr>
        <w:t>.</w:t>
      </w:r>
      <w:r w:rsidR="00EE051E" w:rsidRPr="00EC245C">
        <w:rPr>
          <w:rFonts w:cs="Arial"/>
          <w:sz w:val="22"/>
          <w:szCs w:val="22"/>
        </w:rPr>
        <w:t xml:space="preserve"> Features </w:t>
      </w:r>
      <w:r w:rsidR="00387DC4" w:rsidRPr="00EC245C">
        <w:rPr>
          <w:rFonts w:cs="Arial"/>
          <w:sz w:val="22"/>
          <w:szCs w:val="22"/>
        </w:rPr>
        <w:t>writing for nonprofit organization project.</w:t>
      </w:r>
    </w:p>
    <w:p w14:paraId="792DE870" w14:textId="77777777" w:rsidR="00617D6A" w:rsidRPr="00EC245C" w:rsidRDefault="00617D6A">
      <w:pPr>
        <w:ind w:left="720" w:hanging="720"/>
        <w:rPr>
          <w:rFonts w:cs="Arial"/>
          <w:sz w:val="22"/>
          <w:szCs w:val="22"/>
        </w:rPr>
      </w:pPr>
    </w:p>
    <w:p w14:paraId="713B0FFD" w14:textId="77777777" w:rsidR="00617D6A" w:rsidRPr="00EC245C" w:rsidRDefault="00617D6A">
      <w:pPr>
        <w:ind w:left="720" w:hanging="720"/>
        <w:rPr>
          <w:rFonts w:cs="Arial"/>
          <w:sz w:val="22"/>
          <w:szCs w:val="22"/>
        </w:rPr>
      </w:pPr>
      <w:r w:rsidRPr="00EC245C">
        <w:rPr>
          <w:rFonts w:cs="Arial"/>
          <w:sz w:val="22"/>
          <w:szCs w:val="22"/>
        </w:rPr>
        <w:t>Intermediate Writing, now titled Writing in the Humanities and Social Sciences. Emphasizes taking a variety of critical stances and generic responses in relation to popular culture. Whole-class workshops are a central component.</w:t>
      </w:r>
    </w:p>
    <w:p w14:paraId="01E14E22" w14:textId="77777777" w:rsidR="00617D6A" w:rsidRPr="000C599D" w:rsidRDefault="00617D6A">
      <w:pPr>
        <w:ind w:left="720" w:hanging="720"/>
        <w:rPr>
          <w:rFonts w:cs="Arial"/>
          <w:b/>
          <w:sz w:val="22"/>
          <w:szCs w:val="22"/>
        </w:rPr>
      </w:pPr>
    </w:p>
    <w:p w14:paraId="3B7F0D26" w14:textId="77777777" w:rsidR="00342193" w:rsidRPr="000C599D" w:rsidRDefault="00342193" w:rsidP="00342193">
      <w:pPr>
        <w:pStyle w:val="p2"/>
        <w:widowControl/>
        <w:tabs>
          <w:tab w:val="clear" w:pos="720"/>
        </w:tabs>
        <w:spacing w:line="240" w:lineRule="auto"/>
        <w:ind w:left="720" w:hanging="720"/>
        <w:rPr>
          <w:rFonts w:cs="Arial"/>
          <w:b/>
          <w:sz w:val="22"/>
          <w:szCs w:val="22"/>
        </w:rPr>
      </w:pPr>
      <w:r w:rsidRPr="000C599D">
        <w:rPr>
          <w:rFonts w:cs="Arial"/>
          <w:b/>
          <w:sz w:val="22"/>
          <w:szCs w:val="22"/>
        </w:rPr>
        <w:t>Upper-division Undergraduate/Graduate</w:t>
      </w:r>
    </w:p>
    <w:p w14:paraId="14283763" w14:textId="77777777" w:rsidR="00617D6A" w:rsidRPr="00EC245C" w:rsidRDefault="00617D6A">
      <w:pPr>
        <w:pStyle w:val="p2"/>
        <w:widowControl/>
        <w:tabs>
          <w:tab w:val="clear" w:pos="720"/>
        </w:tabs>
        <w:spacing w:line="240" w:lineRule="auto"/>
        <w:ind w:left="720" w:hanging="720"/>
        <w:rPr>
          <w:rFonts w:cs="Arial"/>
          <w:sz w:val="22"/>
          <w:szCs w:val="22"/>
        </w:rPr>
      </w:pPr>
      <w:r w:rsidRPr="00EC245C">
        <w:rPr>
          <w:rFonts w:cs="Arial"/>
          <w:sz w:val="22"/>
          <w:szCs w:val="22"/>
        </w:rPr>
        <w:t>Advanced Writing Workshop. Focuses on style and research, moving from traditional academic styles and research to alternative styles and research.</w:t>
      </w:r>
    </w:p>
    <w:p w14:paraId="65E18D81" w14:textId="77777777" w:rsidR="00617D6A" w:rsidRPr="00EC245C" w:rsidRDefault="00617D6A">
      <w:pPr>
        <w:pStyle w:val="p2"/>
        <w:widowControl/>
        <w:tabs>
          <w:tab w:val="clear" w:pos="720"/>
        </w:tabs>
        <w:spacing w:line="240" w:lineRule="auto"/>
        <w:ind w:left="720" w:hanging="720"/>
        <w:rPr>
          <w:rFonts w:cs="Arial"/>
          <w:sz w:val="22"/>
          <w:szCs w:val="22"/>
        </w:rPr>
      </w:pPr>
    </w:p>
    <w:p w14:paraId="18FE8514" w14:textId="77777777" w:rsidR="00617D6A" w:rsidRPr="00EC245C" w:rsidRDefault="00617D6A">
      <w:pPr>
        <w:pStyle w:val="p2"/>
        <w:widowControl/>
        <w:tabs>
          <w:tab w:val="clear" w:pos="720"/>
        </w:tabs>
        <w:spacing w:line="240" w:lineRule="auto"/>
        <w:ind w:left="720" w:hanging="720"/>
        <w:rPr>
          <w:rFonts w:cs="Arial"/>
          <w:sz w:val="22"/>
          <w:szCs w:val="22"/>
        </w:rPr>
      </w:pPr>
      <w:r w:rsidRPr="00EC245C">
        <w:rPr>
          <w:rFonts w:cs="Arial"/>
          <w:sz w:val="22"/>
          <w:szCs w:val="22"/>
        </w:rPr>
        <w:t>Literacy, Culture, and Identity. Explores varied types of literacy in a global age, exploding myths and oversimplified representations of literacy. Community-based literacy project</w:t>
      </w:r>
      <w:r w:rsidR="00E24986" w:rsidRPr="00EC245C">
        <w:rPr>
          <w:rFonts w:cs="Arial"/>
          <w:sz w:val="22"/>
          <w:szCs w:val="22"/>
        </w:rPr>
        <w:t>s enrich</w:t>
      </w:r>
      <w:r w:rsidRPr="00EC245C">
        <w:rPr>
          <w:rFonts w:cs="Arial"/>
          <w:sz w:val="22"/>
          <w:szCs w:val="22"/>
        </w:rPr>
        <w:t xml:space="preserve"> theory. </w:t>
      </w:r>
    </w:p>
    <w:p w14:paraId="53C10022" w14:textId="77777777" w:rsidR="00611E83" w:rsidRPr="00EC245C" w:rsidRDefault="00611E83">
      <w:pPr>
        <w:pStyle w:val="p2"/>
        <w:widowControl/>
        <w:tabs>
          <w:tab w:val="clear" w:pos="720"/>
        </w:tabs>
        <w:spacing w:line="240" w:lineRule="auto"/>
        <w:ind w:left="720" w:hanging="720"/>
        <w:rPr>
          <w:rFonts w:cs="Arial"/>
          <w:sz w:val="22"/>
          <w:szCs w:val="22"/>
        </w:rPr>
      </w:pPr>
    </w:p>
    <w:p w14:paraId="2E2F017A" w14:textId="5FD82982" w:rsidR="00611E83" w:rsidRPr="00EC245C" w:rsidRDefault="00611E83">
      <w:pPr>
        <w:pStyle w:val="p2"/>
        <w:widowControl/>
        <w:tabs>
          <w:tab w:val="clear" w:pos="720"/>
        </w:tabs>
        <w:spacing w:line="240" w:lineRule="auto"/>
        <w:ind w:left="720" w:hanging="720"/>
        <w:rPr>
          <w:rFonts w:cs="Arial"/>
          <w:sz w:val="22"/>
          <w:szCs w:val="22"/>
        </w:rPr>
      </w:pPr>
      <w:r w:rsidRPr="00EC245C">
        <w:rPr>
          <w:rFonts w:cs="Arial"/>
          <w:sz w:val="22"/>
          <w:szCs w:val="22"/>
        </w:rPr>
        <w:lastRenderedPageBreak/>
        <w:t>Capstone. All senior majors take this required course in which they develop job materials and conduct a major research project under the mentorship of a faculty member in their areas.</w:t>
      </w:r>
    </w:p>
    <w:p w14:paraId="7744035D" w14:textId="77777777" w:rsidR="00617D6A" w:rsidRPr="00EC245C" w:rsidRDefault="00617D6A">
      <w:pPr>
        <w:ind w:left="720" w:hanging="720"/>
        <w:rPr>
          <w:rFonts w:cs="Arial"/>
          <w:sz w:val="22"/>
          <w:szCs w:val="22"/>
        </w:rPr>
      </w:pPr>
    </w:p>
    <w:p w14:paraId="07420258" w14:textId="77777777" w:rsidR="00C35BDD" w:rsidRPr="000C599D" w:rsidRDefault="00C35BDD">
      <w:pPr>
        <w:ind w:left="720" w:hanging="720"/>
        <w:rPr>
          <w:rFonts w:cs="Arial"/>
          <w:sz w:val="22"/>
          <w:szCs w:val="22"/>
        </w:rPr>
      </w:pPr>
      <w:r w:rsidRPr="000C599D">
        <w:rPr>
          <w:rFonts w:cs="Arial"/>
          <w:b/>
          <w:sz w:val="22"/>
          <w:szCs w:val="22"/>
        </w:rPr>
        <w:t>Graduate</w:t>
      </w:r>
    </w:p>
    <w:p w14:paraId="0A60B1AE" w14:textId="331D9E4D" w:rsidR="00617D6A" w:rsidRPr="00EC245C" w:rsidRDefault="00617D6A">
      <w:pPr>
        <w:ind w:left="720" w:hanging="720"/>
        <w:rPr>
          <w:rFonts w:cs="Arial"/>
          <w:sz w:val="22"/>
          <w:szCs w:val="22"/>
        </w:rPr>
      </w:pPr>
      <w:r w:rsidRPr="00EC245C">
        <w:rPr>
          <w:rFonts w:cs="Arial"/>
          <w:sz w:val="22"/>
          <w:szCs w:val="22"/>
        </w:rPr>
        <w:t>Classroom Strategies for TAs. Teacher training course for teaching first-year writing. Includes writing</w:t>
      </w:r>
      <w:r w:rsidR="00EC06AB" w:rsidRPr="00EC245C">
        <w:rPr>
          <w:rFonts w:cs="Arial"/>
          <w:sz w:val="22"/>
          <w:szCs w:val="22"/>
        </w:rPr>
        <w:t xml:space="preserve"> and pedagogical</w:t>
      </w:r>
      <w:r w:rsidRPr="00EC245C">
        <w:rPr>
          <w:rFonts w:cs="Arial"/>
          <w:sz w:val="22"/>
          <w:szCs w:val="22"/>
        </w:rPr>
        <w:t xml:space="preserve"> theory, practical classroom applications, and professionalization.</w:t>
      </w:r>
    </w:p>
    <w:p w14:paraId="3A8D0D2B" w14:textId="77777777" w:rsidR="00617D6A" w:rsidRPr="00EC245C" w:rsidRDefault="00617D6A">
      <w:pPr>
        <w:ind w:left="720" w:hanging="720"/>
        <w:rPr>
          <w:rFonts w:cs="Arial"/>
          <w:sz w:val="22"/>
          <w:szCs w:val="22"/>
        </w:rPr>
      </w:pPr>
    </w:p>
    <w:p w14:paraId="503F03DC" w14:textId="77777777" w:rsidR="00617D6A" w:rsidRPr="00EC245C" w:rsidRDefault="00617D6A">
      <w:pPr>
        <w:ind w:left="720" w:hanging="720"/>
        <w:rPr>
          <w:rFonts w:cs="Arial"/>
          <w:sz w:val="22"/>
          <w:szCs w:val="22"/>
        </w:rPr>
      </w:pPr>
      <w:r w:rsidRPr="00EC245C">
        <w:rPr>
          <w:rFonts w:cs="Arial"/>
          <w:sz w:val="22"/>
          <w:szCs w:val="22"/>
        </w:rPr>
        <w:t xml:space="preserve">Composition Studies: Seminar on Community Engagement. </w:t>
      </w:r>
      <w:r w:rsidR="003E5008" w:rsidRPr="00EC245C">
        <w:rPr>
          <w:rFonts w:cs="Arial"/>
          <w:sz w:val="22"/>
          <w:szCs w:val="22"/>
        </w:rPr>
        <w:t>C</w:t>
      </w:r>
      <w:r w:rsidRPr="00EC245C">
        <w:rPr>
          <w:rFonts w:cs="Arial"/>
          <w:sz w:val="22"/>
          <w:szCs w:val="22"/>
        </w:rPr>
        <w:t>ourse on the theory, research, and pedagogies of community engagement in composition. Community engagement includes internships, cooperative education, service learning, participant action research, and activist research.</w:t>
      </w:r>
    </w:p>
    <w:p w14:paraId="1C83F593" w14:textId="77777777" w:rsidR="00617D6A" w:rsidRPr="00EC245C" w:rsidRDefault="00617D6A">
      <w:pPr>
        <w:ind w:left="720" w:hanging="720"/>
        <w:rPr>
          <w:rFonts w:cs="Arial"/>
          <w:sz w:val="22"/>
          <w:szCs w:val="22"/>
        </w:rPr>
      </w:pPr>
    </w:p>
    <w:p w14:paraId="0D70DC66" w14:textId="77777777" w:rsidR="00617D6A" w:rsidRPr="00EC245C" w:rsidRDefault="00617D6A">
      <w:pPr>
        <w:ind w:left="720" w:hanging="720"/>
        <w:rPr>
          <w:rFonts w:cs="Arial"/>
          <w:sz w:val="22"/>
          <w:szCs w:val="22"/>
        </w:rPr>
      </w:pPr>
      <w:r w:rsidRPr="00EC245C">
        <w:rPr>
          <w:rFonts w:cs="Arial"/>
          <w:sz w:val="22"/>
          <w:szCs w:val="22"/>
        </w:rPr>
        <w:t xml:space="preserve">Composition and Rhetoric: Seminar on Authorship. </w:t>
      </w:r>
      <w:r w:rsidR="003E5008" w:rsidRPr="00EC245C">
        <w:rPr>
          <w:rFonts w:cs="Arial"/>
          <w:sz w:val="22"/>
          <w:szCs w:val="22"/>
        </w:rPr>
        <w:t>C</w:t>
      </w:r>
      <w:r w:rsidRPr="00EC245C">
        <w:rPr>
          <w:rFonts w:cs="Arial"/>
          <w:sz w:val="22"/>
          <w:szCs w:val="22"/>
        </w:rPr>
        <w:t xml:space="preserve">ourse on the theory, research, and pedagogies of authorship in English Studies, particularly composition and rhetoric. </w:t>
      </w:r>
    </w:p>
    <w:p w14:paraId="3DC40048" w14:textId="77777777" w:rsidR="00617D6A" w:rsidRPr="00EC245C" w:rsidRDefault="00617D6A">
      <w:pPr>
        <w:ind w:left="720" w:hanging="720"/>
        <w:rPr>
          <w:rFonts w:cs="Arial"/>
          <w:sz w:val="22"/>
          <w:szCs w:val="22"/>
        </w:rPr>
      </w:pPr>
    </w:p>
    <w:p w14:paraId="234BB215" w14:textId="77777777" w:rsidR="00617D6A" w:rsidRPr="00EC245C" w:rsidRDefault="00617D6A">
      <w:pPr>
        <w:ind w:left="720" w:hanging="720"/>
        <w:rPr>
          <w:rFonts w:cs="Arial"/>
          <w:sz w:val="22"/>
          <w:szCs w:val="22"/>
        </w:rPr>
      </w:pPr>
      <w:r w:rsidRPr="00EC245C">
        <w:rPr>
          <w:rFonts w:cs="Arial"/>
          <w:sz w:val="22"/>
          <w:szCs w:val="22"/>
        </w:rPr>
        <w:t>Composition Theory.</w:t>
      </w:r>
      <w:r w:rsidR="003E5008" w:rsidRPr="00EC245C">
        <w:rPr>
          <w:rFonts w:cs="Arial"/>
          <w:sz w:val="22"/>
          <w:szCs w:val="22"/>
        </w:rPr>
        <w:t xml:space="preserve"> C</w:t>
      </w:r>
      <w:r w:rsidRPr="00EC245C">
        <w:rPr>
          <w:rFonts w:cs="Arial"/>
          <w:sz w:val="22"/>
          <w:szCs w:val="22"/>
        </w:rPr>
        <w:t xml:space="preserve">ourse on writing theories with implications for application. </w:t>
      </w:r>
    </w:p>
    <w:p w14:paraId="29FBA6FF" w14:textId="77777777" w:rsidR="00617D6A" w:rsidRPr="00EC245C" w:rsidRDefault="00617D6A">
      <w:pPr>
        <w:ind w:left="720" w:hanging="720"/>
        <w:rPr>
          <w:rFonts w:cs="Arial"/>
          <w:sz w:val="22"/>
          <w:szCs w:val="22"/>
        </w:rPr>
      </w:pPr>
    </w:p>
    <w:p w14:paraId="36425689" w14:textId="77777777" w:rsidR="00617D6A" w:rsidRPr="00EC245C" w:rsidRDefault="00617D6A">
      <w:pPr>
        <w:ind w:left="720" w:hanging="720"/>
        <w:rPr>
          <w:rFonts w:cs="Arial"/>
          <w:sz w:val="22"/>
          <w:szCs w:val="22"/>
        </w:rPr>
      </w:pPr>
      <w:r w:rsidRPr="00EC245C">
        <w:rPr>
          <w:rFonts w:cs="Arial"/>
          <w:sz w:val="22"/>
          <w:szCs w:val="22"/>
        </w:rPr>
        <w:t xml:space="preserve">Field Experience. </w:t>
      </w:r>
      <w:r w:rsidR="003E5008" w:rsidRPr="00EC245C">
        <w:rPr>
          <w:rFonts w:cs="Arial"/>
          <w:sz w:val="22"/>
          <w:szCs w:val="22"/>
        </w:rPr>
        <w:t>Course</w:t>
      </w:r>
      <w:r w:rsidRPr="00EC245C">
        <w:rPr>
          <w:rFonts w:cs="Arial"/>
          <w:sz w:val="22"/>
          <w:szCs w:val="22"/>
        </w:rPr>
        <w:t xml:space="preserve"> structured like an internship with regular reading, writing, and final project.</w:t>
      </w:r>
      <w:r w:rsidR="00EA1A1E" w:rsidRPr="00EC245C">
        <w:rPr>
          <w:rFonts w:cs="Arial"/>
          <w:sz w:val="22"/>
          <w:szCs w:val="22"/>
        </w:rPr>
        <w:t xml:space="preserve"> Various projects and topics. </w:t>
      </w:r>
    </w:p>
    <w:p w14:paraId="29FE8DB4" w14:textId="77777777" w:rsidR="00617D6A" w:rsidRPr="000C599D" w:rsidRDefault="00617D6A">
      <w:pPr>
        <w:rPr>
          <w:rFonts w:cs="Arial"/>
          <w:b/>
          <w:sz w:val="22"/>
          <w:szCs w:val="22"/>
        </w:rPr>
      </w:pPr>
    </w:p>
    <w:p w14:paraId="258EF441" w14:textId="77777777" w:rsidR="00864AB2" w:rsidRPr="000C599D" w:rsidRDefault="00864AB2">
      <w:pPr>
        <w:rPr>
          <w:rFonts w:cs="Arial"/>
          <w:b/>
          <w:sz w:val="22"/>
          <w:szCs w:val="22"/>
        </w:rPr>
      </w:pPr>
      <w:r w:rsidRPr="000C599D">
        <w:rPr>
          <w:rFonts w:cs="Arial"/>
          <w:b/>
          <w:sz w:val="22"/>
          <w:szCs w:val="22"/>
        </w:rPr>
        <w:t>Teaching, Other</w:t>
      </w:r>
    </w:p>
    <w:p w14:paraId="5E2D592F" w14:textId="5D0F4BCE" w:rsidR="00864AB2" w:rsidRDefault="004F3BFE" w:rsidP="00864AB2">
      <w:pPr>
        <w:ind w:left="720" w:hanging="720"/>
        <w:rPr>
          <w:rFonts w:cs="Arial"/>
          <w:sz w:val="22"/>
          <w:szCs w:val="22"/>
        </w:rPr>
      </w:pPr>
      <w:r w:rsidRPr="00EC245C">
        <w:rPr>
          <w:rFonts w:cs="Arial"/>
          <w:sz w:val="22"/>
          <w:szCs w:val="22"/>
        </w:rPr>
        <w:t>Dissertation Director</w:t>
      </w:r>
      <w:r>
        <w:rPr>
          <w:rFonts w:cs="Arial"/>
          <w:i/>
          <w:sz w:val="22"/>
          <w:szCs w:val="22"/>
        </w:rPr>
        <w:t>:</w:t>
      </w:r>
      <w:r w:rsidR="00BE0610">
        <w:rPr>
          <w:rFonts w:cs="Arial"/>
          <w:sz w:val="22"/>
          <w:szCs w:val="22"/>
        </w:rPr>
        <w:t xml:space="preserve"> </w:t>
      </w:r>
      <w:r w:rsidR="00AB7972">
        <w:rPr>
          <w:rFonts w:cs="Arial"/>
          <w:sz w:val="22"/>
          <w:szCs w:val="22"/>
        </w:rPr>
        <w:t>3</w:t>
      </w:r>
    </w:p>
    <w:p w14:paraId="536B6E1B" w14:textId="4F327B6C" w:rsidR="004F3BFE" w:rsidRDefault="004F3BFE" w:rsidP="00EC245C">
      <w:pPr>
        <w:ind w:left="720" w:hanging="360"/>
        <w:rPr>
          <w:rFonts w:cs="Arial"/>
          <w:sz w:val="22"/>
          <w:szCs w:val="22"/>
        </w:rPr>
      </w:pPr>
      <w:r>
        <w:rPr>
          <w:rFonts w:cs="Arial"/>
          <w:sz w:val="22"/>
          <w:szCs w:val="22"/>
        </w:rPr>
        <w:t xml:space="preserve">MK Laughlin. Coercion and Composition Pedagogy. </w:t>
      </w:r>
      <w:r w:rsidR="00B1572E">
        <w:rPr>
          <w:rFonts w:cs="Arial"/>
          <w:sz w:val="22"/>
          <w:szCs w:val="22"/>
        </w:rPr>
        <w:t>(</w:t>
      </w:r>
      <w:r w:rsidR="00AF2E19">
        <w:rPr>
          <w:rFonts w:cs="Arial"/>
          <w:sz w:val="22"/>
          <w:szCs w:val="22"/>
        </w:rPr>
        <w:t>defended February 2016</w:t>
      </w:r>
      <w:r w:rsidR="00B1572E">
        <w:rPr>
          <w:rFonts w:cs="Arial"/>
          <w:sz w:val="22"/>
          <w:szCs w:val="22"/>
        </w:rPr>
        <w:t>)</w:t>
      </w:r>
      <w:r>
        <w:rPr>
          <w:rFonts w:cs="Arial"/>
          <w:sz w:val="22"/>
          <w:szCs w:val="22"/>
        </w:rPr>
        <w:t>.</w:t>
      </w:r>
    </w:p>
    <w:p w14:paraId="0433EBE2" w14:textId="5D7BC217" w:rsidR="00BE0610" w:rsidRDefault="00BE0610" w:rsidP="00EC245C">
      <w:pPr>
        <w:ind w:left="720" w:hanging="360"/>
        <w:rPr>
          <w:rFonts w:cs="Arial"/>
          <w:sz w:val="22"/>
          <w:szCs w:val="22"/>
        </w:rPr>
      </w:pPr>
      <w:r>
        <w:rPr>
          <w:rFonts w:cs="Arial"/>
          <w:sz w:val="22"/>
          <w:szCs w:val="22"/>
        </w:rPr>
        <w:t>Rob Neuteboom. (star</w:t>
      </w:r>
      <w:r w:rsidR="00AB7972">
        <w:rPr>
          <w:rFonts w:cs="Arial"/>
          <w:sz w:val="22"/>
          <w:szCs w:val="22"/>
        </w:rPr>
        <w:t>ting 2017</w:t>
      </w:r>
      <w:r>
        <w:rPr>
          <w:rFonts w:cs="Arial"/>
          <w:sz w:val="22"/>
          <w:szCs w:val="22"/>
        </w:rPr>
        <w:t>).</w:t>
      </w:r>
    </w:p>
    <w:p w14:paraId="2EDBFAAC" w14:textId="482C7459" w:rsidR="00AB7972" w:rsidRPr="004F3BFE" w:rsidRDefault="00AB7972" w:rsidP="00EC245C">
      <w:pPr>
        <w:ind w:left="720" w:hanging="360"/>
        <w:rPr>
          <w:rFonts w:cs="Arial"/>
          <w:sz w:val="22"/>
          <w:szCs w:val="22"/>
        </w:rPr>
      </w:pPr>
      <w:r>
        <w:rPr>
          <w:rFonts w:cs="Arial"/>
          <w:sz w:val="22"/>
          <w:szCs w:val="22"/>
        </w:rPr>
        <w:t xml:space="preserve">Anthony Albright. </w:t>
      </w:r>
    </w:p>
    <w:p w14:paraId="3AA860F5" w14:textId="77777777" w:rsidR="004F3BFE" w:rsidRPr="000C599D" w:rsidRDefault="004F3BFE" w:rsidP="00864AB2">
      <w:pPr>
        <w:ind w:left="720" w:hanging="720"/>
        <w:rPr>
          <w:rFonts w:cs="Arial"/>
          <w:i/>
          <w:sz w:val="22"/>
          <w:szCs w:val="22"/>
        </w:rPr>
      </w:pPr>
    </w:p>
    <w:p w14:paraId="0CC34FF2" w14:textId="0CC8678F" w:rsidR="000F2CA9" w:rsidRPr="000C599D" w:rsidRDefault="00864AB2" w:rsidP="00864AB2">
      <w:pPr>
        <w:ind w:left="720" w:hanging="720"/>
        <w:rPr>
          <w:rFonts w:cs="Arial"/>
          <w:sz w:val="22"/>
          <w:szCs w:val="22"/>
        </w:rPr>
      </w:pPr>
      <w:r w:rsidRPr="00EC245C">
        <w:rPr>
          <w:rFonts w:cs="Arial"/>
          <w:sz w:val="22"/>
          <w:szCs w:val="22"/>
        </w:rPr>
        <w:t>Thesis Director</w:t>
      </w:r>
      <w:r w:rsidRPr="000C599D">
        <w:rPr>
          <w:rFonts w:cs="Arial"/>
          <w:i/>
          <w:sz w:val="22"/>
          <w:szCs w:val="22"/>
        </w:rPr>
        <w:t xml:space="preserve">: </w:t>
      </w:r>
      <w:r w:rsidR="00AB7972">
        <w:rPr>
          <w:rFonts w:cs="Arial"/>
          <w:sz w:val="22"/>
          <w:szCs w:val="22"/>
        </w:rPr>
        <w:t>9</w:t>
      </w:r>
    </w:p>
    <w:p w14:paraId="69E8746D" w14:textId="60EC43FC" w:rsidR="004F3BFE" w:rsidRPr="004F3BFE" w:rsidRDefault="004F3BFE" w:rsidP="00EC245C">
      <w:pPr>
        <w:ind w:left="810" w:hanging="360"/>
        <w:rPr>
          <w:rFonts w:cs="Arial"/>
          <w:sz w:val="22"/>
          <w:szCs w:val="22"/>
        </w:rPr>
      </w:pPr>
      <w:r w:rsidRPr="004F3BFE">
        <w:rPr>
          <w:rFonts w:cs="Arial"/>
          <w:sz w:val="22"/>
          <w:szCs w:val="22"/>
        </w:rPr>
        <w:t>Jess Piek. Study of sexual assault policies in higher education (201</w:t>
      </w:r>
      <w:r w:rsidR="00E67834">
        <w:rPr>
          <w:rFonts w:cs="Arial"/>
          <w:sz w:val="22"/>
          <w:szCs w:val="22"/>
        </w:rPr>
        <w:t>6</w:t>
      </w:r>
      <w:r w:rsidRPr="004F3BFE">
        <w:rPr>
          <w:rFonts w:cs="Arial"/>
          <w:sz w:val="22"/>
          <w:szCs w:val="22"/>
        </w:rPr>
        <w:t xml:space="preserve">). </w:t>
      </w:r>
    </w:p>
    <w:p w14:paraId="1DE44571" w14:textId="062B6FF7" w:rsidR="00E30957" w:rsidRPr="000C599D" w:rsidRDefault="00E30957" w:rsidP="00EC245C">
      <w:pPr>
        <w:ind w:left="810" w:hanging="360"/>
        <w:rPr>
          <w:rFonts w:cs="Arial"/>
          <w:sz w:val="22"/>
          <w:szCs w:val="22"/>
        </w:rPr>
      </w:pPr>
      <w:r w:rsidRPr="000C599D">
        <w:rPr>
          <w:rFonts w:cs="Arial"/>
          <w:sz w:val="22"/>
          <w:szCs w:val="22"/>
        </w:rPr>
        <w:t>Rach</w:t>
      </w:r>
      <w:r w:rsidR="0049382F">
        <w:rPr>
          <w:rFonts w:cs="Arial"/>
          <w:sz w:val="22"/>
          <w:szCs w:val="22"/>
        </w:rPr>
        <w:t xml:space="preserve">el Jones. </w:t>
      </w:r>
      <w:r w:rsidR="004F3BFE">
        <w:rPr>
          <w:rFonts w:cs="Arial"/>
          <w:sz w:val="22"/>
          <w:szCs w:val="22"/>
        </w:rPr>
        <w:t>“</w:t>
      </w:r>
      <w:r w:rsidR="004F3BFE" w:rsidRPr="004F3BFE">
        <w:rPr>
          <w:rFonts w:cs="Arial"/>
          <w:sz w:val="22"/>
          <w:szCs w:val="22"/>
        </w:rPr>
        <w:t xml:space="preserve">The Evolution of Gender Roles in </w:t>
      </w:r>
      <w:r w:rsidR="004F3BFE" w:rsidRPr="004F3BFE">
        <w:rPr>
          <w:rFonts w:cs="Arial"/>
          <w:i/>
          <w:sz w:val="22"/>
          <w:szCs w:val="22"/>
        </w:rPr>
        <w:t>The Legend of Zelda</w:t>
      </w:r>
      <w:r w:rsidR="004F3BFE" w:rsidRPr="004F3BFE">
        <w:rPr>
          <w:rFonts w:cs="Arial"/>
          <w:sz w:val="22"/>
          <w:szCs w:val="22"/>
        </w:rPr>
        <w:t xml:space="preserve"> Series</w:t>
      </w:r>
      <w:r w:rsidR="0049382F">
        <w:rPr>
          <w:rFonts w:cs="Arial"/>
          <w:sz w:val="22"/>
          <w:szCs w:val="22"/>
        </w:rPr>
        <w:t>.</w:t>
      </w:r>
      <w:r w:rsidR="004F3BFE">
        <w:rPr>
          <w:rFonts w:cs="Arial"/>
          <w:sz w:val="22"/>
          <w:szCs w:val="22"/>
        </w:rPr>
        <w:t>”</w:t>
      </w:r>
      <w:r w:rsidR="0049382F">
        <w:rPr>
          <w:rFonts w:cs="Arial"/>
          <w:sz w:val="22"/>
          <w:szCs w:val="22"/>
        </w:rPr>
        <w:t xml:space="preserve"> (201</w:t>
      </w:r>
      <w:r w:rsidR="00E67834">
        <w:rPr>
          <w:rFonts w:cs="Arial"/>
          <w:sz w:val="22"/>
          <w:szCs w:val="22"/>
        </w:rPr>
        <w:t>6</w:t>
      </w:r>
      <w:r w:rsidRPr="000C599D">
        <w:rPr>
          <w:rFonts w:cs="Arial"/>
          <w:sz w:val="22"/>
          <w:szCs w:val="22"/>
        </w:rPr>
        <w:t>).</w:t>
      </w:r>
    </w:p>
    <w:p w14:paraId="77551C5C" w14:textId="3E63654A" w:rsidR="00E67834" w:rsidRPr="00E67834" w:rsidRDefault="00AB7972" w:rsidP="00E67834">
      <w:pPr>
        <w:ind w:left="810" w:hanging="360"/>
        <w:rPr>
          <w:rFonts w:cs="Arial"/>
          <w:sz w:val="22"/>
          <w:szCs w:val="22"/>
        </w:rPr>
      </w:pPr>
      <w:r>
        <w:rPr>
          <w:rFonts w:cs="Arial"/>
          <w:sz w:val="22"/>
          <w:szCs w:val="22"/>
        </w:rPr>
        <w:t xml:space="preserve">Ibtissem Belmihoub. </w:t>
      </w:r>
      <w:r w:rsidR="00E67834">
        <w:rPr>
          <w:rFonts w:cs="Arial"/>
          <w:sz w:val="22"/>
          <w:szCs w:val="22"/>
        </w:rPr>
        <w:t>“</w:t>
      </w:r>
      <w:r w:rsidR="00E67834" w:rsidRPr="00E67834">
        <w:rPr>
          <w:rFonts w:cs="Arial"/>
          <w:sz w:val="22"/>
          <w:szCs w:val="22"/>
        </w:rPr>
        <w:t>What To Expect When You Don’t Know What To Expect: Analysis</w:t>
      </w:r>
    </w:p>
    <w:p w14:paraId="6458AE48" w14:textId="1F5A43AA" w:rsidR="00AB7972" w:rsidRDefault="00E67834" w:rsidP="00E67834">
      <w:pPr>
        <w:ind w:left="810" w:hanging="360"/>
        <w:rPr>
          <w:rFonts w:cs="Arial"/>
          <w:sz w:val="22"/>
          <w:szCs w:val="22"/>
        </w:rPr>
      </w:pPr>
      <w:r w:rsidRPr="00E67834">
        <w:rPr>
          <w:rFonts w:cs="Arial"/>
          <w:sz w:val="22"/>
          <w:szCs w:val="22"/>
        </w:rPr>
        <w:t>Of International Student Expectations At Writing Centers</w:t>
      </w:r>
      <w:r>
        <w:rPr>
          <w:rFonts w:cs="Arial"/>
          <w:sz w:val="22"/>
          <w:szCs w:val="22"/>
        </w:rPr>
        <w:t>.” (2015).</w:t>
      </w:r>
    </w:p>
    <w:p w14:paraId="63D01721" w14:textId="3700D1DA" w:rsidR="00AD32C2" w:rsidRPr="000C599D" w:rsidRDefault="00AD32C2" w:rsidP="00EC245C">
      <w:pPr>
        <w:ind w:left="810" w:hanging="360"/>
        <w:rPr>
          <w:rFonts w:cs="Arial"/>
          <w:sz w:val="22"/>
          <w:szCs w:val="22"/>
        </w:rPr>
      </w:pPr>
      <w:r w:rsidRPr="000C599D">
        <w:rPr>
          <w:rFonts w:cs="Arial"/>
          <w:sz w:val="22"/>
          <w:szCs w:val="22"/>
        </w:rPr>
        <w:t>Cody Kaser</w:t>
      </w:r>
      <w:r w:rsidR="00632E3C" w:rsidRPr="000C599D">
        <w:rPr>
          <w:rFonts w:cs="Arial"/>
          <w:sz w:val="22"/>
          <w:szCs w:val="22"/>
        </w:rPr>
        <w:t>.</w:t>
      </w:r>
      <w:r w:rsidR="00CC5683" w:rsidRPr="000C599D">
        <w:rPr>
          <w:rFonts w:cs="Arial"/>
          <w:sz w:val="22"/>
          <w:szCs w:val="22"/>
        </w:rPr>
        <w:t xml:space="preserve"> </w:t>
      </w:r>
      <w:r w:rsidR="00AE7328" w:rsidRPr="00AE7328">
        <w:rPr>
          <w:rFonts w:cs="Arial"/>
          <w:sz w:val="22"/>
          <w:szCs w:val="22"/>
        </w:rPr>
        <w:t>“Autism Spectrum Disorder And Peer Review For Writing Assignments: Perspectives Of Students With And Without Autism Spectrum Disorder.”</w:t>
      </w:r>
      <w:r w:rsidR="0049382F">
        <w:rPr>
          <w:rFonts w:cs="Arial"/>
          <w:sz w:val="22"/>
          <w:szCs w:val="22"/>
        </w:rPr>
        <w:t xml:space="preserve"> (2014</w:t>
      </w:r>
      <w:r w:rsidR="00CC5683" w:rsidRPr="000C599D">
        <w:rPr>
          <w:rFonts w:cs="Arial"/>
          <w:sz w:val="22"/>
          <w:szCs w:val="22"/>
        </w:rPr>
        <w:t xml:space="preserve">). </w:t>
      </w:r>
    </w:p>
    <w:p w14:paraId="3BDEB1A9" w14:textId="662A58DF" w:rsidR="000F2CA9" w:rsidRPr="000C599D" w:rsidRDefault="004D2423" w:rsidP="00EC245C">
      <w:pPr>
        <w:ind w:left="810" w:hanging="360"/>
        <w:rPr>
          <w:rFonts w:cs="Arial"/>
          <w:sz w:val="22"/>
          <w:szCs w:val="22"/>
        </w:rPr>
      </w:pPr>
      <w:r w:rsidRPr="000C599D">
        <w:rPr>
          <w:rFonts w:cs="Arial"/>
          <w:sz w:val="22"/>
          <w:szCs w:val="22"/>
        </w:rPr>
        <w:t>Craig Rood</w:t>
      </w:r>
      <w:r w:rsidR="00632E3C" w:rsidRPr="000C599D">
        <w:rPr>
          <w:rFonts w:cs="Arial"/>
          <w:sz w:val="22"/>
          <w:szCs w:val="22"/>
        </w:rPr>
        <w:t>.</w:t>
      </w:r>
      <w:r w:rsidRPr="000C599D">
        <w:rPr>
          <w:rFonts w:cs="Arial"/>
          <w:sz w:val="22"/>
          <w:szCs w:val="22"/>
        </w:rPr>
        <w:t xml:space="preserve"> </w:t>
      </w:r>
      <w:r w:rsidR="000F2CA9" w:rsidRPr="000C599D">
        <w:rPr>
          <w:rFonts w:cs="Arial"/>
          <w:sz w:val="22"/>
          <w:szCs w:val="22"/>
        </w:rPr>
        <w:t xml:space="preserve">“Collaborative Argumentation: Toward a More Civil Rhetoric” </w:t>
      </w:r>
      <w:r w:rsidR="00C80E91" w:rsidRPr="000C599D">
        <w:rPr>
          <w:rFonts w:cs="Arial"/>
          <w:sz w:val="22"/>
          <w:szCs w:val="22"/>
        </w:rPr>
        <w:t>(2011</w:t>
      </w:r>
      <w:r w:rsidRPr="000C599D">
        <w:rPr>
          <w:rFonts w:cs="Arial"/>
          <w:sz w:val="22"/>
          <w:szCs w:val="22"/>
        </w:rPr>
        <w:t xml:space="preserve">). </w:t>
      </w:r>
    </w:p>
    <w:p w14:paraId="69526374" w14:textId="77777777" w:rsidR="000F2CA9" w:rsidRPr="000C599D" w:rsidRDefault="00C46155" w:rsidP="00EC245C">
      <w:pPr>
        <w:ind w:left="810" w:hanging="360"/>
        <w:rPr>
          <w:rFonts w:cs="Arial"/>
          <w:sz w:val="22"/>
          <w:szCs w:val="22"/>
        </w:rPr>
      </w:pPr>
      <w:r w:rsidRPr="000C599D">
        <w:rPr>
          <w:rFonts w:cs="Arial"/>
          <w:sz w:val="22"/>
          <w:szCs w:val="22"/>
        </w:rPr>
        <w:t>Carly Hearn</w:t>
      </w:r>
      <w:r w:rsidR="00B626D3" w:rsidRPr="000C599D">
        <w:rPr>
          <w:rFonts w:cs="Arial"/>
          <w:sz w:val="22"/>
          <w:szCs w:val="22"/>
        </w:rPr>
        <w:t>. “Positions, Pedagogy and Politics: Applying Adrienne Rich’s ‘Notes Towards a Politics of Location’ to Service Learning Pedagogy”</w:t>
      </w:r>
      <w:r w:rsidRPr="000C599D">
        <w:rPr>
          <w:rFonts w:cs="Arial"/>
          <w:sz w:val="22"/>
          <w:szCs w:val="22"/>
        </w:rPr>
        <w:t xml:space="preserve"> (2009). </w:t>
      </w:r>
    </w:p>
    <w:p w14:paraId="18BE48C9" w14:textId="4A984673" w:rsidR="000F2CA9" w:rsidRPr="000C599D" w:rsidRDefault="00C46155" w:rsidP="00EC245C">
      <w:pPr>
        <w:ind w:left="810" w:hanging="360"/>
        <w:rPr>
          <w:rFonts w:cs="Arial"/>
          <w:sz w:val="22"/>
          <w:szCs w:val="22"/>
        </w:rPr>
      </w:pPr>
      <w:r w:rsidRPr="000C599D">
        <w:rPr>
          <w:rFonts w:cs="Arial"/>
          <w:sz w:val="22"/>
          <w:szCs w:val="22"/>
        </w:rPr>
        <w:t>Jennie Enger</w:t>
      </w:r>
      <w:r w:rsidR="00632E3C" w:rsidRPr="000C599D">
        <w:rPr>
          <w:rFonts w:cs="Arial"/>
          <w:sz w:val="22"/>
          <w:szCs w:val="22"/>
        </w:rPr>
        <w:t>.</w:t>
      </w:r>
      <w:r w:rsidRPr="000C599D">
        <w:rPr>
          <w:rFonts w:cs="Arial"/>
          <w:sz w:val="22"/>
          <w:szCs w:val="22"/>
        </w:rPr>
        <w:t xml:space="preserve"> </w:t>
      </w:r>
      <w:r w:rsidR="000C6129" w:rsidRPr="000C599D">
        <w:rPr>
          <w:rFonts w:cs="Arial"/>
          <w:sz w:val="22"/>
          <w:szCs w:val="22"/>
        </w:rPr>
        <w:t>“Perpetu</w:t>
      </w:r>
      <w:r w:rsidR="000F2CA9" w:rsidRPr="000C599D">
        <w:rPr>
          <w:rFonts w:cs="Arial"/>
          <w:sz w:val="22"/>
          <w:szCs w:val="22"/>
        </w:rPr>
        <w:t xml:space="preserve">ating Literacy Values, Reproducing the </w:t>
      </w:r>
      <w:r w:rsidR="000F2CA9" w:rsidRPr="000C599D">
        <w:rPr>
          <w:rFonts w:cs="Arial"/>
          <w:i/>
          <w:sz w:val="22"/>
          <w:szCs w:val="22"/>
        </w:rPr>
        <w:t>Habitus</w:t>
      </w:r>
      <w:r w:rsidR="00C122EB" w:rsidRPr="000C599D">
        <w:rPr>
          <w:rFonts w:cs="Arial"/>
          <w:sz w:val="22"/>
          <w:szCs w:val="22"/>
        </w:rPr>
        <w:t>: Lessons from Schola</w:t>
      </w:r>
      <w:r w:rsidR="000F2CA9" w:rsidRPr="000C599D">
        <w:rPr>
          <w:rFonts w:cs="Arial"/>
          <w:sz w:val="22"/>
          <w:szCs w:val="22"/>
        </w:rPr>
        <w:t xml:space="preserve">stic and the Library of Congress” </w:t>
      </w:r>
      <w:r w:rsidRPr="000C599D">
        <w:rPr>
          <w:rFonts w:cs="Arial"/>
          <w:sz w:val="22"/>
          <w:szCs w:val="22"/>
        </w:rPr>
        <w:t>(2009).</w:t>
      </w:r>
      <w:r w:rsidR="000F2CA9" w:rsidRPr="000C599D">
        <w:rPr>
          <w:rFonts w:cs="Arial"/>
          <w:sz w:val="22"/>
          <w:szCs w:val="22"/>
        </w:rPr>
        <w:t xml:space="preserve"> </w:t>
      </w:r>
    </w:p>
    <w:p w14:paraId="56FB1338" w14:textId="7CB86F71" w:rsidR="000F2CA9" w:rsidRPr="000C599D" w:rsidRDefault="000F2CA9" w:rsidP="00EC245C">
      <w:pPr>
        <w:ind w:left="810" w:hanging="360"/>
        <w:rPr>
          <w:rFonts w:cs="Arial"/>
          <w:sz w:val="22"/>
          <w:szCs w:val="22"/>
        </w:rPr>
      </w:pPr>
      <w:r w:rsidRPr="000C599D">
        <w:rPr>
          <w:rFonts w:cs="Arial"/>
          <w:sz w:val="22"/>
          <w:szCs w:val="22"/>
        </w:rPr>
        <w:t>Kelly Cameron</w:t>
      </w:r>
      <w:r w:rsidR="00632E3C" w:rsidRPr="000C599D">
        <w:rPr>
          <w:rFonts w:cs="Arial"/>
          <w:sz w:val="22"/>
          <w:szCs w:val="22"/>
        </w:rPr>
        <w:t>.</w:t>
      </w:r>
      <w:r w:rsidRPr="000C599D">
        <w:rPr>
          <w:rFonts w:cs="Arial"/>
          <w:sz w:val="22"/>
          <w:szCs w:val="22"/>
        </w:rPr>
        <w:t xml:space="preserve"> </w:t>
      </w:r>
      <w:r w:rsidR="000C6129" w:rsidRPr="000C599D">
        <w:rPr>
          <w:rFonts w:cs="Arial"/>
          <w:sz w:val="22"/>
          <w:szCs w:val="22"/>
        </w:rPr>
        <w:t xml:space="preserve">“Two Scenes of Women’s Writing: How Acts of Female Authorship Both Subvert and Reinforce Patriarchal Images of Authorship in Carol Shields’ </w:t>
      </w:r>
      <w:r w:rsidR="000C6129" w:rsidRPr="000C599D">
        <w:rPr>
          <w:rFonts w:cs="Arial"/>
          <w:i/>
          <w:sz w:val="22"/>
          <w:szCs w:val="22"/>
        </w:rPr>
        <w:t>Swann</w:t>
      </w:r>
      <w:r w:rsidR="000C6129" w:rsidRPr="000C599D">
        <w:rPr>
          <w:rFonts w:cs="Arial"/>
          <w:sz w:val="22"/>
          <w:szCs w:val="22"/>
        </w:rPr>
        <w:t xml:space="preserve"> and </w:t>
      </w:r>
      <w:r w:rsidR="000C6129" w:rsidRPr="000C599D">
        <w:rPr>
          <w:rFonts w:cs="Arial"/>
          <w:i/>
          <w:sz w:val="22"/>
          <w:szCs w:val="22"/>
        </w:rPr>
        <w:t>Unless</w:t>
      </w:r>
      <w:r w:rsidR="000C6129" w:rsidRPr="000C599D">
        <w:rPr>
          <w:rFonts w:cs="Arial"/>
          <w:sz w:val="22"/>
          <w:szCs w:val="22"/>
        </w:rPr>
        <w:t>”</w:t>
      </w:r>
      <w:r w:rsidRPr="000C599D">
        <w:rPr>
          <w:rFonts w:cs="Arial"/>
          <w:sz w:val="22"/>
          <w:szCs w:val="22"/>
        </w:rPr>
        <w:t xml:space="preserve">(2006). </w:t>
      </w:r>
    </w:p>
    <w:p w14:paraId="791D4121" w14:textId="77777777" w:rsidR="00864AB2" w:rsidRPr="000C599D" w:rsidRDefault="00E8010C" w:rsidP="00EC245C">
      <w:pPr>
        <w:ind w:left="810" w:hanging="360"/>
        <w:rPr>
          <w:rFonts w:cs="Arial"/>
          <w:sz w:val="22"/>
          <w:szCs w:val="22"/>
        </w:rPr>
      </w:pPr>
      <w:r w:rsidRPr="000C599D">
        <w:rPr>
          <w:rFonts w:cs="Arial"/>
          <w:sz w:val="22"/>
          <w:szCs w:val="22"/>
        </w:rPr>
        <w:t xml:space="preserve">Kendra Faiman. </w:t>
      </w:r>
      <w:r w:rsidR="00C122EB" w:rsidRPr="000C599D">
        <w:rPr>
          <w:rFonts w:cs="Arial"/>
          <w:sz w:val="22"/>
          <w:szCs w:val="22"/>
        </w:rPr>
        <w:t>“A Mordant Realiza</w:t>
      </w:r>
      <w:r w:rsidR="00344766" w:rsidRPr="000C599D">
        <w:rPr>
          <w:rFonts w:cs="Arial"/>
          <w:sz w:val="22"/>
          <w:szCs w:val="22"/>
        </w:rPr>
        <w:t>tion: The Role of E</w:t>
      </w:r>
      <w:r w:rsidR="00C122EB" w:rsidRPr="000C599D">
        <w:rPr>
          <w:rFonts w:cs="Arial"/>
          <w:sz w:val="22"/>
          <w:szCs w:val="22"/>
        </w:rPr>
        <w:t xml:space="preserve">lectronic Plagiarism and the Cultural Commons in a First-year English Classroom” </w:t>
      </w:r>
      <w:r w:rsidRPr="000C599D">
        <w:rPr>
          <w:rFonts w:cs="Arial"/>
          <w:sz w:val="22"/>
          <w:szCs w:val="22"/>
        </w:rPr>
        <w:t>(200</w:t>
      </w:r>
      <w:r w:rsidR="00607AEE" w:rsidRPr="000C599D">
        <w:rPr>
          <w:rFonts w:cs="Arial"/>
          <w:sz w:val="22"/>
          <w:szCs w:val="22"/>
        </w:rPr>
        <w:t>4</w:t>
      </w:r>
      <w:r w:rsidRPr="000C599D">
        <w:rPr>
          <w:rFonts w:cs="Arial"/>
          <w:sz w:val="22"/>
          <w:szCs w:val="22"/>
        </w:rPr>
        <w:t xml:space="preserve">). </w:t>
      </w:r>
    </w:p>
    <w:p w14:paraId="72587D81" w14:textId="77777777" w:rsidR="00864AB2" w:rsidRPr="000C599D" w:rsidRDefault="00864AB2" w:rsidP="00864AB2">
      <w:pPr>
        <w:ind w:left="720" w:hanging="720"/>
        <w:rPr>
          <w:rFonts w:cs="Arial"/>
          <w:sz w:val="22"/>
          <w:szCs w:val="22"/>
        </w:rPr>
      </w:pPr>
    </w:p>
    <w:p w14:paraId="2B95D37C" w14:textId="186E5F94" w:rsidR="0049382F" w:rsidRDefault="00864AB2" w:rsidP="00864AB2">
      <w:pPr>
        <w:ind w:left="720" w:hanging="720"/>
        <w:rPr>
          <w:rFonts w:cs="Arial"/>
          <w:sz w:val="22"/>
          <w:szCs w:val="22"/>
        </w:rPr>
      </w:pPr>
      <w:r w:rsidRPr="00EC245C">
        <w:rPr>
          <w:rFonts w:cs="Arial"/>
          <w:sz w:val="22"/>
          <w:szCs w:val="22"/>
        </w:rPr>
        <w:t>Graduate Field Experience Director:</w:t>
      </w:r>
      <w:r w:rsidRPr="000C599D">
        <w:rPr>
          <w:rFonts w:cs="Arial"/>
          <w:sz w:val="22"/>
          <w:szCs w:val="22"/>
        </w:rPr>
        <w:t xml:space="preserve"> </w:t>
      </w:r>
      <w:r w:rsidR="00E57BF3">
        <w:rPr>
          <w:rFonts w:cs="Arial"/>
          <w:sz w:val="22"/>
          <w:szCs w:val="22"/>
        </w:rPr>
        <w:t>14</w:t>
      </w:r>
    </w:p>
    <w:p w14:paraId="32641C27" w14:textId="77777777" w:rsidR="00477E73" w:rsidRPr="000C599D" w:rsidRDefault="00477E73" w:rsidP="003050CD">
      <w:pPr>
        <w:rPr>
          <w:rFonts w:cs="Arial"/>
          <w:i/>
          <w:sz w:val="22"/>
          <w:szCs w:val="22"/>
        </w:rPr>
      </w:pPr>
    </w:p>
    <w:p w14:paraId="43B52BC3" w14:textId="30D965DA" w:rsidR="00727EF0" w:rsidRPr="00EC245C" w:rsidRDefault="003A350F" w:rsidP="00864AB2">
      <w:pPr>
        <w:ind w:left="720" w:hanging="720"/>
        <w:rPr>
          <w:rFonts w:cs="Arial"/>
          <w:sz w:val="22"/>
          <w:szCs w:val="22"/>
        </w:rPr>
      </w:pPr>
      <w:r w:rsidRPr="00EC245C">
        <w:rPr>
          <w:rFonts w:cs="Arial"/>
          <w:sz w:val="22"/>
          <w:szCs w:val="22"/>
        </w:rPr>
        <w:t>Dissertation committee m</w:t>
      </w:r>
      <w:r w:rsidR="00864AB2" w:rsidRPr="00EC245C">
        <w:rPr>
          <w:rFonts w:cs="Arial"/>
          <w:sz w:val="22"/>
          <w:szCs w:val="22"/>
        </w:rPr>
        <w:t xml:space="preserve">ember: </w:t>
      </w:r>
      <w:r w:rsidR="00E57BF3">
        <w:rPr>
          <w:rFonts w:cs="Arial"/>
          <w:sz w:val="22"/>
          <w:szCs w:val="22"/>
        </w:rPr>
        <w:t>8</w:t>
      </w:r>
    </w:p>
    <w:p w14:paraId="132EA9BA" w14:textId="77777777" w:rsidR="00864AB2" w:rsidRPr="00EC245C" w:rsidRDefault="00864AB2" w:rsidP="00E57BF3">
      <w:pPr>
        <w:rPr>
          <w:rFonts w:cs="Arial"/>
          <w:sz w:val="22"/>
          <w:szCs w:val="22"/>
        </w:rPr>
      </w:pPr>
    </w:p>
    <w:p w14:paraId="07B523B6" w14:textId="376364D6" w:rsidR="000F14DE" w:rsidRPr="00EC245C" w:rsidRDefault="00864AB2" w:rsidP="00864AB2">
      <w:pPr>
        <w:ind w:left="720" w:hanging="720"/>
        <w:rPr>
          <w:rFonts w:cs="Arial"/>
          <w:sz w:val="22"/>
          <w:szCs w:val="22"/>
        </w:rPr>
      </w:pPr>
      <w:r w:rsidRPr="00EC245C">
        <w:rPr>
          <w:rFonts w:cs="Arial"/>
          <w:sz w:val="22"/>
          <w:szCs w:val="22"/>
        </w:rPr>
        <w:t xml:space="preserve">Thesis </w:t>
      </w:r>
      <w:r w:rsidR="003A350F" w:rsidRPr="00EC245C">
        <w:rPr>
          <w:rFonts w:cs="Arial"/>
          <w:sz w:val="22"/>
          <w:szCs w:val="22"/>
        </w:rPr>
        <w:t>committee m</w:t>
      </w:r>
      <w:r w:rsidRPr="00EC245C">
        <w:rPr>
          <w:rFonts w:cs="Arial"/>
          <w:sz w:val="22"/>
          <w:szCs w:val="22"/>
        </w:rPr>
        <w:t xml:space="preserve">ember: </w:t>
      </w:r>
      <w:r w:rsidR="00E57BF3">
        <w:rPr>
          <w:rFonts w:cs="Arial"/>
          <w:sz w:val="22"/>
          <w:szCs w:val="22"/>
        </w:rPr>
        <w:t>20</w:t>
      </w:r>
    </w:p>
    <w:p w14:paraId="1B640F3C" w14:textId="77777777" w:rsidR="00864AB2" w:rsidRPr="00EC245C" w:rsidRDefault="00864AB2" w:rsidP="00E8010C">
      <w:pPr>
        <w:rPr>
          <w:rFonts w:cs="Arial"/>
          <w:sz w:val="22"/>
          <w:szCs w:val="22"/>
        </w:rPr>
      </w:pPr>
    </w:p>
    <w:p w14:paraId="0E3E825B" w14:textId="05DEFC29" w:rsidR="000F14DE" w:rsidRPr="00EC245C" w:rsidRDefault="00864AB2" w:rsidP="00864AB2">
      <w:pPr>
        <w:ind w:left="720" w:hanging="720"/>
        <w:rPr>
          <w:rFonts w:cs="Arial"/>
          <w:sz w:val="22"/>
          <w:szCs w:val="22"/>
        </w:rPr>
      </w:pPr>
      <w:r w:rsidRPr="00EC245C">
        <w:rPr>
          <w:rFonts w:cs="Arial"/>
          <w:sz w:val="22"/>
          <w:szCs w:val="22"/>
        </w:rPr>
        <w:t xml:space="preserve">Graduate </w:t>
      </w:r>
      <w:r w:rsidR="003A350F" w:rsidRPr="00EC245C">
        <w:rPr>
          <w:rFonts w:cs="Arial"/>
          <w:sz w:val="22"/>
          <w:szCs w:val="22"/>
        </w:rPr>
        <w:t>p</w:t>
      </w:r>
      <w:r w:rsidRPr="00EC245C">
        <w:rPr>
          <w:rFonts w:cs="Arial"/>
          <w:sz w:val="22"/>
          <w:szCs w:val="22"/>
        </w:rPr>
        <w:t xml:space="preserve">ortfolio </w:t>
      </w:r>
      <w:r w:rsidR="003A350F" w:rsidRPr="00EC245C">
        <w:rPr>
          <w:rFonts w:cs="Arial"/>
          <w:sz w:val="22"/>
          <w:szCs w:val="22"/>
        </w:rPr>
        <w:t>r</w:t>
      </w:r>
      <w:r w:rsidRPr="00EC245C">
        <w:rPr>
          <w:rFonts w:cs="Arial"/>
          <w:sz w:val="22"/>
          <w:szCs w:val="22"/>
        </w:rPr>
        <w:t xml:space="preserve">eview </w:t>
      </w:r>
      <w:r w:rsidR="003A350F" w:rsidRPr="00EC245C">
        <w:rPr>
          <w:rFonts w:cs="Arial"/>
          <w:sz w:val="22"/>
          <w:szCs w:val="22"/>
        </w:rPr>
        <w:t>c</w:t>
      </w:r>
      <w:r w:rsidRPr="00EC245C">
        <w:rPr>
          <w:rFonts w:cs="Arial"/>
          <w:sz w:val="22"/>
          <w:szCs w:val="22"/>
        </w:rPr>
        <w:t xml:space="preserve">ommittee </w:t>
      </w:r>
      <w:r w:rsidR="003A350F" w:rsidRPr="00EC245C">
        <w:rPr>
          <w:rFonts w:cs="Arial"/>
          <w:sz w:val="22"/>
          <w:szCs w:val="22"/>
        </w:rPr>
        <w:t>m</w:t>
      </w:r>
      <w:r w:rsidRPr="00EC245C">
        <w:rPr>
          <w:rFonts w:cs="Arial"/>
          <w:sz w:val="22"/>
          <w:szCs w:val="22"/>
        </w:rPr>
        <w:t xml:space="preserve">ember: </w:t>
      </w:r>
      <w:r w:rsidR="000F14DE" w:rsidRPr="00EC245C">
        <w:rPr>
          <w:rFonts w:cs="Arial"/>
          <w:sz w:val="22"/>
          <w:szCs w:val="22"/>
        </w:rPr>
        <w:t>18</w:t>
      </w:r>
      <w:r w:rsidR="00C33AE2" w:rsidRPr="00EC245C">
        <w:rPr>
          <w:rFonts w:cs="Arial"/>
          <w:sz w:val="22"/>
          <w:szCs w:val="22"/>
        </w:rPr>
        <w:t xml:space="preserve"> portfolios between 2002 and 2010</w:t>
      </w:r>
      <w:r w:rsidR="00E77D29" w:rsidRPr="00EC245C">
        <w:rPr>
          <w:rFonts w:cs="Arial"/>
          <w:sz w:val="22"/>
          <w:szCs w:val="22"/>
        </w:rPr>
        <w:t>, when the portfolio was phased out.</w:t>
      </w:r>
    </w:p>
    <w:p w14:paraId="40427F0D" w14:textId="77777777" w:rsidR="00864AB2" w:rsidRPr="00EC245C" w:rsidRDefault="00864AB2" w:rsidP="00E30957">
      <w:pPr>
        <w:rPr>
          <w:rFonts w:cs="Arial"/>
          <w:sz w:val="22"/>
          <w:szCs w:val="22"/>
        </w:rPr>
      </w:pPr>
    </w:p>
    <w:p w14:paraId="6E953B0D" w14:textId="10AA77AC" w:rsidR="00864AB2" w:rsidRPr="00EC245C" w:rsidRDefault="00864AB2" w:rsidP="00F23946">
      <w:pPr>
        <w:ind w:left="720" w:hanging="720"/>
        <w:rPr>
          <w:rFonts w:cs="Arial"/>
          <w:sz w:val="22"/>
          <w:szCs w:val="22"/>
        </w:rPr>
      </w:pPr>
      <w:r w:rsidRPr="00EC245C">
        <w:rPr>
          <w:rFonts w:cs="Arial"/>
          <w:sz w:val="22"/>
          <w:szCs w:val="22"/>
        </w:rPr>
        <w:t xml:space="preserve">Undergraduate </w:t>
      </w:r>
      <w:r w:rsidR="003A350F" w:rsidRPr="00EC245C">
        <w:rPr>
          <w:rFonts w:cs="Arial"/>
          <w:sz w:val="22"/>
          <w:szCs w:val="22"/>
        </w:rPr>
        <w:t>c</w:t>
      </w:r>
      <w:r w:rsidRPr="00EC245C">
        <w:rPr>
          <w:rFonts w:cs="Arial"/>
          <w:sz w:val="22"/>
          <w:szCs w:val="22"/>
        </w:rPr>
        <w:t xml:space="preserve">apstone </w:t>
      </w:r>
      <w:r w:rsidR="003A350F" w:rsidRPr="00EC245C">
        <w:rPr>
          <w:rFonts w:cs="Arial"/>
          <w:sz w:val="22"/>
          <w:szCs w:val="22"/>
        </w:rPr>
        <w:t>p</w:t>
      </w:r>
      <w:r w:rsidRPr="00EC245C">
        <w:rPr>
          <w:rFonts w:cs="Arial"/>
          <w:sz w:val="22"/>
          <w:szCs w:val="22"/>
        </w:rPr>
        <w:t xml:space="preserve">roject </w:t>
      </w:r>
      <w:r w:rsidR="003A350F" w:rsidRPr="00EC245C">
        <w:rPr>
          <w:rFonts w:cs="Arial"/>
          <w:sz w:val="22"/>
          <w:szCs w:val="22"/>
        </w:rPr>
        <w:t>mentor</w:t>
      </w:r>
      <w:r w:rsidRPr="00EC245C">
        <w:rPr>
          <w:rFonts w:cs="Arial"/>
          <w:sz w:val="22"/>
          <w:szCs w:val="22"/>
        </w:rPr>
        <w:t xml:space="preserve">: </w:t>
      </w:r>
      <w:r w:rsidR="00E67834">
        <w:rPr>
          <w:rFonts w:cs="Arial"/>
          <w:sz w:val="22"/>
          <w:szCs w:val="22"/>
        </w:rPr>
        <w:t>22</w:t>
      </w:r>
      <w:r w:rsidR="00F23946" w:rsidRPr="00EC245C">
        <w:rPr>
          <w:rFonts w:cs="Arial"/>
          <w:sz w:val="22"/>
          <w:szCs w:val="22"/>
        </w:rPr>
        <w:t xml:space="preserve"> (topics ranging from feminist analysis of television shows to cluster analyses of political rhetoric to participatory action research)</w:t>
      </w:r>
    </w:p>
    <w:p w14:paraId="02D33F6D" w14:textId="77777777" w:rsidR="00C23299" w:rsidRPr="00EC245C" w:rsidRDefault="00C23299" w:rsidP="00F23946">
      <w:pPr>
        <w:ind w:left="720" w:hanging="720"/>
        <w:rPr>
          <w:rFonts w:cs="Arial"/>
          <w:sz w:val="22"/>
          <w:szCs w:val="22"/>
        </w:rPr>
      </w:pPr>
    </w:p>
    <w:p w14:paraId="7D34D84A" w14:textId="7B2032FD" w:rsidR="00C23299" w:rsidRPr="00EC245C" w:rsidRDefault="003A350F" w:rsidP="00F23946">
      <w:pPr>
        <w:ind w:left="720" w:hanging="720"/>
        <w:rPr>
          <w:rFonts w:cs="Arial"/>
          <w:sz w:val="22"/>
          <w:szCs w:val="22"/>
        </w:rPr>
      </w:pPr>
      <w:r w:rsidRPr="00EC245C">
        <w:rPr>
          <w:rFonts w:cs="Arial"/>
          <w:sz w:val="22"/>
          <w:szCs w:val="22"/>
        </w:rPr>
        <w:t>Undergraduate McNair S</w:t>
      </w:r>
      <w:r w:rsidR="00C23299" w:rsidRPr="00EC245C">
        <w:rPr>
          <w:rFonts w:cs="Arial"/>
          <w:sz w:val="22"/>
          <w:szCs w:val="22"/>
        </w:rPr>
        <w:t>cholar director</w:t>
      </w:r>
      <w:r w:rsidR="00873DCD" w:rsidRPr="00EC245C">
        <w:rPr>
          <w:rFonts w:cs="Arial"/>
          <w:sz w:val="22"/>
          <w:szCs w:val="22"/>
        </w:rPr>
        <w:t>: Celena Todora. (F2014-S2016</w:t>
      </w:r>
      <w:r w:rsidR="00C23299" w:rsidRPr="00EC245C">
        <w:rPr>
          <w:rFonts w:cs="Arial"/>
          <w:sz w:val="22"/>
          <w:szCs w:val="22"/>
        </w:rPr>
        <w:t xml:space="preserve">). </w:t>
      </w:r>
      <w:r w:rsidRPr="00EC245C">
        <w:rPr>
          <w:rFonts w:cs="Arial"/>
          <w:sz w:val="22"/>
          <w:szCs w:val="22"/>
        </w:rPr>
        <w:t xml:space="preserve">Study of feedback and revision. </w:t>
      </w:r>
      <w:r w:rsidR="00151E7D" w:rsidRPr="00EC245C">
        <w:rPr>
          <w:rFonts w:cs="Arial"/>
          <w:sz w:val="22"/>
          <w:szCs w:val="22"/>
        </w:rPr>
        <w:t xml:space="preserve"> Year two</w:t>
      </w:r>
      <w:r w:rsidR="00BE0610" w:rsidRPr="00EC245C">
        <w:rPr>
          <w:rFonts w:cs="Arial"/>
          <w:sz w:val="22"/>
          <w:szCs w:val="22"/>
        </w:rPr>
        <w:t>:</w:t>
      </w:r>
      <w:r w:rsidR="00151E7D" w:rsidRPr="00EC245C">
        <w:rPr>
          <w:rFonts w:cs="Arial"/>
          <w:sz w:val="22"/>
          <w:szCs w:val="22"/>
        </w:rPr>
        <w:t xml:space="preserve"> study of service learning’s impact on grit.</w:t>
      </w:r>
      <w:r w:rsidR="00E57BF3">
        <w:rPr>
          <w:rFonts w:cs="Arial"/>
          <w:sz w:val="22"/>
          <w:szCs w:val="22"/>
        </w:rPr>
        <w:t xml:space="preserve"> Samantha Hamernick (2016-17). </w:t>
      </w:r>
      <w:bookmarkStart w:id="0" w:name="_GoBack"/>
      <w:bookmarkEnd w:id="0"/>
    </w:p>
    <w:p w14:paraId="1C1C625C" w14:textId="77777777" w:rsidR="004F3BFE" w:rsidRPr="00EC245C" w:rsidRDefault="004F3BFE" w:rsidP="004F3BFE">
      <w:pPr>
        <w:ind w:left="720" w:hanging="720"/>
        <w:rPr>
          <w:rFonts w:cs="Arial"/>
          <w:sz w:val="22"/>
          <w:szCs w:val="22"/>
        </w:rPr>
      </w:pPr>
    </w:p>
    <w:p w14:paraId="495B64B6" w14:textId="77777777" w:rsidR="004F3BFE" w:rsidRPr="000C599D" w:rsidRDefault="004F3BFE" w:rsidP="004F3BFE">
      <w:pPr>
        <w:ind w:left="720" w:hanging="720"/>
        <w:rPr>
          <w:rFonts w:cs="Arial"/>
          <w:sz w:val="22"/>
          <w:szCs w:val="22"/>
        </w:rPr>
      </w:pPr>
      <w:r w:rsidRPr="00EC245C">
        <w:rPr>
          <w:rFonts w:cs="Arial"/>
          <w:sz w:val="22"/>
          <w:szCs w:val="22"/>
        </w:rPr>
        <w:t xml:space="preserve">Independent Study: </w:t>
      </w:r>
      <w:r w:rsidRPr="000C599D">
        <w:rPr>
          <w:rFonts w:cs="Arial"/>
          <w:sz w:val="22"/>
          <w:szCs w:val="22"/>
        </w:rPr>
        <w:t>Sean Johnson, “Creative Writing for the High School Teacher.” (Spring 2007).</w:t>
      </w:r>
    </w:p>
    <w:p w14:paraId="6E0756AF" w14:textId="77777777" w:rsidR="00864AB2" w:rsidRPr="000C599D" w:rsidRDefault="00864AB2">
      <w:pPr>
        <w:rPr>
          <w:rFonts w:cs="Arial"/>
          <w:b/>
          <w:sz w:val="22"/>
          <w:szCs w:val="22"/>
        </w:rPr>
      </w:pPr>
    </w:p>
    <w:p w14:paraId="2A95663F" w14:textId="12287BA8" w:rsidR="00617D6A" w:rsidRPr="000C599D" w:rsidRDefault="00617D6A">
      <w:pPr>
        <w:rPr>
          <w:rFonts w:cs="Arial"/>
          <w:sz w:val="22"/>
          <w:szCs w:val="22"/>
        </w:rPr>
      </w:pPr>
      <w:r w:rsidRPr="000C599D">
        <w:rPr>
          <w:rFonts w:cs="Arial"/>
          <w:b/>
          <w:sz w:val="22"/>
          <w:szCs w:val="22"/>
        </w:rPr>
        <w:t>Texas Christian University</w:t>
      </w:r>
      <w:r w:rsidR="008053BE">
        <w:rPr>
          <w:rFonts w:cs="Arial"/>
          <w:sz w:val="22"/>
          <w:szCs w:val="22"/>
        </w:rPr>
        <w:t xml:space="preserve"> </w:t>
      </w:r>
      <w:r w:rsidRPr="000C599D">
        <w:rPr>
          <w:rFonts w:cs="Arial"/>
          <w:sz w:val="22"/>
          <w:szCs w:val="22"/>
        </w:rPr>
        <w:t>Fort Worth, TX</w:t>
      </w:r>
    </w:p>
    <w:p w14:paraId="40803D4D" w14:textId="77777777" w:rsidR="00617D6A" w:rsidRPr="000C599D" w:rsidRDefault="00617D6A">
      <w:pPr>
        <w:pStyle w:val="Heading5"/>
        <w:rPr>
          <w:rFonts w:ascii="Times New Roman" w:hAnsi="Times New Roman" w:cs="Arial"/>
          <w:i w:val="0"/>
          <w:sz w:val="22"/>
          <w:szCs w:val="22"/>
        </w:rPr>
      </w:pPr>
      <w:r w:rsidRPr="000C599D">
        <w:rPr>
          <w:rFonts w:ascii="Times New Roman" w:hAnsi="Times New Roman" w:cs="Arial"/>
          <w:i w:val="0"/>
          <w:sz w:val="22"/>
          <w:szCs w:val="22"/>
        </w:rPr>
        <w:t>Graduate Instructor, 1997 to 2001</w:t>
      </w:r>
    </w:p>
    <w:p w14:paraId="12BC9894" w14:textId="77777777" w:rsidR="00617D6A" w:rsidRPr="000C599D" w:rsidRDefault="00617D6A">
      <w:pPr>
        <w:rPr>
          <w:rFonts w:cs="Arial"/>
          <w:sz w:val="22"/>
          <w:szCs w:val="22"/>
        </w:rPr>
      </w:pPr>
    </w:p>
    <w:p w14:paraId="683624EE" w14:textId="01192723" w:rsidR="00617D6A" w:rsidRPr="000C599D" w:rsidRDefault="00617D6A">
      <w:pPr>
        <w:pStyle w:val="p2"/>
        <w:widowControl/>
        <w:tabs>
          <w:tab w:val="clear" w:pos="720"/>
        </w:tabs>
        <w:spacing w:line="240" w:lineRule="auto"/>
        <w:ind w:left="720" w:hanging="720"/>
        <w:rPr>
          <w:rFonts w:cs="Arial"/>
          <w:sz w:val="22"/>
          <w:szCs w:val="22"/>
        </w:rPr>
      </w:pPr>
      <w:r w:rsidRPr="000C599D">
        <w:rPr>
          <w:rFonts w:cs="Arial"/>
          <w:i/>
          <w:sz w:val="22"/>
          <w:szCs w:val="22"/>
        </w:rPr>
        <w:t>Introductory Composition</w:t>
      </w:r>
      <w:r w:rsidRPr="000C599D">
        <w:rPr>
          <w:rFonts w:cs="Arial"/>
          <w:sz w:val="22"/>
          <w:szCs w:val="22"/>
        </w:rPr>
        <w:t>:</w:t>
      </w:r>
      <w:r w:rsidR="008053BE">
        <w:rPr>
          <w:rFonts w:cs="Arial"/>
          <w:sz w:val="22"/>
          <w:szCs w:val="22"/>
        </w:rPr>
        <w:t xml:space="preserve"> </w:t>
      </w:r>
      <w:r w:rsidRPr="000C599D">
        <w:rPr>
          <w:rFonts w:cs="Arial"/>
          <w:sz w:val="22"/>
          <w:szCs w:val="22"/>
        </w:rPr>
        <w:t>Introduced academic writing, leadi</w:t>
      </w:r>
      <w:r w:rsidR="009D734D">
        <w:rPr>
          <w:rFonts w:cs="Arial"/>
          <w:sz w:val="22"/>
          <w:szCs w:val="22"/>
        </w:rPr>
        <w:t xml:space="preserve">ng to formal argument. </w:t>
      </w:r>
      <w:r w:rsidRPr="000C599D">
        <w:rPr>
          <w:rFonts w:cs="Arial"/>
          <w:sz w:val="22"/>
          <w:szCs w:val="22"/>
        </w:rPr>
        <w:t>Emphasis on rhetorical strategies for reading and writing.</w:t>
      </w:r>
    </w:p>
    <w:p w14:paraId="00339D06" w14:textId="77777777" w:rsidR="00617D6A" w:rsidRPr="000C599D" w:rsidRDefault="00617D6A">
      <w:pPr>
        <w:pStyle w:val="p2"/>
        <w:widowControl/>
        <w:tabs>
          <w:tab w:val="clear" w:pos="720"/>
        </w:tabs>
        <w:spacing w:line="240" w:lineRule="auto"/>
        <w:ind w:left="720" w:hanging="720"/>
        <w:rPr>
          <w:rFonts w:cs="Arial"/>
          <w:sz w:val="22"/>
          <w:szCs w:val="22"/>
        </w:rPr>
      </w:pPr>
    </w:p>
    <w:p w14:paraId="571BAB7F" w14:textId="77777777" w:rsidR="00617D6A" w:rsidRPr="000C599D" w:rsidRDefault="00617D6A">
      <w:pPr>
        <w:pStyle w:val="p2"/>
        <w:widowControl/>
        <w:tabs>
          <w:tab w:val="clear" w:pos="720"/>
        </w:tabs>
        <w:spacing w:line="240" w:lineRule="auto"/>
        <w:ind w:left="720" w:hanging="720"/>
        <w:rPr>
          <w:rFonts w:cs="Arial"/>
          <w:sz w:val="22"/>
          <w:szCs w:val="22"/>
        </w:rPr>
      </w:pPr>
      <w:r w:rsidRPr="000C599D">
        <w:rPr>
          <w:rFonts w:cs="Arial"/>
          <w:i/>
          <w:sz w:val="22"/>
          <w:szCs w:val="22"/>
        </w:rPr>
        <w:t>Intermediate Composition</w:t>
      </w:r>
      <w:r w:rsidRPr="000C599D">
        <w:rPr>
          <w:rFonts w:cs="Arial"/>
          <w:sz w:val="22"/>
          <w:szCs w:val="22"/>
        </w:rPr>
        <w:t>: Genre-based course intended to stretch students beyond the academic essay, with a continued emphasis on rhetorical strategies for reading and writing. Integrated several models of community engagement into teaching this course.</w:t>
      </w:r>
    </w:p>
    <w:p w14:paraId="5B8F0971" w14:textId="77777777" w:rsidR="004711CA" w:rsidRPr="000C599D" w:rsidRDefault="004711CA">
      <w:pPr>
        <w:pStyle w:val="p2"/>
        <w:widowControl/>
        <w:tabs>
          <w:tab w:val="clear" w:pos="720"/>
        </w:tabs>
        <w:spacing w:line="240" w:lineRule="auto"/>
        <w:ind w:left="720" w:hanging="720"/>
        <w:rPr>
          <w:rFonts w:cs="Arial"/>
          <w:sz w:val="22"/>
          <w:szCs w:val="22"/>
        </w:rPr>
      </w:pPr>
    </w:p>
    <w:p w14:paraId="196A2844" w14:textId="677B1678" w:rsidR="00617D6A" w:rsidRPr="000C599D" w:rsidRDefault="00617D6A" w:rsidP="00617D6A">
      <w:pPr>
        <w:pStyle w:val="p2"/>
        <w:widowControl/>
        <w:tabs>
          <w:tab w:val="clear" w:pos="720"/>
        </w:tabs>
        <w:spacing w:line="240" w:lineRule="auto"/>
        <w:ind w:left="720" w:hanging="720"/>
        <w:rPr>
          <w:rFonts w:cs="Arial"/>
          <w:sz w:val="22"/>
          <w:szCs w:val="22"/>
        </w:rPr>
      </w:pPr>
      <w:r w:rsidRPr="000C599D">
        <w:rPr>
          <w:rFonts w:cs="Arial"/>
          <w:i/>
          <w:sz w:val="22"/>
          <w:szCs w:val="22"/>
        </w:rPr>
        <w:t>Advanced Composition</w:t>
      </w:r>
      <w:r w:rsidR="009D734D">
        <w:rPr>
          <w:rFonts w:cs="Arial"/>
          <w:sz w:val="22"/>
          <w:szCs w:val="22"/>
        </w:rPr>
        <w:t xml:space="preserve">: </w:t>
      </w:r>
      <w:r w:rsidRPr="000C599D">
        <w:rPr>
          <w:rFonts w:cs="Arial"/>
          <w:sz w:val="22"/>
          <w:szCs w:val="22"/>
        </w:rPr>
        <w:t xml:space="preserve">"Writing about </w:t>
      </w:r>
      <w:r w:rsidR="009D734D">
        <w:rPr>
          <w:rFonts w:cs="Arial"/>
          <w:sz w:val="22"/>
          <w:szCs w:val="22"/>
        </w:rPr>
        <w:t xml:space="preserve">Pop Culture" (with Gary Tate). </w:t>
      </w:r>
      <w:r w:rsidRPr="000C599D">
        <w:rPr>
          <w:rFonts w:cs="Arial"/>
          <w:sz w:val="22"/>
          <w:szCs w:val="22"/>
        </w:rPr>
        <w:t>Featured advanced rhetorical analysis of news media, film, popular music, and television.</w:t>
      </w:r>
    </w:p>
    <w:p w14:paraId="189787FB" w14:textId="77777777" w:rsidR="00617D6A" w:rsidRPr="000C599D" w:rsidRDefault="00617D6A">
      <w:pPr>
        <w:pStyle w:val="p2"/>
        <w:widowControl/>
        <w:tabs>
          <w:tab w:val="clear" w:pos="720"/>
        </w:tabs>
        <w:spacing w:line="240" w:lineRule="auto"/>
        <w:rPr>
          <w:rFonts w:cs="Arial"/>
          <w:sz w:val="22"/>
          <w:szCs w:val="22"/>
        </w:rPr>
      </w:pPr>
    </w:p>
    <w:p w14:paraId="08486268" w14:textId="77777777" w:rsidR="00617D6A" w:rsidRPr="000C599D" w:rsidRDefault="00617D6A">
      <w:pPr>
        <w:pStyle w:val="p2"/>
        <w:widowControl/>
        <w:tabs>
          <w:tab w:val="clear" w:pos="720"/>
        </w:tabs>
        <w:spacing w:line="240" w:lineRule="auto"/>
        <w:ind w:left="720" w:hanging="720"/>
        <w:rPr>
          <w:rFonts w:cs="Arial"/>
          <w:sz w:val="22"/>
          <w:szCs w:val="22"/>
        </w:rPr>
      </w:pPr>
      <w:r w:rsidRPr="000C599D">
        <w:rPr>
          <w:rFonts w:cs="Arial"/>
          <w:i/>
          <w:sz w:val="22"/>
          <w:szCs w:val="22"/>
        </w:rPr>
        <w:t>Literature: “</w:t>
      </w:r>
      <w:r w:rsidRPr="000C599D">
        <w:rPr>
          <w:rFonts w:cs="Arial"/>
          <w:sz w:val="22"/>
          <w:szCs w:val="22"/>
        </w:rPr>
        <w:t>Multi-Ethnic Literature</w:t>
      </w:r>
      <w:r w:rsidRPr="000C599D">
        <w:rPr>
          <w:rFonts w:cs="Arial"/>
          <w:i/>
          <w:sz w:val="22"/>
          <w:szCs w:val="22"/>
        </w:rPr>
        <w:t xml:space="preserve">” </w:t>
      </w:r>
      <w:r w:rsidRPr="000C599D">
        <w:rPr>
          <w:rFonts w:cs="Arial"/>
          <w:sz w:val="22"/>
          <w:szCs w:val="22"/>
        </w:rPr>
        <w:t xml:space="preserve">(with Australia Tarver). </w:t>
      </w:r>
    </w:p>
    <w:p w14:paraId="5BF3E86D" w14:textId="77777777" w:rsidR="00617D6A" w:rsidRPr="000C599D" w:rsidRDefault="00617D6A">
      <w:pPr>
        <w:pStyle w:val="p2"/>
        <w:widowControl/>
        <w:tabs>
          <w:tab w:val="clear" w:pos="720"/>
        </w:tabs>
        <w:spacing w:line="240" w:lineRule="auto"/>
        <w:ind w:left="720" w:hanging="720"/>
        <w:rPr>
          <w:rFonts w:cs="Arial"/>
          <w:sz w:val="22"/>
          <w:szCs w:val="22"/>
        </w:rPr>
      </w:pPr>
    </w:p>
    <w:p w14:paraId="372883BA" w14:textId="12B430C8" w:rsidR="00617D6A" w:rsidRPr="000C599D" w:rsidRDefault="00617D6A">
      <w:pPr>
        <w:pStyle w:val="BodyTextIndent"/>
        <w:ind w:left="720" w:hanging="720"/>
        <w:rPr>
          <w:rFonts w:ascii="Times New Roman" w:hAnsi="Times New Roman" w:cs="Arial"/>
          <w:sz w:val="22"/>
          <w:szCs w:val="22"/>
        </w:rPr>
      </w:pPr>
      <w:r w:rsidRPr="000C599D">
        <w:rPr>
          <w:rFonts w:ascii="Times New Roman" w:hAnsi="Times New Roman" w:cs="Arial"/>
          <w:i/>
          <w:sz w:val="22"/>
          <w:szCs w:val="22"/>
        </w:rPr>
        <w:t>Distance Learning</w:t>
      </w:r>
      <w:r w:rsidR="009D734D">
        <w:rPr>
          <w:rFonts w:ascii="Times New Roman" w:hAnsi="Times New Roman" w:cs="Arial"/>
          <w:sz w:val="22"/>
          <w:szCs w:val="22"/>
        </w:rPr>
        <w:t xml:space="preserve">: </w:t>
      </w:r>
      <w:r w:rsidRPr="000C599D">
        <w:rPr>
          <w:rFonts w:ascii="Times New Roman" w:hAnsi="Times New Roman" w:cs="Arial"/>
          <w:sz w:val="22"/>
          <w:szCs w:val="22"/>
        </w:rPr>
        <w:t>TIPS Partnership On-line Writing Consultant (through Texas Tech University).</w:t>
      </w:r>
    </w:p>
    <w:p w14:paraId="28524027" w14:textId="77777777" w:rsidR="00617D6A" w:rsidRPr="000C599D" w:rsidRDefault="00617D6A">
      <w:pPr>
        <w:rPr>
          <w:rFonts w:cs="Arial"/>
          <w:sz w:val="22"/>
          <w:szCs w:val="22"/>
        </w:rPr>
      </w:pPr>
    </w:p>
    <w:p w14:paraId="7673D9E1" w14:textId="77777777" w:rsidR="00617D6A" w:rsidRPr="000C599D" w:rsidRDefault="00617D6A" w:rsidP="00792175">
      <w:pPr>
        <w:rPr>
          <w:rFonts w:cs="Arial"/>
          <w:sz w:val="22"/>
          <w:szCs w:val="22"/>
        </w:rPr>
      </w:pPr>
    </w:p>
    <w:p w14:paraId="557A720A" w14:textId="77777777" w:rsidR="00617D6A" w:rsidRPr="00A57085" w:rsidRDefault="00617D6A">
      <w:pPr>
        <w:pStyle w:val="Heading4"/>
        <w:pBdr>
          <w:bottom w:val="single" w:sz="12" w:space="1" w:color="auto"/>
        </w:pBdr>
        <w:rPr>
          <w:rFonts w:ascii="Times New Roman" w:hAnsi="Times New Roman" w:cs="Arial"/>
          <w:u w:val="none"/>
        </w:rPr>
      </w:pPr>
      <w:r w:rsidRPr="00A57085">
        <w:rPr>
          <w:rFonts w:ascii="Times New Roman" w:hAnsi="Times New Roman" w:cs="Arial"/>
          <w:u w:val="none"/>
        </w:rPr>
        <w:t>Grants and Awards</w:t>
      </w:r>
    </w:p>
    <w:p w14:paraId="6F12B0CB" w14:textId="6F9EDA60" w:rsidR="00E822C6" w:rsidRDefault="00E822C6" w:rsidP="00F92D38">
      <w:pPr>
        <w:rPr>
          <w:rFonts w:cs="Arial"/>
          <w:sz w:val="22"/>
          <w:szCs w:val="22"/>
        </w:rPr>
      </w:pPr>
      <w:r>
        <w:rPr>
          <w:rFonts w:cs="Arial"/>
          <w:sz w:val="22"/>
          <w:szCs w:val="22"/>
        </w:rPr>
        <w:t>NDSU Development Foundation Libraries Endowment Grant to purchase a collection of books useful to professional development for teaching and learning excellence. April 2016. $2,201.00</w:t>
      </w:r>
    </w:p>
    <w:p w14:paraId="3B156132" w14:textId="77777777" w:rsidR="00E822C6" w:rsidRDefault="00E822C6" w:rsidP="00F92D38">
      <w:pPr>
        <w:rPr>
          <w:rFonts w:cs="Arial"/>
          <w:sz w:val="22"/>
          <w:szCs w:val="22"/>
        </w:rPr>
      </w:pPr>
    </w:p>
    <w:p w14:paraId="710A1F2E" w14:textId="3C2C8F4F" w:rsidR="00183C45" w:rsidRDefault="00183C45" w:rsidP="00F92D38">
      <w:pPr>
        <w:rPr>
          <w:rFonts w:cs="Arial"/>
          <w:sz w:val="22"/>
          <w:szCs w:val="22"/>
        </w:rPr>
      </w:pPr>
      <w:r>
        <w:rPr>
          <w:rFonts w:cs="Arial"/>
          <w:sz w:val="22"/>
          <w:szCs w:val="22"/>
        </w:rPr>
        <w:t xml:space="preserve">PI, NDSU Student Success grant, Gateways and Beyond to extend the reach of the Gateways-ND NSF grant to include a cohort of non-STEM faculty and to provide additional opportunities to the STEM faculty. </w:t>
      </w:r>
      <w:r w:rsidR="00E822C6">
        <w:rPr>
          <w:rFonts w:cs="Arial"/>
          <w:sz w:val="22"/>
          <w:szCs w:val="22"/>
        </w:rPr>
        <w:t xml:space="preserve">$80,000. </w:t>
      </w:r>
      <w:r>
        <w:rPr>
          <w:rFonts w:cs="Arial"/>
          <w:sz w:val="22"/>
          <w:szCs w:val="22"/>
        </w:rPr>
        <w:t xml:space="preserve">Grant submitted Dec. 2015. Moved to </w:t>
      </w:r>
      <w:r w:rsidR="00F863B8">
        <w:rPr>
          <w:rFonts w:cs="Arial"/>
          <w:sz w:val="22"/>
          <w:szCs w:val="22"/>
        </w:rPr>
        <w:t>phase 2 consideration Jan. 2016</w:t>
      </w:r>
      <w:r>
        <w:rPr>
          <w:rFonts w:cs="Arial"/>
          <w:sz w:val="22"/>
          <w:szCs w:val="22"/>
        </w:rPr>
        <w:t xml:space="preserve">. </w:t>
      </w:r>
      <w:r w:rsidR="00E822C6">
        <w:rPr>
          <w:rFonts w:cs="Arial"/>
          <w:sz w:val="22"/>
          <w:szCs w:val="22"/>
        </w:rPr>
        <w:t>Grants held because of budget constraints.</w:t>
      </w:r>
    </w:p>
    <w:p w14:paraId="2C5B2105" w14:textId="77777777" w:rsidR="00183C45" w:rsidRDefault="00183C45" w:rsidP="00F92D38">
      <w:pPr>
        <w:rPr>
          <w:rFonts w:cs="Arial"/>
          <w:sz w:val="22"/>
          <w:szCs w:val="22"/>
        </w:rPr>
      </w:pPr>
    </w:p>
    <w:p w14:paraId="465CD01E" w14:textId="37035591" w:rsidR="000B11A2" w:rsidRDefault="000B11A2" w:rsidP="00F92D38">
      <w:pPr>
        <w:rPr>
          <w:rFonts w:cs="Arial"/>
          <w:sz w:val="22"/>
          <w:szCs w:val="22"/>
        </w:rPr>
      </w:pPr>
      <w:r>
        <w:rPr>
          <w:rFonts w:cs="Arial"/>
          <w:sz w:val="22"/>
          <w:szCs w:val="22"/>
        </w:rPr>
        <w:t xml:space="preserve">Senior personnel on </w:t>
      </w:r>
      <w:r w:rsidR="007F537E">
        <w:rPr>
          <w:rFonts w:cs="Arial"/>
          <w:sz w:val="22"/>
          <w:szCs w:val="22"/>
        </w:rPr>
        <w:t xml:space="preserve">5-year </w:t>
      </w:r>
      <w:r>
        <w:rPr>
          <w:rFonts w:cs="Arial"/>
          <w:sz w:val="22"/>
          <w:szCs w:val="22"/>
        </w:rPr>
        <w:t>NSF IUSE</w:t>
      </w:r>
      <w:r w:rsidR="00305401">
        <w:rPr>
          <w:rFonts w:cs="Arial"/>
          <w:sz w:val="22"/>
          <w:szCs w:val="22"/>
        </w:rPr>
        <w:t xml:space="preserve"> </w:t>
      </w:r>
      <w:r w:rsidR="00305401" w:rsidRPr="00305401">
        <w:rPr>
          <w:rFonts w:cs="Arial"/>
          <w:sz w:val="22"/>
          <w:szCs w:val="22"/>
        </w:rPr>
        <w:t>(Improving Undergraduate STEM Education)</w:t>
      </w:r>
      <w:r w:rsidR="00305401">
        <w:rPr>
          <w:rFonts w:cs="Arial"/>
          <w:sz w:val="22"/>
          <w:szCs w:val="22"/>
        </w:rPr>
        <w:t xml:space="preserve"> design and development</w:t>
      </w:r>
      <w:r w:rsidR="00C10486">
        <w:rPr>
          <w:rFonts w:cs="Arial"/>
          <w:sz w:val="22"/>
          <w:szCs w:val="22"/>
        </w:rPr>
        <w:t xml:space="preserve"> grant, Gateways-</w:t>
      </w:r>
      <w:r>
        <w:rPr>
          <w:rFonts w:cs="Arial"/>
          <w:sz w:val="22"/>
          <w:szCs w:val="22"/>
        </w:rPr>
        <w:t>ND, to develop ongoing professional development for STEM educators teaching in NDSU gateway courses, including pre-semester workshops and ongoing faculty learning communities (FLCs). (</w:t>
      </w:r>
      <w:r w:rsidR="00B528A6">
        <w:rPr>
          <w:rFonts w:cs="Arial"/>
          <w:sz w:val="22"/>
          <w:szCs w:val="22"/>
        </w:rPr>
        <w:t>funded</w:t>
      </w:r>
      <w:r w:rsidR="007F537E">
        <w:rPr>
          <w:rFonts w:cs="Arial"/>
          <w:sz w:val="22"/>
          <w:szCs w:val="22"/>
        </w:rPr>
        <w:t xml:space="preserve"> September 2015</w:t>
      </w:r>
      <w:r>
        <w:rPr>
          <w:rFonts w:cs="Arial"/>
          <w:sz w:val="22"/>
          <w:szCs w:val="22"/>
        </w:rPr>
        <w:t xml:space="preserve">). </w:t>
      </w:r>
      <w:r w:rsidR="00B27986">
        <w:rPr>
          <w:rFonts w:cs="Arial"/>
          <w:sz w:val="22"/>
          <w:szCs w:val="22"/>
        </w:rPr>
        <w:t>$2.6M</w:t>
      </w:r>
      <w:r w:rsidR="00A318C2">
        <w:rPr>
          <w:rFonts w:cs="Arial"/>
          <w:sz w:val="22"/>
          <w:szCs w:val="22"/>
        </w:rPr>
        <w:t>.</w:t>
      </w:r>
    </w:p>
    <w:p w14:paraId="71A8E55D" w14:textId="77777777" w:rsidR="000B11A2" w:rsidRDefault="000B11A2" w:rsidP="00F92D38">
      <w:pPr>
        <w:rPr>
          <w:rFonts w:cs="Arial"/>
          <w:sz w:val="22"/>
          <w:szCs w:val="22"/>
        </w:rPr>
      </w:pPr>
    </w:p>
    <w:p w14:paraId="6FCE4483" w14:textId="1CA0D54F" w:rsidR="00AB3AF6" w:rsidRDefault="0022241B" w:rsidP="00F92D38">
      <w:pPr>
        <w:rPr>
          <w:rFonts w:cs="Arial"/>
          <w:sz w:val="22"/>
          <w:szCs w:val="22"/>
        </w:rPr>
      </w:pPr>
      <w:r>
        <w:rPr>
          <w:rFonts w:cs="Arial"/>
          <w:sz w:val="22"/>
          <w:szCs w:val="22"/>
        </w:rPr>
        <w:t xml:space="preserve">Senior personnel on </w:t>
      </w:r>
      <w:r w:rsidR="00AB3AF6">
        <w:rPr>
          <w:rFonts w:cs="Arial"/>
          <w:sz w:val="22"/>
          <w:szCs w:val="22"/>
        </w:rPr>
        <w:t xml:space="preserve">NSF DRK-12 </w:t>
      </w:r>
      <w:r>
        <w:rPr>
          <w:rFonts w:cs="Arial"/>
          <w:sz w:val="22"/>
          <w:szCs w:val="22"/>
        </w:rPr>
        <w:t>grant proposal, IGNITES ND, to create a residential, multi-year, writing and research-intensive professional development workshop for STEM teachers. (proposal submitted October 2014</w:t>
      </w:r>
      <w:r w:rsidR="00B528A6">
        <w:rPr>
          <w:rFonts w:cs="Arial"/>
          <w:sz w:val="22"/>
          <w:szCs w:val="22"/>
        </w:rPr>
        <w:t>, not funded</w:t>
      </w:r>
      <w:r>
        <w:rPr>
          <w:rFonts w:cs="Arial"/>
          <w:sz w:val="22"/>
          <w:szCs w:val="22"/>
        </w:rPr>
        <w:t xml:space="preserve">). </w:t>
      </w:r>
      <w:r w:rsidR="00A318C2">
        <w:rPr>
          <w:rFonts w:cs="Arial"/>
          <w:sz w:val="22"/>
          <w:szCs w:val="22"/>
        </w:rPr>
        <w:t>$3M.</w:t>
      </w:r>
    </w:p>
    <w:p w14:paraId="57273772" w14:textId="77777777" w:rsidR="00AB3AF6" w:rsidRDefault="00AB3AF6" w:rsidP="00F92D38">
      <w:pPr>
        <w:rPr>
          <w:rFonts w:cs="Arial"/>
          <w:sz w:val="22"/>
          <w:szCs w:val="22"/>
        </w:rPr>
      </w:pPr>
    </w:p>
    <w:p w14:paraId="7BFAB5EA" w14:textId="7C9DF3C9" w:rsidR="00F92D38" w:rsidRPr="00296F0F" w:rsidRDefault="00F92D38" w:rsidP="00F92D38">
      <w:pPr>
        <w:rPr>
          <w:rFonts w:cs="Arial"/>
          <w:sz w:val="22"/>
          <w:szCs w:val="22"/>
        </w:rPr>
      </w:pPr>
      <w:r w:rsidRPr="00296F0F">
        <w:rPr>
          <w:rFonts w:cs="Arial"/>
          <w:sz w:val="22"/>
          <w:szCs w:val="22"/>
        </w:rPr>
        <w:t xml:space="preserve">College of Arts, Humanities, and Social Sciences Advisory Board </w:t>
      </w:r>
      <w:r>
        <w:rPr>
          <w:rFonts w:cs="Arial"/>
          <w:sz w:val="22"/>
          <w:szCs w:val="22"/>
        </w:rPr>
        <w:t>Research</w:t>
      </w:r>
      <w:r w:rsidRPr="00296F0F">
        <w:rPr>
          <w:rFonts w:cs="Arial"/>
          <w:sz w:val="22"/>
          <w:szCs w:val="22"/>
        </w:rPr>
        <w:t xml:space="preserve"> Award. </w:t>
      </w:r>
      <w:r>
        <w:rPr>
          <w:rFonts w:cs="Arial"/>
          <w:sz w:val="22"/>
          <w:szCs w:val="22"/>
        </w:rPr>
        <w:t xml:space="preserve">NDSU. (2014). </w:t>
      </w:r>
    </w:p>
    <w:p w14:paraId="1B842B47" w14:textId="77777777" w:rsidR="00F92D38" w:rsidRDefault="00F92D38" w:rsidP="00595F92">
      <w:pPr>
        <w:rPr>
          <w:rFonts w:cs="Arial"/>
          <w:sz w:val="22"/>
          <w:szCs w:val="22"/>
        </w:rPr>
      </w:pPr>
    </w:p>
    <w:p w14:paraId="1BEFA9E7" w14:textId="07E22DDD" w:rsidR="00296F0F" w:rsidRPr="00296F0F" w:rsidRDefault="00296F0F" w:rsidP="00595F92">
      <w:pPr>
        <w:rPr>
          <w:rFonts w:cs="Arial"/>
          <w:sz w:val="22"/>
          <w:szCs w:val="22"/>
        </w:rPr>
      </w:pPr>
      <w:r w:rsidRPr="00296F0F">
        <w:rPr>
          <w:rFonts w:cs="Arial"/>
          <w:sz w:val="22"/>
          <w:szCs w:val="22"/>
        </w:rPr>
        <w:t xml:space="preserve">College of Arts, Humanities, and Social Sciences Advisory Board Outstanding Educator Award. </w:t>
      </w:r>
      <w:r w:rsidR="00377050">
        <w:rPr>
          <w:rFonts w:cs="Arial"/>
          <w:sz w:val="22"/>
          <w:szCs w:val="22"/>
        </w:rPr>
        <w:t xml:space="preserve">NDSU. (2013). </w:t>
      </w:r>
    </w:p>
    <w:p w14:paraId="5455B951" w14:textId="77777777" w:rsidR="00296F0F" w:rsidRPr="00296F0F" w:rsidRDefault="00296F0F" w:rsidP="00595F92">
      <w:pPr>
        <w:rPr>
          <w:rFonts w:cs="Arial"/>
          <w:sz w:val="22"/>
          <w:szCs w:val="22"/>
        </w:rPr>
      </w:pPr>
    </w:p>
    <w:p w14:paraId="4F955537" w14:textId="420B7CE3" w:rsidR="00AB3AF6" w:rsidRDefault="00AB3AF6" w:rsidP="00595F92">
      <w:pPr>
        <w:rPr>
          <w:rFonts w:cs="Arial"/>
          <w:sz w:val="22"/>
          <w:szCs w:val="22"/>
        </w:rPr>
      </w:pPr>
      <w:r>
        <w:rPr>
          <w:rFonts w:cs="Arial"/>
          <w:sz w:val="22"/>
          <w:szCs w:val="22"/>
        </w:rPr>
        <w:t>NDSU NSF-funded ADVANCE FORWARD faculty participant summer salary. (2013, 2014). Course release (2013).</w:t>
      </w:r>
    </w:p>
    <w:p w14:paraId="2EF30748" w14:textId="77777777" w:rsidR="00AB3AF6" w:rsidRDefault="00AB3AF6" w:rsidP="00595F92">
      <w:pPr>
        <w:rPr>
          <w:rFonts w:cs="Arial"/>
          <w:sz w:val="22"/>
          <w:szCs w:val="22"/>
        </w:rPr>
      </w:pPr>
    </w:p>
    <w:p w14:paraId="58329026" w14:textId="332EAEE6" w:rsidR="00E30957" w:rsidRPr="00296F0F" w:rsidRDefault="00E30957" w:rsidP="00595F92">
      <w:pPr>
        <w:rPr>
          <w:rFonts w:cs="Arial"/>
          <w:sz w:val="22"/>
          <w:szCs w:val="22"/>
        </w:rPr>
      </w:pPr>
      <w:r w:rsidRPr="00296F0F">
        <w:rPr>
          <w:rFonts w:cs="Arial"/>
          <w:sz w:val="22"/>
          <w:szCs w:val="22"/>
        </w:rPr>
        <w:t>FORWARD Leadership Development Award for ACE North Dakota Regional Leadership Forum. NDSU. (2013). $1500.</w:t>
      </w:r>
    </w:p>
    <w:p w14:paraId="26D0ECCE" w14:textId="77777777" w:rsidR="00E30957" w:rsidRPr="00296F0F" w:rsidRDefault="00E30957" w:rsidP="00595F92">
      <w:pPr>
        <w:rPr>
          <w:rFonts w:cs="Arial"/>
          <w:sz w:val="22"/>
          <w:szCs w:val="22"/>
        </w:rPr>
      </w:pPr>
    </w:p>
    <w:p w14:paraId="32191CA7" w14:textId="623480C7" w:rsidR="00667F49" w:rsidRPr="00296F0F" w:rsidRDefault="00667F49" w:rsidP="00595F92">
      <w:pPr>
        <w:rPr>
          <w:rFonts w:cs="Arial"/>
          <w:sz w:val="22"/>
          <w:szCs w:val="22"/>
        </w:rPr>
      </w:pPr>
      <w:r w:rsidRPr="00296F0F">
        <w:rPr>
          <w:rFonts w:cs="Arial"/>
          <w:sz w:val="22"/>
          <w:szCs w:val="22"/>
        </w:rPr>
        <w:lastRenderedPageBreak/>
        <w:t xml:space="preserve">NDSU Instructional Development Grant. </w:t>
      </w:r>
      <w:r w:rsidR="00F863B8">
        <w:rPr>
          <w:rFonts w:cs="Arial"/>
          <w:sz w:val="22"/>
          <w:szCs w:val="22"/>
        </w:rPr>
        <w:t xml:space="preserve">Development of a writing workshop for mainstreaming at-risk students. </w:t>
      </w:r>
      <w:r w:rsidRPr="00296F0F">
        <w:rPr>
          <w:rFonts w:cs="Arial"/>
          <w:sz w:val="22"/>
          <w:szCs w:val="22"/>
        </w:rPr>
        <w:t>NDSU. (2012). $2200.</w:t>
      </w:r>
    </w:p>
    <w:p w14:paraId="086CEF70" w14:textId="77777777" w:rsidR="00667F49" w:rsidRPr="00296F0F" w:rsidRDefault="00667F49" w:rsidP="00595F92">
      <w:pPr>
        <w:rPr>
          <w:rFonts w:cs="Arial"/>
          <w:sz w:val="22"/>
          <w:szCs w:val="22"/>
        </w:rPr>
      </w:pPr>
    </w:p>
    <w:p w14:paraId="0232DE4D" w14:textId="46C0DC3F" w:rsidR="00AE6BB4" w:rsidRPr="00296F0F" w:rsidRDefault="00AE6BB4" w:rsidP="00595F92">
      <w:pPr>
        <w:rPr>
          <w:rFonts w:cs="Arial"/>
          <w:sz w:val="22"/>
          <w:szCs w:val="22"/>
        </w:rPr>
      </w:pPr>
      <w:r w:rsidRPr="00296F0F">
        <w:rPr>
          <w:rFonts w:cs="Arial"/>
          <w:sz w:val="22"/>
          <w:szCs w:val="22"/>
        </w:rPr>
        <w:t xml:space="preserve">USAID, SSHIELD Grant to improve education for women in South Sudan. (Proposal submitted, not </w:t>
      </w:r>
      <w:r w:rsidR="00AB3AF6">
        <w:rPr>
          <w:rFonts w:cs="Arial"/>
          <w:sz w:val="22"/>
          <w:szCs w:val="22"/>
        </w:rPr>
        <w:t>funded</w:t>
      </w:r>
      <w:r w:rsidR="00CF6D49" w:rsidRPr="00296F0F">
        <w:rPr>
          <w:rFonts w:cs="Arial"/>
          <w:sz w:val="22"/>
          <w:szCs w:val="22"/>
        </w:rPr>
        <w:t>)</w:t>
      </w:r>
      <w:r w:rsidRPr="00296F0F">
        <w:rPr>
          <w:rFonts w:cs="Arial"/>
          <w:sz w:val="22"/>
          <w:szCs w:val="22"/>
        </w:rPr>
        <w:t>. $</w:t>
      </w:r>
      <w:r w:rsidR="00CF6D49" w:rsidRPr="00296F0F">
        <w:rPr>
          <w:rFonts w:cs="Arial"/>
          <w:sz w:val="22"/>
          <w:szCs w:val="22"/>
        </w:rPr>
        <w:t>4.3</w:t>
      </w:r>
      <w:r w:rsidRPr="00296F0F">
        <w:rPr>
          <w:rFonts w:cs="Arial"/>
          <w:sz w:val="22"/>
          <w:szCs w:val="22"/>
        </w:rPr>
        <w:t xml:space="preserve"> million.</w:t>
      </w:r>
    </w:p>
    <w:p w14:paraId="20E4BCFC" w14:textId="77777777" w:rsidR="00AE6BB4" w:rsidRPr="00296F0F" w:rsidRDefault="00AE6BB4" w:rsidP="00595F92">
      <w:pPr>
        <w:rPr>
          <w:rFonts w:cs="Arial"/>
          <w:sz w:val="22"/>
          <w:szCs w:val="22"/>
        </w:rPr>
      </w:pPr>
    </w:p>
    <w:p w14:paraId="3EAEB541" w14:textId="7DE70418" w:rsidR="00FC6792" w:rsidRPr="00296F0F" w:rsidRDefault="00FC6792" w:rsidP="00FC6792">
      <w:pPr>
        <w:rPr>
          <w:rFonts w:cs="Arial"/>
          <w:sz w:val="22"/>
          <w:szCs w:val="22"/>
        </w:rPr>
      </w:pPr>
      <w:r w:rsidRPr="00296F0F">
        <w:rPr>
          <w:rFonts w:cs="Arial"/>
          <w:sz w:val="22"/>
          <w:szCs w:val="22"/>
        </w:rPr>
        <w:t>Forward Mentor Travel Award</w:t>
      </w:r>
      <w:r w:rsidR="009555A4" w:rsidRPr="00296F0F">
        <w:rPr>
          <w:rFonts w:cs="Arial"/>
          <w:sz w:val="22"/>
          <w:szCs w:val="22"/>
        </w:rPr>
        <w:t xml:space="preserve"> to attend Rhetoric Society of America Career Retreat</w:t>
      </w:r>
      <w:r w:rsidRPr="00296F0F">
        <w:rPr>
          <w:rFonts w:cs="Arial"/>
          <w:sz w:val="22"/>
          <w:szCs w:val="22"/>
        </w:rPr>
        <w:t>. Advance FORWARD initiative. NDSU. (2012). $2580.</w:t>
      </w:r>
    </w:p>
    <w:p w14:paraId="4F6C4D23" w14:textId="77777777" w:rsidR="00FC6792" w:rsidRPr="00296F0F" w:rsidRDefault="00FC6792" w:rsidP="00FC6792">
      <w:pPr>
        <w:rPr>
          <w:rFonts w:cs="Arial"/>
          <w:sz w:val="22"/>
          <w:szCs w:val="22"/>
        </w:rPr>
      </w:pPr>
    </w:p>
    <w:p w14:paraId="5575D9A6" w14:textId="6925536E" w:rsidR="00595F92" w:rsidRPr="00296F0F" w:rsidRDefault="00595F92" w:rsidP="00595F92">
      <w:pPr>
        <w:rPr>
          <w:rFonts w:cs="Arial"/>
          <w:sz w:val="22"/>
          <w:szCs w:val="22"/>
        </w:rPr>
      </w:pPr>
      <w:r w:rsidRPr="00296F0F">
        <w:rPr>
          <w:rFonts w:cs="Arial"/>
          <w:sz w:val="22"/>
          <w:szCs w:val="22"/>
        </w:rPr>
        <w:t>Forward Mentor Travel Award</w:t>
      </w:r>
      <w:r w:rsidR="009449F4" w:rsidRPr="00296F0F">
        <w:rPr>
          <w:rFonts w:cs="Arial"/>
          <w:sz w:val="22"/>
          <w:szCs w:val="22"/>
        </w:rPr>
        <w:t xml:space="preserve"> to meet with professional mentors at Feminisms and Rhetorics Conference</w:t>
      </w:r>
      <w:r w:rsidRPr="00296F0F">
        <w:rPr>
          <w:rFonts w:cs="Arial"/>
          <w:sz w:val="22"/>
          <w:szCs w:val="22"/>
        </w:rPr>
        <w:t xml:space="preserve">. Advance FORWARD initiative. NDSU. (2011). </w:t>
      </w:r>
      <w:r w:rsidR="00EA533A" w:rsidRPr="00296F0F">
        <w:rPr>
          <w:rFonts w:cs="Arial"/>
          <w:sz w:val="22"/>
          <w:szCs w:val="22"/>
        </w:rPr>
        <w:t>$1500</w:t>
      </w:r>
      <w:r w:rsidR="00667F49" w:rsidRPr="00296F0F">
        <w:rPr>
          <w:rFonts w:cs="Arial"/>
          <w:sz w:val="22"/>
          <w:szCs w:val="22"/>
        </w:rPr>
        <w:t>.</w:t>
      </w:r>
    </w:p>
    <w:p w14:paraId="252BA45A" w14:textId="77777777" w:rsidR="00595F92" w:rsidRPr="00296F0F" w:rsidRDefault="00595F92">
      <w:pPr>
        <w:rPr>
          <w:rFonts w:cs="Arial"/>
          <w:sz w:val="22"/>
          <w:szCs w:val="22"/>
        </w:rPr>
      </w:pPr>
    </w:p>
    <w:p w14:paraId="2413C7A7" w14:textId="446A02B1" w:rsidR="00A4716C" w:rsidRPr="00296F0F" w:rsidRDefault="00A4716C">
      <w:pPr>
        <w:rPr>
          <w:rFonts w:cs="Arial"/>
          <w:sz w:val="22"/>
          <w:szCs w:val="22"/>
        </w:rPr>
      </w:pPr>
      <w:r w:rsidRPr="00296F0F">
        <w:rPr>
          <w:rFonts w:cs="Arial"/>
          <w:sz w:val="22"/>
          <w:szCs w:val="22"/>
        </w:rPr>
        <w:t xml:space="preserve">NDSU College of Arts, Humanities, and Social Sciences Service Award. (2011). </w:t>
      </w:r>
    </w:p>
    <w:p w14:paraId="25DF049F" w14:textId="77777777" w:rsidR="00A4716C" w:rsidRPr="00296F0F" w:rsidRDefault="00A4716C">
      <w:pPr>
        <w:rPr>
          <w:rFonts w:cs="Arial"/>
          <w:sz w:val="22"/>
          <w:szCs w:val="22"/>
        </w:rPr>
      </w:pPr>
    </w:p>
    <w:p w14:paraId="164CCB84" w14:textId="3DD87DB0" w:rsidR="009E19AC" w:rsidRPr="00296F0F" w:rsidRDefault="009E19AC">
      <w:pPr>
        <w:rPr>
          <w:rFonts w:cs="Arial"/>
          <w:sz w:val="22"/>
          <w:szCs w:val="22"/>
        </w:rPr>
      </w:pPr>
      <w:r w:rsidRPr="00296F0F">
        <w:rPr>
          <w:rFonts w:cs="Arial"/>
          <w:sz w:val="22"/>
          <w:szCs w:val="22"/>
        </w:rPr>
        <w:t>Forward Mentor Travel Award</w:t>
      </w:r>
      <w:r w:rsidR="009449F4" w:rsidRPr="00296F0F">
        <w:rPr>
          <w:rFonts w:cs="Arial"/>
          <w:sz w:val="22"/>
          <w:szCs w:val="22"/>
        </w:rPr>
        <w:t xml:space="preserve"> to meet with collaborator/mentor and editor at Conference on College Composition and Communication</w:t>
      </w:r>
      <w:r w:rsidR="00172EEF" w:rsidRPr="00296F0F">
        <w:rPr>
          <w:rFonts w:cs="Arial"/>
          <w:sz w:val="22"/>
          <w:szCs w:val="22"/>
        </w:rPr>
        <w:t xml:space="preserve">. </w:t>
      </w:r>
      <w:r w:rsidRPr="00296F0F">
        <w:rPr>
          <w:rFonts w:cs="Arial"/>
          <w:sz w:val="22"/>
          <w:szCs w:val="22"/>
        </w:rPr>
        <w:t xml:space="preserve">Advance FORWARD initiative. NDSU. (2010). </w:t>
      </w:r>
      <w:r w:rsidR="00EA533A" w:rsidRPr="00296F0F">
        <w:rPr>
          <w:rFonts w:cs="Arial"/>
          <w:sz w:val="22"/>
          <w:szCs w:val="22"/>
        </w:rPr>
        <w:t>$1300.</w:t>
      </w:r>
    </w:p>
    <w:p w14:paraId="1B2850FC" w14:textId="77777777" w:rsidR="009E19AC" w:rsidRPr="00296F0F" w:rsidRDefault="009E19AC">
      <w:pPr>
        <w:rPr>
          <w:rFonts w:cs="Arial"/>
          <w:sz w:val="22"/>
          <w:szCs w:val="22"/>
        </w:rPr>
      </w:pPr>
    </w:p>
    <w:p w14:paraId="74B798B4" w14:textId="571CD288" w:rsidR="00617D6A" w:rsidRPr="00296F0F" w:rsidRDefault="00617D6A">
      <w:pPr>
        <w:rPr>
          <w:rFonts w:cs="Arial"/>
          <w:sz w:val="22"/>
          <w:szCs w:val="22"/>
        </w:rPr>
      </w:pPr>
      <w:r w:rsidRPr="00296F0F">
        <w:rPr>
          <w:rFonts w:cs="Arial"/>
          <w:sz w:val="22"/>
          <w:szCs w:val="22"/>
        </w:rPr>
        <w:t>Ambassador Choice Teaching Award. (Student nominated, 2008).</w:t>
      </w:r>
    </w:p>
    <w:p w14:paraId="426A2455" w14:textId="77777777" w:rsidR="00617D6A" w:rsidRPr="00296F0F" w:rsidRDefault="00617D6A" w:rsidP="00347050">
      <w:pPr>
        <w:rPr>
          <w:rFonts w:cs="Arial"/>
          <w:sz w:val="22"/>
          <w:szCs w:val="22"/>
        </w:rPr>
      </w:pPr>
    </w:p>
    <w:p w14:paraId="7D009CED" w14:textId="77777777" w:rsidR="00617D6A" w:rsidRPr="00296F0F" w:rsidRDefault="00617D6A">
      <w:pPr>
        <w:ind w:left="720" w:hanging="720"/>
        <w:rPr>
          <w:rFonts w:cs="Arial"/>
          <w:sz w:val="22"/>
          <w:szCs w:val="22"/>
        </w:rPr>
      </w:pPr>
      <w:r w:rsidRPr="00296F0F">
        <w:rPr>
          <w:rFonts w:cs="Arial"/>
          <w:sz w:val="22"/>
          <w:szCs w:val="22"/>
        </w:rPr>
        <w:t>Vogel Teaching Award, (Student nominated, Spring 2006).</w:t>
      </w:r>
    </w:p>
    <w:p w14:paraId="1B913E50" w14:textId="77777777" w:rsidR="00617D6A" w:rsidRPr="00296F0F" w:rsidRDefault="00617D6A" w:rsidP="00347050">
      <w:pPr>
        <w:rPr>
          <w:rFonts w:cs="Arial"/>
          <w:sz w:val="22"/>
          <w:szCs w:val="22"/>
        </w:rPr>
      </w:pPr>
    </w:p>
    <w:p w14:paraId="2E10539D" w14:textId="77777777" w:rsidR="00617D6A" w:rsidRPr="00296F0F" w:rsidRDefault="00617D6A">
      <w:pPr>
        <w:ind w:left="720" w:hanging="720"/>
        <w:rPr>
          <w:rFonts w:cs="Arial"/>
          <w:sz w:val="22"/>
          <w:szCs w:val="22"/>
        </w:rPr>
      </w:pPr>
      <w:r w:rsidRPr="00296F0F">
        <w:rPr>
          <w:rFonts w:cs="Arial"/>
          <w:sz w:val="22"/>
          <w:szCs w:val="22"/>
        </w:rPr>
        <w:t>Summer Research Stipend from the English department (Summer 2005).</w:t>
      </w:r>
      <w:r w:rsidR="00EA533A" w:rsidRPr="00296F0F">
        <w:rPr>
          <w:rFonts w:cs="Arial"/>
          <w:sz w:val="22"/>
          <w:szCs w:val="22"/>
        </w:rPr>
        <w:t xml:space="preserve"> $2250.</w:t>
      </w:r>
    </w:p>
    <w:p w14:paraId="43646BA0" w14:textId="77777777" w:rsidR="00617D6A" w:rsidRPr="00296F0F" w:rsidRDefault="00617D6A">
      <w:pPr>
        <w:ind w:left="720" w:hanging="720"/>
        <w:rPr>
          <w:rFonts w:cs="Arial"/>
          <w:sz w:val="22"/>
          <w:szCs w:val="22"/>
        </w:rPr>
      </w:pPr>
    </w:p>
    <w:p w14:paraId="7E81BECD" w14:textId="77777777" w:rsidR="00617D6A" w:rsidRPr="00296F0F" w:rsidRDefault="00617D6A">
      <w:pPr>
        <w:ind w:left="720" w:hanging="720"/>
        <w:rPr>
          <w:rFonts w:cs="Arial"/>
          <w:sz w:val="22"/>
          <w:szCs w:val="22"/>
        </w:rPr>
      </w:pPr>
      <w:r w:rsidRPr="00296F0F">
        <w:rPr>
          <w:rFonts w:cs="Arial"/>
          <w:sz w:val="22"/>
          <w:szCs w:val="22"/>
        </w:rPr>
        <w:t>Development Foundation Libraries Fund award to develop NDSU library collections on literacy and leadership. (April 2003).</w:t>
      </w:r>
      <w:r w:rsidR="00EA533A" w:rsidRPr="00296F0F">
        <w:rPr>
          <w:rFonts w:cs="Arial"/>
          <w:sz w:val="22"/>
          <w:szCs w:val="22"/>
        </w:rPr>
        <w:t xml:space="preserve"> $500.</w:t>
      </w:r>
    </w:p>
    <w:p w14:paraId="5281AAF8" w14:textId="77777777" w:rsidR="00617D6A" w:rsidRPr="00296F0F" w:rsidRDefault="00617D6A">
      <w:pPr>
        <w:pStyle w:val="Heading6"/>
        <w:rPr>
          <w:rFonts w:ascii="Times New Roman" w:hAnsi="Times New Roman" w:cs="Arial"/>
          <w:szCs w:val="22"/>
        </w:rPr>
      </w:pPr>
    </w:p>
    <w:p w14:paraId="5388C688" w14:textId="706EB577" w:rsidR="00617D6A" w:rsidRPr="00296F0F" w:rsidRDefault="00F863B8">
      <w:pPr>
        <w:pStyle w:val="BodyTextIndent"/>
        <w:ind w:left="720" w:hanging="720"/>
        <w:rPr>
          <w:rFonts w:ascii="Times New Roman" w:hAnsi="Times New Roman" w:cs="Arial"/>
          <w:sz w:val="22"/>
          <w:szCs w:val="22"/>
        </w:rPr>
      </w:pPr>
      <w:r>
        <w:rPr>
          <w:rFonts w:ascii="Times New Roman" w:hAnsi="Times New Roman" w:cs="Arial"/>
          <w:sz w:val="22"/>
          <w:szCs w:val="22"/>
        </w:rPr>
        <w:t xml:space="preserve">Delta Kappa Gamma, </w:t>
      </w:r>
      <w:r w:rsidR="00617D6A" w:rsidRPr="00296F0F">
        <w:rPr>
          <w:rFonts w:ascii="Times New Roman" w:hAnsi="Times New Roman" w:cs="Arial"/>
          <w:sz w:val="22"/>
          <w:szCs w:val="22"/>
        </w:rPr>
        <w:t>distinguished women educator’s organization. (Spring 2003).</w:t>
      </w:r>
    </w:p>
    <w:p w14:paraId="41353276" w14:textId="77777777" w:rsidR="00617D6A" w:rsidRPr="00296F0F" w:rsidRDefault="00617D6A">
      <w:pPr>
        <w:pStyle w:val="BodyTextIndent"/>
        <w:rPr>
          <w:rFonts w:ascii="Times New Roman" w:hAnsi="Times New Roman" w:cs="Arial"/>
          <w:sz w:val="22"/>
          <w:szCs w:val="22"/>
        </w:rPr>
      </w:pPr>
    </w:p>
    <w:p w14:paraId="30DDB7A7" w14:textId="77777777" w:rsidR="00617D6A" w:rsidRPr="00296F0F" w:rsidRDefault="00617D6A">
      <w:pPr>
        <w:pStyle w:val="BodyTextIndent"/>
        <w:rPr>
          <w:rFonts w:ascii="Times New Roman" w:hAnsi="Times New Roman" w:cs="Arial"/>
          <w:sz w:val="22"/>
          <w:szCs w:val="22"/>
        </w:rPr>
      </w:pPr>
      <w:r w:rsidRPr="00296F0F">
        <w:rPr>
          <w:rFonts w:ascii="Times New Roman" w:hAnsi="Times New Roman" w:cs="Arial"/>
          <w:sz w:val="22"/>
          <w:szCs w:val="22"/>
        </w:rPr>
        <w:t>Fort Worth Women’s Wednesday Club Award for Essay Writing (2001).</w:t>
      </w:r>
    </w:p>
    <w:p w14:paraId="44DB52E4" w14:textId="77777777" w:rsidR="00617D6A" w:rsidRPr="00296F0F" w:rsidRDefault="00617D6A">
      <w:pPr>
        <w:pStyle w:val="BodyTextIndent"/>
        <w:ind w:left="720" w:hanging="720"/>
        <w:rPr>
          <w:rFonts w:ascii="Times New Roman" w:hAnsi="Times New Roman" w:cs="Arial"/>
          <w:sz w:val="22"/>
          <w:szCs w:val="22"/>
        </w:rPr>
      </w:pPr>
    </w:p>
    <w:p w14:paraId="2D07CAC6" w14:textId="77777777" w:rsidR="00617D6A" w:rsidRPr="00296F0F" w:rsidRDefault="00617D6A">
      <w:pPr>
        <w:pStyle w:val="BodyTextIndent"/>
        <w:ind w:left="720" w:hanging="720"/>
        <w:rPr>
          <w:rFonts w:ascii="Times New Roman" w:hAnsi="Times New Roman" w:cs="Arial"/>
          <w:sz w:val="22"/>
          <w:szCs w:val="22"/>
        </w:rPr>
      </w:pPr>
      <w:r w:rsidRPr="00296F0F">
        <w:rPr>
          <w:rFonts w:ascii="Times New Roman" w:hAnsi="Times New Roman" w:cs="Arial"/>
          <w:sz w:val="22"/>
          <w:szCs w:val="22"/>
        </w:rPr>
        <w:t>TCU College of Arts and Humanities Dean’s Distinguished Teaching Award (2000).</w:t>
      </w:r>
    </w:p>
    <w:p w14:paraId="1EFACE85" w14:textId="77777777" w:rsidR="00617D6A" w:rsidRPr="00296F0F" w:rsidRDefault="00617D6A">
      <w:pPr>
        <w:pStyle w:val="BodyTextIndent"/>
        <w:ind w:left="720" w:hanging="720"/>
        <w:rPr>
          <w:rFonts w:ascii="Times New Roman" w:hAnsi="Times New Roman" w:cs="Arial"/>
          <w:sz w:val="22"/>
          <w:szCs w:val="22"/>
        </w:rPr>
      </w:pPr>
    </w:p>
    <w:p w14:paraId="16D18DD3" w14:textId="210FDDFC" w:rsidR="00617D6A" w:rsidRPr="00296F0F" w:rsidRDefault="00617D6A">
      <w:pPr>
        <w:pStyle w:val="BodyTextIndent"/>
        <w:ind w:left="720" w:hanging="720"/>
        <w:rPr>
          <w:rFonts w:ascii="Times New Roman" w:hAnsi="Times New Roman" w:cs="Arial"/>
          <w:sz w:val="22"/>
          <w:szCs w:val="22"/>
        </w:rPr>
      </w:pPr>
      <w:r w:rsidRPr="00296F0F">
        <w:rPr>
          <w:rFonts w:ascii="Times New Roman" w:hAnsi="Times New Roman" w:cs="Arial"/>
          <w:sz w:val="22"/>
          <w:szCs w:val="22"/>
        </w:rPr>
        <w:t>TCU Adams Writing Center Creative Writing Awards Winner for Writing about Rhetoric &amp; Composition (2000) &amp; about Women/Feminism (1998).</w:t>
      </w:r>
      <w:r w:rsidR="008053BE">
        <w:rPr>
          <w:rFonts w:ascii="Times New Roman" w:hAnsi="Times New Roman" w:cs="Arial"/>
          <w:sz w:val="22"/>
          <w:szCs w:val="22"/>
        </w:rPr>
        <w:t xml:space="preserve"> </w:t>
      </w:r>
    </w:p>
    <w:p w14:paraId="003A9266" w14:textId="77777777" w:rsidR="00617D6A" w:rsidRPr="00296F0F" w:rsidRDefault="00617D6A">
      <w:pPr>
        <w:pStyle w:val="BodyTextIndent"/>
        <w:ind w:left="720" w:hanging="720"/>
        <w:rPr>
          <w:rFonts w:ascii="Times New Roman" w:hAnsi="Times New Roman" w:cs="Arial"/>
          <w:sz w:val="22"/>
          <w:szCs w:val="22"/>
        </w:rPr>
      </w:pPr>
    </w:p>
    <w:p w14:paraId="620F161D" w14:textId="355A8FAC" w:rsidR="00617D6A" w:rsidRPr="00296F0F" w:rsidRDefault="00617D6A" w:rsidP="00617D6A">
      <w:pPr>
        <w:pStyle w:val="BodyTextIndent"/>
        <w:ind w:left="720" w:hanging="720"/>
        <w:rPr>
          <w:rFonts w:ascii="Times New Roman" w:hAnsi="Times New Roman" w:cs="Arial"/>
          <w:sz w:val="22"/>
          <w:szCs w:val="22"/>
        </w:rPr>
      </w:pPr>
      <w:r w:rsidRPr="00296F0F">
        <w:rPr>
          <w:rFonts w:ascii="Times New Roman" w:hAnsi="Times New Roman" w:cs="Arial"/>
          <w:sz w:val="22"/>
          <w:szCs w:val="22"/>
        </w:rPr>
        <w:t>TCU University Fellowship (1996-97)</w:t>
      </w:r>
      <w:r w:rsidR="009449F4" w:rsidRPr="00296F0F">
        <w:rPr>
          <w:rFonts w:ascii="Times New Roman" w:hAnsi="Times New Roman" w:cs="Arial"/>
          <w:sz w:val="22"/>
          <w:szCs w:val="22"/>
        </w:rPr>
        <w:t>.</w:t>
      </w:r>
    </w:p>
    <w:p w14:paraId="77D0462D" w14:textId="77777777" w:rsidR="00617D6A" w:rsidRPr="00296F0F" w:rsidRDefault="00617D6A" w:rsidP="00617D6A">
      <w:pPr>
        <w:pStyle w:val="BodyTextIndent"/>
        <w:ind w:left="720" w:hanging="720"/>
        <w:rPr>
          <w:rFonts w:ascii="Times New Roman" w:hAnsi="Times New Roman" w:cs="Arial"/>
          <w:sz w:val="22"/>
          <w:szCs w:val="22"/>
        </w:rPr>
      </w:pPr>
    </w:p>
    <w:p w14:paraId="0C212D4E" w14:textId="77777777" w:rsidR="00864AB2" w:rsidRPr="000C599D" w:rsidRDefault="00864AB2" w:rsidP="00617D6A">
      <w:pPr>
        <w:pStyle w:val="BodyTextIndent"/>
        <w:ind w:left="720" w:hanging="720"/>
        <w:rPr>
          <w:rFonts w:ascii="Times New Roman" w:hAnsi="Times New Roman" w:cs="Arial"/>
          <w:sz w:val="22"/>
          <w:szCs w:val="22"/>
        </w:rPr>
      </w:pPr>
    </w:p>
    <w:p w14:paraId="6FD3ADAC" w14:textId="77777777" w:rsidR="00617D6A" w:rsidRPr="00A57085" w:rsidRDefault="00617D6A">
      <w:pPr>
        <w:pStyle w:val="Heading6"/>
        <w:pBdr>
          <w:bottom w:val="single" w:sz="12" w:space="1" w:color="auto"/>
        </w:pBdr>
        <w:rPr>
          <w:rFonts w:ascii="Times New Roman" w:hAnsi="Times New Roman" w:cs="Arial"/>
          <w:sz w:val="24"/>
          <w:u w:val="none"/>
        </w:rPr>
      </w:pPr>
      <w:r w:rsidRPr="00A57085">
        <w:rPr>
          <w:rFonts w:ascii="Times New Roman" w:hAnsi="Times New Roman" w:cs="Arial"/>
          <w:sz w:val="24"/>
          <w:u w:val="none"/>
        </w:rPr>
        <w:t>Professional Writing &amp; Research</w:t>
      </w:r>
    </w:p>
    <w:p w14:paraId="26BAA35C" w14:textId="4456A3B8" w:rsidR="00617D6A" w:rsidRPr="000C599D" w:rsidRDefault="00617D6A">
      <w:pPr>
        <w:pStyle w:val="Heading9"/>
        <w:rPr>
          <w:rFonts w:ascii="Times New Roman" w:hAnsi="Times New Roman" w:cs="Arial"/>
          <w:i w:val="0"/>
          <w:szCs w:val="22"/>
        </w:rPr>
      </w:pPr>
      <w:r w:rsidRPr="000C599D">
        <w:rPr>
          <w:rFonts w:ascii="Times New Roman" w:hAnsi="Times New Roman" w:cs="Arial"/>
          <w:b/>
          <w:i w:val="0"/>
          <w:szCs w:val="22"/>
        </w:rPr>
        <w:t>National Center on Education and the Economy</w:t>
      </w:r>
      <w:r w:rsidR="008053BE">
        <w:rPr>
          <w:rFonts w:ascii="Times New Roman" w:hAnsi="Times New Roman" w:cs="Arial"/>
          <w:i w:val="0"/>
          <w:szCs w:val="22"/>
        </w:rPr>
        <w:t xml:space="preserve"> </w:t>
      </w:r>
      <w:r w:rsidRPr="000C599D">
        <w:rPr>
          <w:rFonts w:ascii="Times New Roman" w:hAnsi="Times New Roman" w:cs="Arial"/>
          <w:i w:val="0"/>
          <w:szCs w:val="22"/>
        </w:rPr>
        <w:t>Fort Worth, TX.</w:t>
      </w:r>
      <w:r w:rsidR="008053BE">
        <w:rPr>
          <w:rFonts w:ascii="Times New Roman" w:hAnsi="Times New Roman" w:cs="Arial"/>
          <w:i w:val="0"/>
          <w:szCs w:val="22"/>
        </w:rPr>
        <w:t xml:space="preserve"> </w:t>
      </w:r>
      <w:r w:rsidRPr="000C599D">
        <w:rPr>
          <w:rFonts w:ascii="Times New Roman" w:hAnsi="Times New Roman" w:cs="Arial"/>
          <w:i w:val="0"/>
          <w:szCs w:val="22"/>
        </w:rPr>
        <w:t>(2000-02, 2004).</w:t>
      </w:r>
    </w:p>
    <w:p w14:paraId="6119CE45" w14:textId="77777777" w:rsidR="00617D6A" w:rsidRPr="000C599D" w:rsidRDefault="00617D6A">
      <w:pPr>
        <w:pStyle w:val="BodyTextIndent"/>
        <w:numPr>
          <w:ilvl w:val="0"/>
          <w:numId w:val="4"/>
        </w:numPr>
        <w:rPr>
          <w:rFonts w:ascii="Times New Roman" w:hAnsi="Times New Roman" w:cs="Arial"/>
          <w:sz w:val="22"/>
          <w:szCs w:val="22"/>
        </w:rPr>
      </w:pPr>
      <w:r w:rsidRPr="000C599D">
        <w:rPr>
          <w:rFonts w:ascii="Times New Roman" w:hAnsi="Times New Roman" w:cs="Arial"/>
          <w:sz w:val="22"/>
          <w:szCs w:val="22"/>
        </w:rPr>
        <w:t xml:space="preserve">Researched and co-wrote 12 Reading and Writing </w:t>
      </w:r>
      <w:r w:rsidR="007F6DFC" w:rsidRPr="000C599D">
        <w:rPr>
          <w:rFonts w:ascii="Times New Roman" w:hAnsi="Times New Roman" w:cs="Arial"/>
          <w:sz w:val="22"/>
          <w:szCs w:val="22"/>
        </w:rPr>
        <w:t>m</w:t>
      </w:r>
      <w:r w:rsidRPr="000C599D">
        <w:rPr>
          <w:rFonts w:ascii="Times New Roman" w:hAnsi="Times New Roman" w:cs="Arial"/>
          <w:sz w:val="22"/>
          <w:szCs w:val="22"/>
        </w:rPr>
        <w:t xml:space="preserve">onographs intended as foundational and practical guides for teachers, grades K-10. </w:t>
      </w:r>
    </w:p>
    <w:p w14:paraId="360B22B4" w14:textId="77777777" w:rsidR="00617D6A" w:rsidRPr="000C599D" w:rsidRDefault="00617D6A">
      <w:pPr>
        <w:pStyle w:val="BodyTextIndent"/>
        <w:numPr>
          <w:ilvl w:val="0"/>
          <w:numId w:val="4"/>
        </w:numPr>
        <w:rPr>
          <w:rFonts w:ascii="Times New Roman" w:hAnsi="Times New Roman" w:cs="Arial"/>
          <w:sz w:val="22"/>
          <w:szCs w:val="22"/>
        </w:rPr>
      </w:pPr>
      <w:r w:rsidRPr="000C599D">
        <w:rPr>
          <w:rFonts w:ascii="Times New Roman" w:hAnsi="Times New Roman" w:cs="Arial"/>
          <w:sz w:val="22"/>
          <w:szCs w:val="22"/>
        </w:rPr>
        <w:t xml:space="preserve">Copyedited Author and Genre Studies </w:t>
      </w:r>
      <w:r w:rsidR="007F6DFC" w:rsidRPr="000C599D">
        <w:rPr>
          <w:rFonts w:ascii="Times New Roman" w:hAnsi="Times New Roman" w:cs="Arial"/>
          <w:sz w:val="22"/>
          <w:szCs w:val="22"/>
        </w:rPr>
        <w:t xml:space="preserve">monographs </w:t>
      </w:r>
      <w:r w:rsidRPr="000C599D">
        <w:rPr>
          <w:rFonts w:ascii="Times New Roman" w:hAnsi="Times New Roman" w:cs="Arial"/>
          <w:sz w:val="22"/>
          <w:szCs w:val="22"/>
        </w:rPr>
        <w:t>directed toward the same audience.</w:t>
      </w:r>
    </w:p>
    <w:p w14:paraId="67B9B677" w14:textId="77777777" w:rsidR="00617D6A" w:rsidRPr="000C599D" w:rsidRDefault="00617D6A">
      <w:pPr>
        <w:rPr>
          <w:rFonts w:cs="Arial"/>
          <w:sz w:val="22"/>
          <w:szCs w:val="22"/>
        </w:rPr>
      </w:pPr>
    </w:p>
    <w:p w14:paraId="5A99D95B" w14:textId="2244ECF6" w:rsidR="00617D6A" w:rsidRPr="000C599D" w:rsidRDefault="00617D6A">
      <w:pPr>
        <w:rPr>
          <w:rFonts w:cs="Arial"/>
          <w:sz w:val="22"/>
          <w:szCs w:val="22"/>
        </w:rPr>
      </w:pPr>
      <w:r w:rsidRPr="000C599D">
        <w:rPr>
          <w:rFonts w:cs="Arial"/>
          <w:b/>
          <w:sz w:val="22"/>
          <w:szCs w:val="22"/>
        </w:rPr>
        <w:t>Development Group</w:t>
      </w:r>
      <w:r w:rsidR="008053BE">
        <w:rPr>
          <w:rFonts w:cs="Arial"/>
          <w:sz w:val="22"/>
          <w:szCs w:val="22"/>
        </w:rPr>
        <w:t xml:space="preserve"> </w:t>
      </w:r>
      <w:r w:rsidRPr="000C599D">
        <w:rPr>
          <w:rFonts w:cs="Arial"/>
          <w:sz w:val="22"/>
          <w:szCs w:val="22"/>
        </w:rPr>
        <w:t>Fort Worth, TX.</w:t>
      </w:r>
      <w:r w:rsidR="008053BE">
        <w:rPr>
          <w:rFonts w:cs="Arial"/>
          <w:sz w:val="22"/>
          <w:szCs w:val="22"/>
        </w:rPr>
        <w:t xml:space="preserve"> </w:t>
      </w:r>
      <w:r w:rsidRPr="000C599D">
        <w:rPr>
          <w:rFonts w:cs="Arial"/>
          <w:sz w:val="22"/>
          <w:szCs w:val="22"/>
        </w:rPr>
        <w:t>(1996-97).</w:t>
      </w:r>
    </w:p>
    <w:p w14:paraId="5B346800" w14:textId="77777777" w:rsidR="00617D6A" w:rsidRPr="000C599D" w:rsidRDefault="00617D6A">
      <w:pPr>
        <w:numPr>
          <w:ilvl w:val="0"/>
          <w:numId w:val="6"/>
        </w:numPr>
        <w:rPr>
          <w:rFonts w:cs="Arial"/>
          <w:sz w:val="22"/>
          <w:szCs w:val="22"/>
        </w:rPr>
      </w:pPr>
      <w:r w:rsidRPr="000C599D">
        <w:rPr>
          <w:rFonts w:cs="Arial"/>
          <w:sz w:val="22"/>
          <w:szCs w:val="22"/>
        </w:rPr>
        <w:t>Produced grants, which involved research, project management, copyediting, and formatting.</w:t>
      </w:r>
    </w:p>
    <w:p w14:paraId="0486B014" w14:textId="77777777" w:rsidR="00617D6A" w:rsidRPr="000C599D" w:rsidRDefault="00617D6A">
      <w:pPr>
        <w:rPr>
          <w:rFonts w:cs="Arial"/>
          <w:sz w:val="22"/>
          <w:szCs w:val="22"/>
        </w:rPr>
      </w:pPr>
    </w:p>
    <w:p w14:paraId="3E1DAE35" w14:textId="77777777" w:rsidR="00617D6A" w:rsidRPr="000C599D" w:rsidRDefault="00617D6A">
      <w:pPr>
        <w:rPr>
          <w:rFonts w:cs="Arial"/>
          <w:sz w:val="22"/>
          <w:szCs w:val="22"/>
        </w:rPr>
      </w:pPr>
    </w:p>
    <w:p w14:paraId="13B0F0E9" w14:textId="77777777" w:rsidR="00617D6A" w:rsidRPr="00A57085" w:rsidRDefault="00617D6A">
      <w:pPr>
        <w:pStyle w:val="Heading4"/>
        <w:pBdr>
          <w:bottom w:val="single" w:sz="12" w:space="1" w:color="auto"/>
        </w:pBdr>
        <w:rPr>
          <w:rFonts w:ascii="Times New Roman" w:hAnsi="Times New Roman" w:cs="Arial"/>
          <w:u w:val="none"/>
        </w:rPr>
      </w:pPr>
      <w:r w:rsidRPr="00A57085">
        <w:rPr>
          <w:rFonts w:ascii="Times New Roman" w:hAnsi="Times New Roman" w:cs="Arial"/>
          <w:u w:val="none"/>
        </w:rPr>
        <w:t>Service</w:t>
      </w:r>
    </w:p>
    <w:p w14:paraId="0616E354" w14:textId="77777777" w:rsidR="00617D6A" w:rsidRPr="000C599D" w:rsidRDefault="002303A9" w:rsidP="004711CA">
      <w:pPr>
        <w:rPr>
          <w:rFonts w:cs="Arial"/>
          <w:b/>
          <w:sz w:val="22"/>
          <w:szCs w:val="22"/>
        </w:rPr>
      </w:pPr>
      <w:r w:rsidRPr="000C599D">
        <w:rPr>
          <w:rFonts w:cs="Arial"/>
          <w:b/>
          <w:sz w:val="22"/>
          <w:szCs w:val="22"/>
        </w:rPr>
        <w:t>Profession</w:t>
      </w:r>
    </w:p>
    <w:p w14:paraId="0F60813F" w14:textId="221F7B07" w:rsidR="009031D3" w:rsidRPr="00471B9D" w:rsidRDefault="009031D3" w:rsidP="009031D3">
      <w:pPr>
        <w:overflowPunct/>
        <w:autoSpaceDE/>
        <w:autoSpaceDN/>
        <w:adjustRightInd/>
        <w:ind w:left="720" w:hanging="720"/>
        <w:textAlignment w:val="auto"/>
        <w:rPr>
          <w:rFonts w:cs="Arial"/>
          <w:bCs/>
          <w:sz w:val="22"/>
          <w:szCs w:val="22"/>
        </w:rPr>
      </w:pPr>
      <w:r w:rsidRPr="00471B9D">
        <w:rPr>
          <w:rFonts w:cs="Arial"/>
          <w:bCs/>
          <w:sz w:val="22"/>
          <w:szCs w:val="22"/>
        </w:rPr>
        <w:t>Outstanding Scholarship Award Committee.</w:t>
      </w:r>
      <w:r w:rsidRPr="00471B9D">
        <w:rPr>
          <w:rFonts w:cs="Arial"/>
          <w:sz w:val="22"/>
          <w:szCs w:val="22"/>
        </w:rPr>
        <w:t xml:space="preserve"> Council of Writing Program Administrators. 2015-16</w:t>
      </w:r>
      <w:r w:rsidR="00BE0610" w:rsidRPr="00471B9D">
        <w:rPr>
          <w:rFonts w:cs="Arial"/>
          <w:sz w:val="22"/>
          <w:szCs w:val="22"/>
        </w:rPr>
        <w:t>.</w:t>
      </w:r>
    </w:p>
    <w:p w14:paraId="044AF7C7" w14:textId="77777777" w:rsidR="009031D3" w:rsidRPr="00471B9D" w:rsidRDefault="009031D3" w:rsidP="00DC1F27">
      <w:pPr>
        <w:overflowPunct/>
        <w:autoSpaceDE/>
        <w:autoSpaceDN/>
        <w:adjustRightInd/>
        <w:ind w:left="720" w:hanging="720"/>
        <w:textAlignment w:val="auto"/>
        <w:rPr>
          <w:rFonts w:cs="Arial"/>
          <w:sz w:val="22"/>
          <w:szCs w:val="22"/>
        </w:rPr>
      </w:pPr>
    </w:p>
    <w:p w14:paraId="7401433B" w14:textId="37FB9437" w:rsidR="00F656BE" w:rsidRPr="00471B9D" w:rsidRDefault="00F656BE" w:rsidP="00DC1F27">
      <w:pPr>
        <w:overflowPunct/>
        <w:autoSpaceDE/>
        <w:autoSpaceDN/>
        <w:adjustRightInd/>
        <w:ind w:left="720" w:hanging="720"/>
        <w:textAlignment w:val="auto"/>
        <w:rPr>
          <w:rFonts w:cs="Arial"/>
          <w:sz w:val="22"/>
          <w:szCs w:val="22"/>
        </w:rPr>
      </w:pPr>
      <w:r w:rsidRPr="00471B9D">
        <w:rPr>
          <w:rFonts w:cs="Arial"/>
          <w:sz w:val="22"/>
          <w:szCs w:val="22"/>
        </w:rPr>
        <w:lastRenderedPageBreak/>
        <w:t>WPA Best Book Award Committee.</w:t>
      </w:r>
      <w:r w:rsidR="008053BE" w:rsidRPr="00471B9D">
        <w:rPr>
          <w:rFonts w:cs="Arial"/>
          <w:sz w:val="22"/>
          <w:szCs w:val="22"/>
        </w:rPr>
        <w:t xml:space="preserve"> </w:t>
      </w:r>
      <w:r w:rsidRPr="00471B9D">
        <w:rPr>
          <w:rFonts w:cs="Arial"/>
          <w:sz w:val="22"/>
          <w:szCs w:val="22"/>
        </w:rPr>
        <w:t>Council of Writing Program Administrators. 2013-14.</w:t>
      </w:r>
    </w:p>
    <w:p w14:paraId="6F7D1C47" w14:textId="77777777" w:rsidR="00F656BE" w:rsidRPr="00471B9D" w:rsidRDefault="00F656BE" w:rsidP="00DC1F27">
      <w:pPr>
        <w:overflowPunct/>
        <w:autoSpaceDE/>
        <w:autoSpaceDN/>
        <w:adjustRightInd/>
        <w:ind w:left="720" w:hanging="720"/>
        <w:textAlignment w:val="auto"/>
        <w:rPr>
          <w:rFonts w:cs="Arial"/>
          <w:sz w:val="22"/>
          <w:szCs w:val="22"/>
        </w:rPr>
      </w:pPr>
    </w:p>
    <w:p w14:paraId="371BC856" w14:textId="4BD92C25" w:rsidR="00C97344" w:rsidRPr="00471B9D" w:rsidRDefault="00C97344" w:rsidP="00DC1F27">
      <w:pPr>
        <w:overflowPunct/>
        <w:autoSpaceDE/>
        <w:autoSpaceDN/>
        <w:adjustRightInd/>
        <w:ind w:left="720" w:hanging="720"/>
        <w:textAlignment w:val="auto"/>
        <w:rPr>
          <w:rFonts w:eastAsia="Cambria" w:cs="Arial"/>
          <w:color w:val="000000"/>
          <w:sz w:val="22"/>
          <w:szCs w:val="22"/>
        </w:rPr>
      </w:pPr>
      <w:r w:rsidRPr="00471B9D">
        <w:rPr>
          <w:rFonts w:cs="Arial"/>
          <w:sz w:val="22"/>
          <w:szCs w:val="22"/>
        </w:rPr>
        <w:t>Round 1 Reviewer. Conference on College Composition and Communication</w:t>
      </w:r>
      <w:r w:rsidR="008D4BEB" w:rsidRPr="00471B9D">
        <w:rPr>
          <w:rFonts w:cs="Arial"/>
          <w:sz w:val="22"/>
          <w:szCs w:val="22"/>
        </w:rPr>
        <w:t xml:space="preserve"> (primary national conference in the field)</w:t>
      </w:r>
      <w:r w:rsidRPr="00471B9D">
        <w:rPr>
          <w:rFonts w:cs="Arial"/>
          <w:sz w:val="22"/>
          <w:szCs w:val="22"/>
        </w:rPr>
        <w:t xml:space="preserve"> </w:t>
      </w:r>
      <w:r w:rsidR="00962B2E" w:rsidRPr="00471B9D">
        <w:rPr>
          <w:rFonts w:cs="Arial"/>
          <w:sz w:val="22"/>
          <w:szCs w:val="22"/>
        </w:rPr>
        <w:t>2010-2015.</w:t>
      </w:r>
    </w:p>
    <w:p w14:paraId="3FE15546" w14:textId="77777777" w:rsidR="00DC1F27" w:rsidRPr="00471B9D" w:rsidRDefault="00DC1F27" w:rsidP="00DC1F27">
      <w:pPr>
        <w:overflowPunct/>
        <w:autoSpaceDE/>
        <w:autoSpaceDN/>
        <w:adjustRightInd/>
        <w:ind w:left="720" w:hanging="720"/>
        <w:textAlignment w:val="auto"/>
        <w:rPr>
          <w:rFonts w:eastAsia="Cambria" w:cs="Arial"/>
          <w:color w:val="000000"/>
          <w:sz w:val="22"/>
          <w:szCs w:val="22"/>
        </w:rPr>
      </w:pPr>
    </w:p>
    <w:p w14:paraId="42912397" w14:textId="77777777" w:rsidR="00003305" w:rsidRPr="000C599D" w:rsidRDefault="00617D6A" w:rsidP="00003305">
      <w:pPr>
        <w:overflowPunct/>
        <w:autoSpaceDE/>
        <w:autoSpaceDN/>
        <w:adjustRightInd/>
        <w:ind w:left="720" w:hanging="720"/>
        <w:textAlignment w:val="auto"/>
        <w:rPr>
          <w:rFonts w:cs="Arial"/>
          <w:sz w:val="22"/>
          <w:szCs w:val="22"/>
        </w:rPr>
      </w:pPr>
      <w:r w:rsidRPr="00471B9D">
        <w:rPr>
          <w:rFonts w:cs="Arial"/>
          <w:sz w:val="22"/>
          <w:szCs w:val="22"/>
        </w:rPr>
        <w:t>Member, Editorial Board.</w:t>
      </w:r>
      <w:r w:rsidRPr="000C599D">
        <w:rPr>
          <w:rFonts w:cs="Arial"/>
          <w:sz w:val="22"/>
          <w:szCs w:val="22"/>
        </w:rPr>
        <w:t xml:space="preserve"> </w:t>
      </w:r>
      <w:r w:rsidRPr="000C599D">
        <w:rPr>
          <w:rFonts w:cs="Arial"/>
          <w:i/>
          <w:sz w:val="22"/>
          <w:szCs w:val="22"/>
        </w:rPr>
        <w:t>Reflections: A Journal of Writing, Service Learning, and Community Literacy</w:t>
      </w:r>
      <w:r w:rsidRPr="000C599D">
        <w:rPr>
          <w:rFonts w:cs="Arial"/>
          <w:sz w:val="22"/>
          <w:szCs w:val="22"/>
        </w:rPr>
        <w:t>. 2007-present.</w:t>
      </w:r>
    </w:p>
    <w:p w14:paraId="550F246E" w14:textId="77777777" w:rsidR="00617D6A" w:rsidRPr="000C599D" w:rsidRDefault="00617D6A" w:rsidP="00617D6A">
      <w:pPr>
        <w:overflowPunct/>
        <w:autoSpaceDE/>
        <w:autoSpaceDN/>
        <w:adjustRightInd/>
        <w:ind w:left="720" w:hanging="720"/>
        <w:textAlignment w:val="auto"/>
        <w:rPr>
          <w:rFonts w:cs="Arial"/>
          <w:i/>
          <w:sz w:val="22"/>
          <w:szCs w:val="22"/>
        </w:rPr>
      </w:pPr>
    </w:p>
    <w:p w14:paraId="40F5823A" w14:textId="65D8EFC4" w:rsidR="00617D6A" w:rsidRPr="00471B9D" w:rsidRDefault="00617D6A" w:rsidP="00617D6A">
      <w:pPr>
        <w:overflowPunct/>
        <w:autoSpaceDE/>
        <w:autoSpaceDN/>
        <w:adjustRightInd/>
        <w:ind w:left="720" w:hanging="720"/>
        <w:textAlignment w:val="auto"/>
        <w:rPr>
          <w:rFonts w:cs="Arial"/>
          <w:sz w:val="22"/>
          <w:szCs w:val="22"/>
        </w:rPr>
      </w:pPr>
      <w:r w:rsidRPr="00471B9D">
        <w:rPr>
          <w:rFonts w:cs="Arial"/>
          <w:sz w:val="22"/>
          <w:szCs w:val="22"/>
        </w:rPr>
        <w:t>External Reviewer</w:t>
      </w:r>
      <w:r w:rsidR="00957FED" w:rsidRPr="00471B9D">
        <w:rPr>
          <w:rFonts w:cs="Arial"/>
          <w:sz w:val="22"/>
          <w:szCs w:val="22"/>
        </w:rPr>
        <w:t xml:space="preserve"> for Tenure and Promotion</w:t>
      </w:r>
      <w:r w:rsidRPr="00471B9D">
        <w:rPr>
          <w:rFonts w:cs="Arial"/>
          <w:sz w:val="22"/>
          <w:szCs w:val="22"/>
        </w:rPr>
        <w:t>, Bentley College</w:t>
      </w:r>
      <w:r w:rsidR="00957FED" w:rsidRPr="00471B9D">
        <w:rPr>
          <w:rFonts w:cs="Arial"/>
          <w:sz w:val="22"/>
          <w:szCs w:val="22"/>
        </w:rPr>
        <w:t>,</w:t>
      </w:r>
      <w:r w:rsidRPr="00471B9D">
        <w:rPr>
          <w:rFonts w:cs="Arial"/>
          <w:sz w:val="22"/>
          <w:szCs w:val="22"/>
        </w:rPr>
        <w:t xml:space="preserve"> Summer 2008. </w:t>
      </w:r>
      <w:r w:rsidR="00957FED" w:rsidRPr="00471B9D">
        <w:rPr>
          <w:rFonts w:cs="Arial"/>
          <w:sz w:val="22"/>
          <w:szCs w:val="22"/>
        </w:rPr>
        <w:t xml:space="preserve">Penn State Lehigh Valley, </w:t>
      </w:r>
      <w:r w:rsidR="008434F1" w:rsidRPr="00471B9D">
        <w:rPr>
          <w:rFonts w:cs="Arial"/>
          <w:sz w:val="22"/>
          <w:szCs w:val="22"/>
        </w:rPr>
        <w:t>Summer 2011.</w:t>
      </w:r>
      <w:r w:rsidR="007E6E24" w:rsidRPr="00471B9D">
        <w:rPr>
          <w:rFonts w:cs="Arial"/>
          <w:sz w:val="22"/>
          <w:szCs w:val="22"/>
        </w:rPr>
        <w:t xml:space="preserve"> Indiana University-Pur</w:t>
      </w:r>
      <w:r w:rsidR="00957FED" w:rsidRPr="00471B9D">
        <w:rPr>
          <w:rFonts w:cs="Arial"/>
          <w:sz w:val="22"/>
          <w:szCs w:val="22"/>
        </w:rPr>
        <w:t xml:space="preserve">due University Columbus (IUPUC), </w:t>
      </w:r>
      <w:r w:rsidR="007E6E24" w:rsidRPr="00471B9D">
        <w:rPr>
          <w:rFonts w:cs="Arial"/>
          <w:sz w:val="22"/>
          <w:szCs w:val="22"/>
        </w:rPr>
        <w:t>Spring 2012.</w:t>
      </w:r>
      <w:r w:rsidR="00957FED" w:rsidRPr="00471B9D">
        <w:rPr>
          <w:rFonts w:cs="Arial"/>
          <w:sz w:val="22"/>
          <w:szCs w:val="22"/>
        </w:rPr>
        <w:t xml:space="preserve"> University</w:t>
      </w:r>
      <w:r w:rsidR="00CF6029" w:rsidRPr="00471B9D">
        <w:rPr>
          <w:rFonts w:cs="Arial"/>
          <w:sz w:val="22"/>
          <w:szCs w:val="22"/>
        </w:rPr>
        <w:t xml:space="preserve"> of New Hampshire, Manchester, </w:t>
      </w:r>
      <w:r w:rsidR="00957FED" w:rsidRPr="00471B9D">
        <w:rPr>
          <w:rFonts w:cs="Arial"/>
          <w:sz w:val="22"/>
          <w:szCs w:val="22"/>
        </w:rPr>
        <w:t xml:space="preserve">Summer 2013. </w:t>
      </w:r>
      <w:r w:rsidR="00CF6029" w:rsidRPr="00471B9D">
        <w:rPr>
          <w:rFonts w:cs="Arial"/>
          <w:sz w:val="22"/>
          <w:szCs w:val="22"/>
        </w:rPr>
        <w:t xml:space="preserve">SUNY Binghamton, Fall 2013. </w:t>
      </w:r>
    </w:p>
    <w:p w14:paraId="2591C4FC" w14:textId="77777777" w:rsidR="00617D6A" w:rsidRPr="00471B9D" w:rsidRDefault="00617D6A" w:rsidP="00617D6A">
      <w:pPr>
        <w:overflowPunct/>
        <w:autoSpaceDE/>
        <w:autoSpaceDN/>
        <w:adjustRightInd/>
        <w:ind w:left="720" w:hanging="720"/>
        <w:textAlignment w:val="auto"/>
        <w:rPr>
          <w:rFonts w:cs="Arial"/>
          <w:sz w:val="22"/>
          <w:szCs w:val="22"/>
        </w:rPr>
      </w:pPr>
    </w:p>
    <w:p w14:paraId="66A7A493" w14:textId="2B2E741E" w:rsidR="00A4542F" w:rsidRDefault="00A4542F" w:rsidP="00617D6A">
      <w:pPr>
        <w:overflowPunct/>
        <w:autoSpaceDE/>
        <w:autoSpaceDN/>
        <w:adjustRightInd/>
        <w:ind w:left="720" w:hanging="720"/>
        <w:textAlignment w:val="auto"/>
        <w:rPr>
          <w:rFonts w:cs="Arial"/>
          <w:sz w:val="22"/>
          <w:szCs w:val="22"/>
        </w:rPr>
      </w:pPr>
      <w:r w:rsidRPr="00471B9D">
        <w:rPr>
          <w:rFonts w:cs="Arial"/>
          <w:sz w:val="22"/>
          <w:szCs w:val="22"/>
        </w:rPr>
        <w:t>Manuscript Reviewer</w:t>
      </w:r>
      <w:r>
        <w:rPr>
          <w:rFonts w:cs="Arial"/>
          <w:i/>
          <w:sz w:val="22"/>
          <w:szCs w:val="22"/>
        </w:rPr>
        <w:t>.</w:t>
      </w:r>
      <w:r>
        <w:rPr>
          <w:rFonts w:cs="Arial"/>
          <w:sz w:val="22"/>
          <w:szCs w:val="22"/>
        </w:rPr>
        <w:t xml:space="preserve"> </w:t>
      </w:r>
      <w:r w:rsidRPr="008915E0">
        <w:rPr>
          <w:rFonts w:cs="Arial"/>
          <w:i/>
          <w:sz w:val="22"/>
          <w:szCs w:val="22"/>
        </w:rPr>
        <w:t>International Journal for the Scholarship of Teaching and Learning</w:t>
      </w:r>
      <w:r>
        <w:rPr>
          <w:rFonts w:cs="Arial"/>
          <w:sz w:val="22"/>
          <w:szCs w:val="22"/>
        </w:rPr>
        <w:t>. 2014</w:t>
      </w:r>
      <w:r w:rsidR="00962B2E">
        <w:rPr>
          <w:rFonts w:cs="Arial"/>
          <w:sz w:val="22"/>
          <w:szCs w:val="22"/>
        </w:rPr>
        <w:t>-present</w:t>
      </w:r>
      <w:r>
        <w:rPr>
          <w:rFonts w:cs="Arial"/>
          <w:sz w:val="22"/>
          <w:szCs w:val="22"/>
        </w:rPr>
        <w:t>.</w:t>
      </w:r>
      <w:r w:rsidR="008915E0">
        <w:rPr>
          <w:rFonts w:cs="Arial"/>
          <w:sz w:val="22"/>
          <w:szCs w:val="22"/>
        </w:rPr>
        <w:t xml:space="preserve"> (</w:t>
      </w:r>
      <w:r w:rsidR="00962B2E">
        <w:rPr>
          <w:rFonts w:cs="Arial"/>
          <w:sz w:val="22"/>
          <w:szCs w:val="22"/>
        </w:rPr>
        <w:t>3</w:t>
      </w:r>
      <w:r w:rsidR="008915E0">
        <w:rPr>
          <w:rFonts w:cs="Arial"/>
          <w:sz w:val="22"/>
          <w:szCs w:val="22"/>
        </w:rPr>
        <w:t xml:space="preserve"> articles).</w:t>
      </w:r>
    </w:p>
    <w:p w14:paraId="1DBFED1A" w14:textId="77777777" w:rsidR="000C60D0" w:rsidRDefault="000C60D0" w:rsidP="00617D6A">
      <w:pPr>
        <w:overflowPunct/>
        <w:autoSpaceDE/>
        <w:autoSpaceDN/>
        <w:adjustRightInd/>
        <w:ind w:left="720" w:hanging="720"/>
        <w:textAlignment w:val="auto"/>
        <w:rPr>
          <w:rFonts w:cs="Arial"/>
          <w:sz w:val="22"/>
          <w:szCs w:val="22"/>
        </w:rPr>
      </w:pPr>
    </w:p>
    <w:p w14:paraId="66F7D1C3" w14:textId="7AA446B3" w:rsidR="000C60D0" w:rsidRPr="000C60D0" w:rsidRDefault="000C60D0" w:rsidP="00617D6A">
      <w:pPr>
        <w:overflowPunct/>
        <w:autoSpaceDE/>
        <w:autoSpaceDN/>
        <w:adjustRightInd/>
        <w:ind w:left="720" w:hanging="720"/>
        <w:textAlignment w:val="auto"/>
        <w:rPr>
          <w:rFonts w:cs="Arial"/>
          <w:sz w:val="22"/>
          <w:szCs w:val="22"/>
        </w:rPr>
      </w:pPr>
      <w:r w:rsidRPr="00471B9D">
        <w:rPr>
          <w:rFonts w:cs="Arial"/>
          <w:sz w:val="22"/>
          <w:szCs w:val="22"/>
        </w:rPr>
        <w:t>Manuscript Reviewer</w:t>
      </w:r>
      <w:r>
        <w:rPr>
          <w:rFonts w:cs="Arial"/>
          <w:i/>
          <w:sz w:val="22"/>
          <w:szCs w:val="22"/>
        </w:rPr>
        <w:t xml:space="preserve">. Radical Pedagogy. </w:t>
      </w:r>
      <w:r>
        <w:rPr>
          <w:rFonts w:cs="Arial"/>
          <w:sz w:val="22"/>
          <w:szCs w:val="22"/>
        </w:rPr>
        <w:t xml:space="preserve">2015. </w:t>
      </w:r>
    </w:p>
    <w:p w14:paraId="0250EC83" w14:textId="77777777" w:rsidR="00C65688" w:rsidRPr="000C599D" w:rsidRDefault="00C65688" w:rsidP="00A4542F">
      <w:pPr>
        <w:rPr>
          <w:rFonts w:cs="Arial"/>
          <w:i/>
          <w:sz w:val="22"/>
          <w:szCs w:val="22"/>
        </w:rPr>
      </w:pPr>
    </w:p>
    <w:p w14:paraId="21A7361F" w14:textId="77777777" w:rsidR="00C65688" w:rsidRPr="00471B9D" w:rsidRDefault="00C65688" w:rsidP="00C65688">
      <w:pPr>
        <w:ind w:left="720" w:hanging="720"/>
        <w:rPr>
          <w:rFonts w:cs="Arial"/>
          <w:sz w:val="22"/>
          <w:szCs w:val="22"/>
        </w:rPr>
      </w:pPr>
      <w:r w:rsidRPr="00471B9D">
        <w:rPr>
          <w:rFonts w:cs="Arial"/>
          <w:sz w:val="22"/>
          <w:szCs w:val="22"/>
        </w:rPr>
        <w:t>Coordinator and Moderator. Special Interest Group on Service Learning. Conference on College Composition and Communication. Chicago, IL. March 2006. Louisville, KY. March 2010.</w:t>
      </w:r>
    </w:p>
    <w:p w14:paraId="58C596B4" w14:textId="77777777" w:rsidR="00617D6A" w:rsidRPr="00471B9D" w:rsidRDefault="00617D6A" w:rsidP="00A4542F">
      <w:pPr>
        <w:overflowPunct/>
        <w:autoSpaceDE/>
        <w:autoSpaceDN/>
        <w:adjustRightInd/>
        <w:textAlignment w:val="auto"/>
        <w:rPr>
          <w:rFonts w:cs="Arial"/>
          <w:sz w:val="22"/>
          <w:szCs w:val="22"/>
        </w:rPr>
      </w:pPr>
    </w:p>
    <w:p w14:paraId="2F336C5B" w14:textId="77777777" w:rsidR="00617D6A" w:rsidRPr="00471B9D" w:rsidRDefault="00617D6A" w:rsidP="00617D6A">
      <w:pPr>
        <w:overflowPunct/>
        <w:autoSpaceDE/>
        <w:autoSpaceDN/>
        <w:adjustRightInd/>
        <w:ind w:left="720" w:hanging="720"/>
        <w:textAlignment w:val="auto"/>
        <w:rPr>
          <w:rFonts w:cs="Arial"/>
          <w:sz w:val="22"/>
          <w:szCs w:val="22"/>
        </w:rPr>
      </w:pPr>
      <w:r w:rsidRPr="00471B9D">
        <w:rPr>
          <w:rFonts w:cs="Arial"/>
          <w:sz w:val="22"/>
          <w:szCs w:val="22"/>
        </w:rPr>
        <w:t>Conference Planning Committee Member. Linguistic Circle of Manitoba and North Dakota 50</w:t>
      </w:r>
      <w:r w:rsidRPr="00471B9D">
        <w:rPr>
          <w:rFonts w:cs="Arial"/>
          <w:sz w:val="22"/>
          <w:szCs w:val="22"/>
          <w:vertAlign w:val="superscript"/>
        </w:rPr>
        <w:t>th</w:t>
      </w:r>
      <w:r w:rsidRPr="00471B9D">
        <w:rPr>
          <w:rFonts w:cs="Arial"/>
          <w:sz w:val="22"/>
          <w:szCs w:val="22"/>
        </w:rPr>
        <w:t xml:space="preserve"> Conference. Fargo, ND Spring-Fall 2007.</w:t>
      </w:r>
    </w:p>
    <w:p w14:paraId="62D0A74A" w14:textId="77777777" w:rsidR="00617D6A" w:rsidRPr="00471B9D" w:rsidRDefault="00617D6A" w:rsidP="00617D6A">
      <w:pPr>
        <w:overflowPunct/>
        <w:autoSpaceDE/>
        <w:autoSpaceDN/>
        <w:adjustRightInd/>
        <w:ind w:left="720" w:hanging="720"/>
        <w:textAlignment w:val="auto"/>
        <w:rPr>
          <w:rFonts w:cs="Arial"/>
          <w:sz w:val="22"/>
          <w:szCs w:val="22"/>
        </w:rPr>
      </w:pPr>
    </w:p>
    <w:p w14:paraId="79AE9F9D" w14:textId="1506F748" w:rsidR="00617D6A" w:rsidRPr="00471B9D" w:rsidRDefault="00617D6A" w:rsidP="00617D6A">
      <w:pPr>
        <w:overflowPunct/>
        <w:autoSpaceDE/>
        <w:autoSpaceDN/>
        <w:adjustRightInd/>
        <w:ind w:left="720" w:hanging="720"/>
        <w:textAlignment w:val="auto"/>
        <w:rPr>
          <w:rFonts w:cs="Arial"/>
          <w:sz w:val="22"/>
          <w:szCs w:val="22"/>
        </w:rPr>
      </w:pPr>
      <w:r w:rsidRPr="00471B9D">
        <w:rPr>
          <w:rFonts w:cs="Arial"/>
          <w:sz w:val="22"/>
          <w:szCs w:val="22"/>
        </w:rPr>
        <w:t xml:space="preserve">Planner, Coordinator, </w:t>
      </w:r>
      <w:r w:rsidR="003A5AA6">
        <w:rPr>
          <w:rFonts w:cs="Arial"/>
          <w:sz w:val="22"/>
          <w:szCs w:val="22"/>
        </w:rPr>
        <w:t>Moderator, and Facilitator. All-</w:t>
      </w:r>
      <w:r w:rsidRPr="00471B9D">
        <w:rPr>
          <w:rFonts w:cs="Arial"/>
          <w:sz w:val="22"/>
          <w:szCs w:val="22"/>
        </w:rPr>
        <w:t>day workshop on Service Learning, Community Literacy, and Civic Engagement: Developing Teaching and Research (Sponsored by the Service Learning and Community Literacy Special Interest Group). Conference on College Composition and Communication. Chicago, IL. March 2007.</w:t>
      </w:r>
    </w:p>
    <w:p w14:paraId="645EE195" w14:textId="77777777" w:rsidR="00617D6A" w:rsidRPr="000C599D" w:rsidRDefault="00617D6A" w:rsidP="00A4542F">
      <w:pPr>
        <w:rPr>
          <w:rFonts w:cs="Arial"/>
          <w:i/>
          <w:sz w:val="22"/>
          <w:szCs w:val="22"/>
        </w:rPr>
      </w:pPr>
    </w:p>
    <w:p w14:paraId="2700EE6B" w14:textId="5E2C1F18" w:rsidR="00617D6A" w:rsidRPr="000C599D" w:rsidRDefault="00617D6A">
      <w:pPr>
        <w:ind w:left="720" w:hanging="720"/>
        <w:rPr>
          <w:rFonts w:cs="Arial"/>
          <w:sz w:val="22"/>
          <w:szCs w:val="22"/>
        </w:rPr>
      </w:pPr>
      <w:r w:rsidRPr="00471B9D">
        <w:rPr>
          <w:rFonts w:cs="Arial"/>
          <w:sz w:val="22"/>
          <w:szCs w:val="22"/>
        </w:rPr>
        <w:t>Member, Action Group on</w:t>
      </w:r>
      <w:r w:rsidRPr="000C599D">
        <w:rPr>
          <w:rFonts w:cs="Arial"/>
          <w:sz w:val="22"/>
          <w:szCs w:val="22"/>
        </w:rPr>
        <w:t xml:space="preserve"> "Theories of Authorship and Pedagogy."</w:t>
      </w:r>
      <w:r w:rsidR="008053BE">
        <w:rPr>
          <w:rFonts w:cs="Arial"/>
          <w:sz w:val="22"/>
          <w:szCs w:val="22"/>
        </w:rPr>
        <w:t xml:space="preserve"> </w:t>
      </w:r>
      <w:r w:rsidRPr="000C599D">
        <w:rPr>
          <w:rFonts w:cs="Arial"/>
          <w:sz w:val="22"/>
          <w:szCs w:val="22"/>
        </w:rPr>
        <w:t>Caucus on Intellectual Property and Composition/Communication Studies.</w:t>
      </w:r>
      <w:r w:rsidR="008053BE">
        <w:rPr>
          <w:rFonts w:cs="Arial"/>
          <w:sz w:val="22"/>
          <w:szCs w:val="22"/>
        </w:rPr>
        <w:t xml:space="preserve"> </w:t>
      </w:r>
      <w:r w:rsidRPr="000C599D">
        <w:rPr>
          <w:rFonts w:cs="Arial"/>
          <w:sz w:val="22"/>
          <w:szCs w:val="22"/>
        </w:rPr>
        <w:t>Conference on College Composition and Communication.</w:t>
      </w:r>
      <w:r w:rsidR="008053BE">
        <w:rPr>
          <w:rFonts w:cs="Arial"/>
          <w:sz w:val="22"/>
          <w:szCs w:val="22"/>
        </w:rPr>
        <w:t xml:space="preserve"> </w:t>
      </w:r>
      <w:r w:rsidRPr="000C599D">
        <w:rPr>
          <w:rFonts w:cs="Arial"/>
          <w:sz w:val="22"/>
          <w:szCs w:val="22"/>
        </w:rPr>
        <w:t>Atlanta, GA. (Spring 1999).</w:t>
      </w:r>
      <w:r w:rsidR="008053BE">
        <w:rPr>
          <w:rFonts w:cs="Arial"/>
          <w:sz w:val="22"/>
          <w:szCs w:val="22"/>
        </w:rPr>
        <w:t xml:space="preserve"> </w:t>
      </w:r>
    </w:p>
    <w:p w14:paraId="1AB52891" w14:textId="77777777" w:rsidR="007262E1" w:rsidRPr="000C599D" w:rsidRDefault="007262E1">
      <w:pPr>
        <w:rPr>
          <w:rFonts w:cs="Arial"/>
          <w:sz w:val="22"/>
          <w:szCs w:val="22"/>
        </w:rPr>
      </w:pPr>
    </w:p>
    <w:p w14:paraId="32E1FBC6" w14:textId="77777777" w:rsidR="007262E1" w:rsidRPr="000C599D" w:rsidRDefault="007262E1">
      <w:pPr>
        <w:rPr>
          <w:rFonts w:cs="Arial"/>
          <w:b/>
          <w:sz w:val="22"/>
          <w:szCs w:val="22"/>
        </w:rPr>
      </w:pPr>
      <w:r w:rsidRPr="000C599D">
        <w:rPr>
          <w:rFonts w:cs="Arial"/>
          <w:b/>
          <w:sz w:val="22"/>
          <w:szCs w:val="22"/>
        </w:rPr>
        <w:t>Regional</w:t>
      </w:r>
    </w:p>
    <w:p w14:paraId="59A99480" w14:textId="4B0F2D9D" w:rsidR="000C60D0" w:rsidRPr="00471B9D" w:rsidRDefault="000C60D0" w:rsidP="003A2FCC">
      <w:pPr>
        <w:ind w:left="720" w:hanging="720"/>
        <w:rPr>
          <w:rFonts w:cs="Arial"/>
          <w:sz w:val="22"/>
          <w:szCs w:val="22"/>
        </w:rPr>
      </w:pPr>
      <w:r w:rsidRPr="00471B9D">
        <w:rPr>
          <w:rFonts w:cs="Arial"/>
          <w:sz w:val="22"/>
          <w:szCs w:val="22"/>
        </w:rPr>
        <w:t xml:space="preserve">NDSU Representative. North Dakota General Education Council (NDGEC). </w:t>
      </w:r>
      <w:r w:rsidR="0020305E" w:rsidRPr="00471B9D">
        <w:rPr>
          <w:rFonts w:cs="Arial"/>
          <w:sz w:val="22"/>
          <w:szCs w:val="22"/>
        </w:rPr>
        <w:t>(January 2014-present).</w:t>
      </w:r>
    </w:p>
    <w:p w14:paraId="59B2E524" w14:textId="77777777" w:rsidR="000C60D0" w:rsidRPr="00471B9D" w:rsidRDefault="000C60D0" w:rsidP="003A2FCC">
      <w:pPr>
        <w:ind w:left="720" w:hanging="720"/>
        <w:rPr>
          <w:rFonts w:cs="Arial"/>
          <w:sz w:val="22"/>
          <w:szCs w:val="22"/>
        </w:rPr>
      </w:pPr>
    </w:p>
    <w:p w14:paraId="22849E24" w14:textId="02C1A37D" w:rsidR="008D4BEB" w:rsidRPr="00471B9D" w:rsidRDefault="007262E1" w:rsidP="003A2FCC">
      <w:pPr>
        <w:ind w:left="720" w:hanging="720"/>
        <w:rPr>
          <w:rFonts w:cs="Arial"/>
          <w:sz w:val="22"/>
          <w:szCs w:val="22"/>
        </w:rPr>
      </w:pPr>
      <w:r w:rsidRPr="00471B9D">
        <w:rPr>
          <w:rFonts w:cs="Arial"/>
          <w:sz w:val="22"/>
          <w:szCs w:val="22"/>
        </w:rPr>
        <w:t xml:space="preserve">NDSU English Representative. </w:t>
      </w:r>
      <w:r w:rsidR="00AD006D" w:rsidRPr="00471B9D">
        <w:rPr>
          <w:rFonts w:cs="Arial"/>
          <w:sz w:val="22"/>
          <w:szCs w:val="22"/>
        </w:rPr>
        <w:t>Higher Ed Common Core Taskforce</w:t>
      </w:r>
      <w:r w:rsidRPr="00471B9D">
        <w:rPr>
          <w:rFonts w:cs="Arial"/>
          <w:sz w:val="22"/>
          <w:szCs w:val="22"/>
        </w:rPr>
        <w:t>. North Dakota State University System. (Fall 2011-</w:t>
      </w:r>
      <w:r w:rsidR="000C60D0" w:rsidRPr="00471B9D">
        <w:rPr>
          <w:rFonts w:cs="Arial"/>
          <w:sz w:val="22"/>
          <w:szCs w:val="22"/>
        </w:rPr>
        <w:t>2014</w:t>
      </w:r>
      <w:r w:rsidRPr="00471B9D">
        <w:rPr>
          <w:rFonts w:cs="Arial"/>
          <w:sz w:val="22"/>
          <w:szCs w:val="22"/>
        </w:rPr>
        <w:t>)</w:t>
      </w:r>
      <w:r w:rsidR="003A2FCC" w:rsidRPr="00471B9D">
        <w:rPr>
          <w:rFonts w:cs="Arial"/>
          <w:sz w:val="22"/>
          <w:szCs w:val="22"/>
        </w:rPr>
        <w:t>.</w:t>
      </w:r>
    </w:p>
    <w:p w14:paraId="0DC96AE4" w14:textId="77777777" w:rsidR="007C6C03" w:rsidRPr="00471B9D" w:rsidRDefault="007C6C03" w:rsidP="003A2FCC">
      <w:pPr>
        <w:ind w:left="720" w:hanging="720"/>
        <w:rPr>
          <w:rFonts w:cs="Arial"/>
          <w:sz w:val="22"/>
          <w:szCs w:val="22"/>
        </w:rPr>
      </w:pPr>
    </w:p>
    <w:p w14:paraId="031654EB" w14:textId="4A5B5E86" w:rsidR="007C6C03" w:rsidRPr="00471B9D" w:rsidRDefault="007C6C03" w:rsidP="003A2FCC">
      <w:pPr>
        <w:ind w:left="720" w:hanging="720"/>
        <w:rPr>
          <w:rFonts w:cs="Arial"/>
          <w:sz w:val="22"/>
          <w:szCs w:val="22"/>
        </w:rPr>
      </w:pPr>
      <w:r w:rsidRPr="00471B9D">
        <w:rPr>
          <w:rFonts w:cs="Arial"/>
          <w:sz w:val="22"/>
          <w:szCs w:val="22"/>
        </w:rPr>
        <w:t xml:space="preserve">NDSU English Representative. North Dakota English Discipline Group. </w:t>
      </w:r>
      <w:r w:rsidR="00D33B0A" w:rsidRPr="00471B9D">
        <w:rPr>
          <w:rFonts w:cs="Arial"/>
          <w:sz w:val="22"/>
          <w:szCs w:val="22"/>
        </w:rPr>
        <w:t>(Fall 2008-</w:t>
      </w:r>
      <w:r w:rsidR="00962B2E" w:rsidRPr="00471B9D">
        <w:rPr>
          <w:rFonts w:cs="Arial"/>
          <w:sz w:val="22"/>
          <w:szCs w:val="22"/>
        </w:rPr>
        <w:t>2015</w:t>
      </w:r>
      <w:r w:rsidR="00D33B0A" w:rsidRPr="00471B9D">
        <w:rPr>
          <w:rFonts w:cs="Arial"/>
          <w:sz w:val="22"/>
          <w:szCs w:val="22"/>
        </w:rPr>
        <w:t xml:space="preserve">). </w:t>
      </w:r>
    </w:p>
    <w:p w14:paraId="0A660193" w14:textId="77777777" w:rsidR="007262E1" w:rsidRPr="00471B9D" w:rsidRDefault="007262E1">
      <w:pPr>
        <w:rPr>
          <w:rFonts w:cs="Arial"/>
          <w:sz w:val="22"/>
          <w:szCs w:val="22"/>
        </w:rPr>
      </w:pPr>
    </w:p>
    <w:p w14:paraId="54C91518" w14:textId="49F054E7" w:rsidR="00AD006D" w:rsidRPr="00471B9D" w:rsidRDefault="00864AB2" w:rsidP="00AD006D">
      <w:pPr>
        <w:tabs>
          <w:tab w:val="left" w:pos="720"/>
          <w:tab w:val="left" w:pos="1828"/>
          <w:tab w:val="left" w:pos="2548"/>
          <w:tab w:val="left" w:pos="7200"/>
        </w:tabs>
        <w:rPr>
          <w:rFonts w:cs="Arial"/>
          <w:b/>
          <w:sz w:val="22"/>
          <w:szCs w:val="22"/>
        </w:rPr>
      </w:pPr>
      <w:r w:rsidRPr="00471B9D">
        <w:rPr>
          <w:rFonts w:cs="Arial"/>
          <w:b/>
          <w:sz w:val="22"/>
          <w:szCs w:val="22"/>
        </w:rPr>
        <w:t>University</w:t>
      </w:r>
    </w:p>
    <w:p w14:paraId="41CB8E6D" w14:textId="73CD799A" w:rsidR="002F7488" w:rsidRPr="00471B9D" w:rsidRDefault="00580BB9" w:rsidP="00090B3B">
      <w:pPr>
        <w:tabs>
          <w:tab w:val="left" w:pos="720"/>
          <w:tab w:val="left" w:pos="1828"/>
          <w:tab w:val="left" w:pos="2548"/>
          <w:tab w:val="left" w:pos="7200"/>
        </w:tabs>
        <w:ind w:left="810" w:hanging="810"/>
        <w:rPr>
          <w:rFonts w:cs="Arial"/>
          <w:sz w:val="22"/>
          <w:szCs w:val="22"/>
        </w:rPr>
      </w:pPr>
      <w:r w:rsidRPr="00471B9D">
        <w:rPr>
          <w:rFonts w:cs="Arial"/>
          <w:sz w:val="22"/>
          <w:szCs w:val="22"/>
        </w:rPr>
        <w:t>Chair</w:t>
      </w:r>
      <w:r w:rsidR="002F7488" w:rsidRPr="00471B9D">
        <w:rPr>
          <w:rFonts w:cs="Arial"/>
          <w:sz w:val="22"/>
          <w:szCs w:val="22"/>
        </w:rPr>
        <w:t>. General Education Committee. Spring 2014-</w:t>
      </w:r>
      <w:r w:rsidR="00962B2E" w:rsidRPr="00471B9D">
        <w:rPr>
          <w:rFonts w:cs="Arial"/>
          <w:sz w:val="22"/>
          <w:szCs w:val="22"/>
        </w:rPr>
        <w:t>Dec. 2015</w:t>
      </w:r>
      <w:r w:rsidR="002F7488" w:rsidRPr="00471B9D">
        <w:rPr>
          <w:rFonts w:cs="Arial"/>
          <w:sz w:val="22"/>
          <w:szCs w:val="22"/>
        </w:rPr>
        <w:t>.</w:t>
      </w:r>
    </w:p>
    <w:p w14:paraId="29B8BF02" w14:textId="77777777" w:rsidR="002F7488" w:rsidRPr="00471B9D" w:rsidRDefault="002F7488" w:rsidP="00090B3B">
      <w:pPr>
        <w:tabs>
          <w:tab w:val="left" w:pos="720"/>
          <w:tab w:val="left" w:pos="1828"/>
          <w:tab w:val="left" w:pos="2548"/>
          <w:tab w:val="left" w:pos="7200"/>
        </w:tabs>
        <w:ind w:left="810" w:hanging="810"/>
        <w:rPr>
          <w:rFonts w:cs="Arial"/>
          <w:sz w:val="22"/>
          <w:szCs w:val="22"/>
        </w:rPr>
      </w:pPr>
    </w:p>
    <w:p w14:paraId="05740CD7" w14:textId="7959EC5E" w:rsidR="002F7488" w:rsidRPr="00471B9D" w:rsidRDefault="002F7488" w:rsidP="00090B3B">
      <w:pPr>
        <w:tabs>
          <w:tab w:val="left" w:pos="720"/>
          <w:tab w:val="left" w:pos="1828"/>
          <w:tab w:val="left" w:pos="2548"/>
          <w:tab w:val="left" w:pos="7200"/>
        </w:tabs>
        <w:ind w:left="810" w:hanging="810"/>
        <w:rPr>
          <w:rFonts w:cs="Arial"/>
          <w:sz w:val="22"/>
          <w:szCs w:val="22"/>
        </w:rPr>
      </w:pPr>
      <w:r w:rsidRPr="00471B9D">
        <w:rPr>
          <w:rFonts w:cs="Arial"/>
          <w:sz w:val="22"/>
          <w:szCs w:val="22"/>
        </w:rPr>
        <w:t xml:space="preserve">Member. Core Undergraduate Learning Experience (CULE) Committee. </w:t>
      </w:r>
      <w:r w:rsidR="0020305E" w:rsidRPr="00471B9D">
        <w:rPr>
          <w:rFonts w:cs="Arial"/>
          <w:sz w:val="22"/>
          <w:szCs w:val="22"/>
        </w:rPr>
        <w:t>(</w:t>
      </w:r>
      <w:r w:rsidR="00C10486" w:rsidRPr="00471B9D">
        <w:rPr>
          <w:rFonts w:cs="Arial"/>
          <w:sz w:val="22"/>
          <w:szCs w:val="22"/>
        </w:rPr>
        <w:t>Jan.</w:t>
      </w:r>
      <w:r w:rsidRPr="00471B9D">
        <w:rPr>
          <w:rFonts w:cs="Arial"/>
          <w:sz w:val="22"/>
          <w:szCs w:val="22"/>
        </w:rPr>
        <w:t xml:space="preserve"> 2014-</w:t>
      </w:r>
      <w:r w:rsidR="00C10486" w:rsidRPr="00471B9D">
        <w:rPr>
          <w:rFonts w:cs="Arial"/>
          <w:sz w:val="22"/>
          <w:szCs w:val="22"/>
        </w:rPr>
        <w:t>May</w:t>
      </w:r>
      <w:r w:rsidR="00D21FEE" w:rsidRPr="00471B9D">
        <w:rPr>
          <w:rFonts w:cs="Arial"/>
          <w:sz w:val="22"/>
          <w:szCs w:val="22"/>
        </w:rPr>
        <w:t xml:space="preserve"> 2015</w:t>
      </w:r>
      <w:r w:rsidR="0020305E" w:rsidRPr="00471B9D">
        <w:rPr>
          <w:rFonts w:cs="Arial"/>
          <w:sz w:val="22"/>
          <w:szCs w:val="22"/>
        </w:rPr>
        <w:t>)</w:t>
      </w:r>
      <w:r w:rsidRPr="00471B9D">
        <w:rPr>
          <w:rFonts w:cs="Arial"/>
          <w:sz w:val="22"/>
          <w:szCs w:val="22"/>
        </w:rPr>
        <w:t>.</w:t>
      </w:r>
      <w:r w:rsidR="00B72855">
        <w:rPr>
          <w:rFonts w:cs="Arial"/>
          <w:sz w:val="22"/>
          <w:szCs w:val="22"/>
        </w:rPr>
        <w:t xml:space="preserve"> </w:t>
      </w:r>
    </w:p>
    <w:p w14:paraId="08C8EE2F" w14:textId="77777777" w:rsidR="00217C2C" w:rsidRPr="00471B9D" w:rsidRDefault="00217C2C" w:rsidP="00090B3B">
      <w:pPr>
        <w:tabs>
          <w:tab w:val="left" w:pos="720"/>
          <w:tab w:val="left" w:pos="1828"/>
          <w:tab w:val="left" w:pos="2548"/>
          <w:tab w:val="left" w:pos="7200"/>
        </w:tabs>
        <w:ind w:left="810" w:hanging="810"/>
        <w:rPr>
          <w:rFonts w:cs="Arial"/>
          <w:sz w:val="22"/>
          <w:szCs w:val="22"/>
        </w:rPr>
      </w:pPr>
    </w:p>
    <w:p w14:paraId="1F66311B" w14:textId="176BE19D" w:rsidR="00217C2C" w:rsidRPr="00471B9D" w:rsidRDefault="00217C2C" w:rsidP="00090B3B">
      <w:pPr>
        <w:tabs>
          <w:tab w:val="left" w:pos="720"/>
          <w:tab w:val="left" w:pos="1828"/>
          <w:tab w:val="left" w:pos="2548"/>
          <w:tab w:val="left" w:pos="7200"/>
        </w:tabs>
        <w:ind w:left="810" w:hanging="810"/>
        <w:rPr>
          <w:rFonts w:cs="Arial"/>
          <w:sz w:val="22"/>
          <w:szCs w:val="22"/>
        </w:rPr>
      </w:pPr>
      <w:r w:rsidRPr="00471B9D">
        <w:rPr>
          <w:rFonts w:cs="Arial"/>
          <w:sz w:val="22"/>
          <w:szCs w:val="22"/>
        </w:rPr>
        <w:t>Member. QUEST Design committee. (Fall 2015).</w:t>
      </w:r>
    </w:p>
    <w:p w14:paraId="3FF3B59D" w14:textId="77777777" w:rsidR="002F7488" w:rsidRPr="00471B9D" w:rsidRDefault="002F7488" w:rsidP="00090B3B">
      <w:pPr>
        <w:tabs>
          <w:tab w:val="left" w:pos="720"/>
          <w:tab w:val="left" w:pos="1828"/>
          <w:tab w:val="left" w:pos="2548"/>
          <w:tab w:val="left" w:pos="7200"/>
        </w:tabs>
        <w:ind w:left="810" w:hanging="810"/>
        <w:rPr>
          <w:rFonts w:cs="Arial"/>
          <w:sz w:val="22"/>
          <w:szCs w:val="22"/>
        </w:rPr>
      </w:pPr>
    </w:p>
    <w:p w14:paraId="038B2DCB" w14:textId="79A6EA04" w:rsidR="002F7488" w:rsidRPr="00471B9D" w:rsidRDefault="002F7488" w:rsidP="002F7488">
      <w:pPr>
        <w:tabs>
          <w:tab w:val="left" w:pos="720"/>
          <w:tab w:val="left" w:pos="1828"/>
          <w:tab w:val="left" w:pos="2548"/>
          <w:tab w:val="left" w:pos="7200"/>
        </w:tabs>
        <w:rPr>
          <w:rFonts w:cs="Arial"/>
          <w:sz w:val="22"/>
          <w:szCs w:val="22"/>
        </w:rPr>
      </w:pPr>
      <w:r w:rsidRPr="00471B9D">
        <w:rPr>
          <w:rFonts w:cs="Arial"/>
          <w:sz w:val="22"/>
          <w:szCs w:val="22"/>
        </w:rPr>
        <w:t xml:space="preserve">Member. Accreditation Report Writing Team. </w:t>
      </w:r>
      <w:r w:rsidR="0020305E" w:rsidRPr="00471B9D">
        <w:rPr>
          <w:rFonts w:cs="Arial"/>
          <w:sz w:val="22"/>
          <w:szCs w:val="22"/>
        </w:rPr>
        <w:t>(</w:t>
      </w:r>
      <w:r w:rsidRPr="00471B9D">
        <w:rPr>
          <w:rFonts w:cs="Arial"/>
          <w:sz w:val="22"/>
          <w:szCs w:val="22"/>
        </w:rPr>
        <w:t>Spring 2014-</w:t>
      </w:r>
      <w:r w:rsidR="00962B2E" w:rsidRPr="00471B9D">
        <w:rPr>
          <w:rFonts w:cs="Arial"/>
          <w:sz w:val="22"/>
          <w:szCs w:val="22"/>
        </w:rPr>
        <w:t>Dec. 2015</w:t>
      </w:r>
      <w:r w:rsidR="0020305E" w:rsidRPr="00471B9D">
        <w:rPr>
          <w:rFonts w:cs="Arial"/>
          <w:sz w:val="22"/>
          <w:szCs w:val="22"/>
        </w:rPr>
        <w:t>)</w:t>
      </w:r>
      <w:r w:rsidRPr="00471B9D">
        <w:rPr>
          <w:rFonts w:cs="Arial"/>
          <w:sz w:val="22"/>
          <w:szCs w:val="22"/>
        </w:rPr>
        <w:t>.</w:t>
      </w:r>
    </w:p>
    <w:p w14:paraId="4971DA51" w14:textId="77777777" w:rsidR="002F7488" w:rsidRPr="00471B9D" w:rsidRDefault="002F7488" w:rsidP="002F7488">
      <w:pPr>
        <w:tabs>
          <w:tab w:val="left" w:pos="720"/>
          <w:tab w:val="left" w:pos="1828"/>
          <w:tab w:val="left" w:pos="2548"/>
          <w:tab w:val="left" w:pos="7200"/>
        </w:tabs>
        <w:rPr>
          <w:rFonts w:cs="Arial"/>
          <w:sz w:val="22"/>
          <w:szCs w:val="22"/>
        </w:rPr>
      </w:pPr>
    </w:p>
    <w:p w14:paraId="09791993" w14:textId="020160E9" w:rsidR="002F7488" w:rsidRPr="002F7488" w:rsidRDefault="002F7488" w:rsidP="002F7488">
      <w:pPr>
        <w:tabs>
          <w:tab w:val="left" w:pos="720"/>
          <w:tab w:val="left" w:pos="1828"/>
          <w:tab w:val="left" w:pos="2548"/>
          <w:tab w:val="left" w:pos="7200"/>
        </w:tabs>
        <w:rPr>
          <w:rFonts w:cs="Arial"/>
          <w:sz w:val="22"/>
          <w:szCs w:val="22"/>
        </w:rPr>
      </w:pPr>
      <w:r w:rsidRPr="00471B9D">
        <w:rPr>
          <w:rFonts w:cs="Arial"/>
          <w:sz w:val="22"/>
          <w:szCs w:val="22"/>
        </w:rPr>
        <w:t xml:space="preserve">Faculty Liaison. </w:t>
      </w:r>
      <w:r w:rsidR="00B472D3" w:rsidRPr="00471B9D">
        <w:rPr>
          <w:rFonts w:cs="Arial"/>
          <w:sz w:val="22"/>
          <w:szCs w:val="22"/>
        </w:rPr>
        <w:t>G</w:t>
      </w:r>
      <w:r w:rsidR="00B472D3">
        <w:rPr>
          <w:rFonts w:cs="Arial"/>
          <w:sz w:val="22"/>
          <w:szCs w:val="22"/>
        </w:rPr>
        <w:t xml:space="preserve">ateways to Completion (G2C) project. </w:t>
      </w:r>
      <w:r w:rsidR="0020305E">
        <w:rPr>
          <w:rFonts w:cs="Arial"/>
          <w:sz w:val="22"/>
          <w:szCs w:val="22"/>
        </w:rPr>
        <w:t>(</w:t>
      </w:r>
      <w:r w:rsidR="00B472D3">
        <w:rPr>
          <w:rFonts w:cs="Arial"/>
          <w:sz w:val="22"/>
          <w:szCs w:val="22"/>
        </w:rPr>
        <w:t>Spring 2014-Spring 2016</w:t>
      </w:r>
      <w:r w:rsidR="0020305E">
        <w:rPr>
          <w:rFonts w:cs="Arial"/>
          <w:sz w:val="22"/>
          <w:szCs w:val="22"/>
        </w:rPr>
        <w:t>)</w:t>
      </w:r>
      <w:r w:rsidR="00B472D3">
        <w:rPr>
          <w:rFonts w:cs="Arial"/>
          <w:sz w:val="22"/>
          <w:szCs w:val="22"/>
        </w:rPr>
        <w:t xml:space="preserve">. </w:t>
      </w:r>
    </w:p>
    <w:p w14:paraId="10A0162A" w14:textId="77777777" w:rsidR="002F7488" w:rsidRPr="002F7488" w:rsidRDefault="002F7488" w:rsidP="00090B3B">
      <w:pPr>
        <w:tabs>
          <w:tab w:val="left" w:pos="720"/>
          <w:tab w:val="left" w:pos="1828"/>
          <w:tab w:val="left" w:pos="2548"/>
          <w:tab w:val="left" w:pos="7200"/>
        </w:tabs>
        <w:ind w:left="810" w:hanging="810"/>
        <w:rPr>
          <w:rFonts w:cs="Arial"/>
          <w:sz w:val="22"/>
          <w:szCs w:val="22"/>
        </w:rPr>
      </w:pPr>
    </w:p>
    <w:p w14:paraId="413B0DA4" w14:textId="16910767" w:rsidR="00090B3B" w:rsidRPr="00471B9D" w:rsidRDefault="00090B3B" w:rsidP="00090B3B">
      <w:pPr>
        <w:tabs>
          <w:tab w:val="left" w:pos="720"/>
          <w:tab w:val="left" w:pos="1828"/>
          <w:tab w:val="left" w:pos="2548"/>
          <w:tab w:val="left" w:pos="7200"/>
        </w:tabs>
        <w:ind w:left="810" w:hanging="810"/>
        <w:rPr>
          <w:rFonts w:cs="Arial"/>
          <w:sz w:val="22"/>
          <w:szCs w:val="22"/>
        </w:rPr>
      </w:pPr>
      <w:r w:rsidRPr="00471B9D">
        <w:rPr>
          <w:rFonts w:cs="Arial"/>
          <w:sz w:val="22"/>
          <w:szCs w:val="22"/>
        </w:rPr>
        <w:lastRenderedPageBreak/>
        <w:t>Member. Program Review Committee. (Fall 2011-Spring 2012). Chair of Apparel, Design, and Hospitality Management and Communications subcommittees.</w:t>
      </w:r>
      <w:r w:rsidR="00293C95" w:rsidRPr="00471B9D">
        <w:rPr>
          <w:rFonts w:cs="Arial"/>
          <w:sz w:val="22"/>
          <w:szCs w:val="22"/>
        </w:rPr>
        <w:t xml:space="preserve"> Member of Plant Sciences, Geosciences, and Psychology subcommittees.</w:t>
      </w:r>
    </w:p>
    <w:p w14:paraId="118710D7" w14:textId="77777777" w:rsidR="00090B3B" w:rsidRPr="00471B9D" w:rsidRDefault="00090B3B" w:rsidP="00DF5148">
      <w:pPr>
        <w:tabs>
          <w:tab w:val="left" w:pos="720"/>
          <w:tab w:val="left" w:pos="1828"/>
          <w:tab w:val="left" w:pos="2548"/>
          <w:tab w:val="left" w:pos="7200"/>
        </w:tabs>
        <w:rPr>
          <w:rFonts w:cs="Arial"/>
          <w:sz w:val="22"/>
          <w:szCs w:val="22"/>
        </w:rPr>
      </w:pPr>
    </w:p>
    <w:p w14:paraId="059DCDCB" w14:textId="4B953946" w:rsidR="00364543" w:rsidRPr="00471B9D" w:rsidRDefault="00364543" w:rsidP="00DF5148">
      <w:pPr>
        <w:tabs>
          <w:tab w:val="left" w:pos="720"/>
          <w:tab w:val="left" w:pos="1828"/>
          <w:tab w:val="left" w:pos="2548"/>
          <w:tab w:val="left" w:pos="7200"/>
        </w:tabs>
        <w:rPr>
          <w:rFonts w:cs="Arial"/>
          <w:sz w:val="22"/>
          <w:szCs w:val="22"/>
        </w:rPr>
      </w:pPr>
      <w:r w:rsidRPr="00471B9D">
        <w:rPr>
          <w:rFonts w:cs="Arial"/>
          <w:sz w:val="22"/>
          <w:szCs w:val="22"/>
        </w:rPr>
        <w:t xml:space="preserve">Member. ADVANCE FORWARD </w:t>
      </w:r>
      <w:r w:rsidR="003A2FCC" w:rsidRPr="00471B9D">
        <w:rPr>
          <w:rFonts w:cs="Arial"/>
          <w:sz w:val="22"/>
          <w:szCs w:val="22"/>
        </w:rPr>
        <w:t>Steering C</w:t>
      </w:r>
      <w:r w:rsidRPr="00471B9D">
        <w:rPr>
          <w:rFonts w:cs="Arial"/>
          <w:sz w:val="22"/>
          <w:szCs w:val="22"/>
        </w:rPr>
        <w:t>ommittee. (Fall 2011-</w:t>
      </w:r>
      <w:r w:rsidR="00B32510" w:rsidRPr="00471B9D">
        <w:rPr>
          <w:rFonts w:cs="Arial"/>
          <w:sz w:val="22"/>
          <w:szCs w:val="22"/>
        </w:rPr>
        <w:t>present</w:t>
      </w:r>
      <w:r w:rsidRPr="00471B9D">
        <w:rPr>
          <w:rFonts w:cs="Arial"/>
          <w:sz w:val="22"/>
          <w:szCs w:val="22"/>
        </w:rPr>
        <w:t>)</w:t>
      </w:r>
      <w:r w:rsidR="003A2FCC" w:rsidRPr="00471B9D">
        <w:rPr>
          <w:rFonts w:cs="Arial"/>
          <w:sz w:val="22"/>
          <w:szCs w:val="22"/>
        </w:rPr>
        <w:t>.</w:t>
      </w:r>
    </w:p>
    <w:p w14:paraId="11EC9561" w14:textId="77777777" w:rsidR="00364543" w:rsidRPr="00471B9D" w:rsidRDefault="00364543" w:rsidP="00DF5148">
      <w:pPr>
        <w:tabs>
          <w:tab w:val="left" w:pos="720"/>
          <w:tab w:val="left" w:pos="1828"/>
          <w:tab w:val="left" w:pos="2548"/>
          <w:tab w:val="left" w:pos="7200"/>
        </w:tabs>
        <w:rPr>
          <w:rFonts w:cs="Arial"/>
          <w:sz w:val="22"/>
          <w:szCs w:val="22"/>
        </w:rPr>
      </w:pPr>
    </w:p>
    <w:p w14:paraId="3C2B594B" w14:textId="36C31689" w:rsidR="003A2FCC" w:rsidRPr="00471B9D" w:rsidRDefault="003A2FCC" w:rsidP="00DF5148">
      <w:pPr>
        <w:tabs>
          <w:tab w:val="left" w:pos="720"/>
          <w:tab w:val="left" w:pos="1828"/>
          <w:tab w:val="left" w:pos="2548"/>
          <w:tab w:val="left" w:pos="7200"/>
        </w:tabs>
        <w:rPr>
          <w:rFonts w:cs="Arial"/>
          <w:sz w:val="22"/>
          <w:szCs w:val="22"/>
        </w:rPr>
      </w:pPr>
      <w:r w:rsidRPr="00471B9D">
        <w:rPr>
          <w:rFonts w:cs="Arial"/>
          <w:sz w:val="22"/>
          <w:szCs w:val="22"/>
        </w:rPr>
        <w:t>Member. Commission on the Status of Women Faculty. (Fall 2011-</w:t>
      </w:r>
      <w:r w:rsidR="00B32510" w:rsidRPr="00471B9D">
        <w:rPr>
          <w:rFonts w:cs="Arial"/>
          <w:sz w:val="22"/>
          <w:szCs w:val="22"/>
        </w:rPr>
        <w:t>present</w:t>
      </w:r>
      <w:r w:rsidRPr="00471B9D">
        <w:rPr>
          <w:rFonts w:cs="Arial"/>
          <w:sz w:val="22"/>
          <w:szCs w:val="22"/>
        </w:rPr>
        <w:t>).</w:t>
      </w:r>
    </w:p>
    <w:p w14:paraId="660D6EC8" w14:textId="77777777" w:rsidR="003A2FCC" w:rsidRPr="00471B9D" w:rsidRDefault="003A2FCC" w:rsidP="00DF5148">
      <w:pPr>
        <w:tabs>
          <w:tab w:val="left" w:pos="720"/>
          <w:tab w:val="left" w:pos="1828"/>
          <w:tab w:val="left" w:pos="2548"/>
          <w:tab w:val="left" w:pos="7200"/>
        </w:tabs>
        <w:rPr>
          <w:rFonts w:cs="Arial"/>
          <w:sz w:val="22"/>
          <w:szCs w:val="22"/>
        </w:rPr>
      </w:pPr>
    </w:p>
    <w:p w14:paraId="16449BF6" w14:textId="77777777" w:rsidR="00C65688" w:rsidRPr="00471B9D" w:rsidRDefault="00C65688" w:rsidP="00C65688">
      <w:pPr>
        <w:ind w:left="720" w:hanging="720"/>
        <w:rPr>
          <w:rFonts w:cs="Arial"/>
          <w:sz w:val="22"/>
          <w:szCs w:val="22"/>
        </w:rPr>
      </w:pPr>
      <w:r w:rsidRPr="00471B9D">
        <w:rPr>
          <w:rFonts w:cs="Arial"/>
          <w:sz w:val="22"/>
          <w:szCs w:val="22"/>
        </w:rPr>
        <w:t>Member, representing the faculty. NDSU Tartan Selection Committee. (Spring 2011).</w:t>
      </w:r>
    </w:p>
    <w:p w14:paraId="611FDC52" w14:textId="77777777" w:rsidR="00C65688" w:rsidRPr="00471B9D" w:rsidRDefault="00C65688" w:rsidP="00C65688">
      <w:pPr>
        <w:ind w:left="720" w:hanging="720"/>
        <w:rPr>
          <w:rFonts w:cs="Arial"/>
          <w:sz w:val="22"/>
          <w:szCs w:val="22"/>
        </w:rPr>
      </w:pPr>
    </w:p>
    <w:p w14:paraId="1E541939" w14:textId="77777777" w:rsidR="00C65688" w:rsidRPr="00471B9D" w:rsidRDefault="00C65688" w:rsidP="00C65688">
      <w:pPr>
        <w:ind w:left="720" w:hanging="720"/>
        <w:rPr>
          <w:rFonts w:cs="Arial"/>
          <w:sz w:val="22"/>
          <w:szCs w:val="22"/>
        </w:rPr>
      </w:pPr>
      <w:r w:rsidRPr="00471B9D">
        <w:rPr>
          <w:rFonts w:cs="Arial"/>
          <w:sz w:val="22"/>
          <w:szCs w:val="22"/>
        </w:rPr>
        <w:t xml:space="preserve">Session Co-chair. “Interviewing/Discourse.” Ties that Bind: Research Methods in the Social and Behavioral Sciences. Fargo, ND March 2012. </w:t>
      </w:r>
    </w:p>
    <w:p w14:paraId="1B58549C" w14:textId="77777777" w:rsidR="00C65688" w:rsidRPr="00471B9D" w:rsidRDefault="00C65688" w:rsidP="00DF5148">
      <w:pPr>
        <w:tabs>
          <w:tab w:val="left" w:pos="720"/>
          <w:tab w:val="left" w:pos="1828"/>
          <w:tab w:val="left" w:pos="2548"/>
          <w:tab w:val="left" w:pos="7200"/>
        </w:tabs>
        <w:rPr>
          <w:rFonts w:cs="Arial"/>
          <w:sz w:val="22"/>
          <w:szCs w:val="22"/>
        </w:rPr>
      </w:pPr>
    </w:p>
    <w:p w14:paraId="737B8C35" w14:textId="445E9615" w:rsidR="00417D8C" w:rsidRPr="00471B9D" w:rsidRDefault="006D1D5B" w:rsidP="00DF5148">
      <w:pPr>
        <w:tabs>
          <w:tab w:val="left" w:pos="720"/>
          <w:tab w:val="left" w:pos="1828"/>
          <w:tab w:val="left" w:pos="2548"/>
          <w:tab w:val="left" w:pos="7200"/>
        </w:tabs>
        <w:rPr>
          <w:rFonts w:cs="Arial"/>
          <w:sz w:val="22"/>
          <w:szCs w:val="22"/>
        </w:rPr>
      </w:pPr>
      <w:r w:rsidRPr="00471B9D">
        <w:rPr>
          <w:rFonts w:cs="Arial"/>
          <w:sz w:val="22"/>
          <w:szCs w:val="22"/>
        </w:rPr>
        <w:t>Member. Faculty Senate Creation Committee (Fall 2009-Spring 2010)</w:t>
      </w:r>
      <w:r w:rsidR="003A2FCC" w:rsidRPr="00471B9D">
        <w:rPr>
          <w:rFonts w:cs="Arial"/>
          <w:sz w:val="22"/>
          <w:szCs w:val="22"/>
        </w:rPr>
        <w:t>.</w:t>
      </w:r>
    </w:p>
    <w:p w14:paraId="7BB07969" w14:textId="77777777" w:rsidR="0020305E" w:rsidRPr="00471B9D" w:rsidRDefault="0020305E" w:rsidP="00DF5148">
      <w:pPr>
        <w:tabs>
          <w:tab w:val="left" w:pos="720"/>
          <w:tab w:val="left" w:pos="1828"/>
          <w:tab w:val="left" w:pos="2548"/>
          <w:tab w:val="left" w:pos="7200"/>
        </w:tabs>
        <w:rPr>
          <w:rFonts w:cs="Arial"/>
          <w:sz w:val="22"/>
          <w:szCs w:val="22"/>
        </w:rPr>
      </w:pPr>
    </w:p>
    <w:p w14:paraId="65BECF54" w14:textId="77777777" w:rsidR="00417D8C" w:rsidRPr="00471B9D" w:rsidRDefault="00417D8C" w:rsidP="00417D8C">
      <w:pPr>
        <w:tabs>
          <w:tab w:val="left" w:pos="720"/>
          <w:tab w:val="left" w:pos="1828"/>
          <w:tab w:val="left" w:pos="2548"/>
          <w:tab w:val="left" w:pos="7200"/>
        </w:tabs>
        <w:rPr>
          <w:rFonts w:cs="Arial"/>
          <w:sz w:val="22"/>
          <w:szCs w:val="22"/>
        </w:rPr>
      </w:pPr>
      <w:r w:rsidRPr="00471B9D">
        <w:rPr>
          <w:rFonts w:cs="Arial"/>
          <w:sz w:val="22"/>
          <w:szCs w:val="22"/>
        </w:rPr>
        <w:t>Member. Policy Coordinating Committee. (Fall 2009-</w:t>
      </w:r>
      <w:r w:rsidR="007F6DFC" w:rsidRPr="00471B9D">
        <w:rPr>
          <w:rFonts w:cs="Arial"/>
          <w:sz w:val="22"/>
          <w:szCs w:val="22"/>
        </w:rPr>
        <w:t>Summer 2011</w:t>
      </w:r>
      <w:r w:rsidRPr="00471B9D">
        <w:rPr>
          <w:rFonts w:cs="Arial"/>
          <w:sz w:val="22"/>
          <w:szCs w:val="22"/>
        </w:rPr>
        <w:t xml:space="preserve">). </w:t>
      </w:r>
    </w:p>
    <w:p w14:paraId="6424AFF1" w14:textId="77777777" w:rsidR="00417D8C" w:rsidRPr="00471B9D" w:rsidRDefault="00417D8C" w:rsidP="00417D8C">
      <w:pPr>
        <w:tabs>
          <w:tab w:val="left" w:pos="720"/>
          <w:tab w:val="left" w:pos="1828"/>
          <w:tab w:val="left" w:pos="2548"/>
          <w:tab w:val="left" w:pos="7200"/>
        </w:tabs>
        <w:rPr>
          <w:rFonts w:cs="Arial"/>
          <w:sz w:val="22"/>
          <w:szCs w:val="22"/>
        </w:rPr>
      </w:pPr>
    </w:p>
    <w:p w14:paraId="6E7E9600" w14:textId="7D80F953" w:rsidR="00417D8C" w:rsidRPr="00471B9D" w:rsidRDefault="00417D8C" w:rsidP="00DF5148">
      <w:pPr>
        <w:tabs>
          <w:tab w:val="left" w:pos="720"/>
          <w:tab w:val="left" w:pos="1828"/>
          <w:tab w:val="left" w:pos="2548"/>
          <w:tab w:val="left" w:pos="7200"/>
        </w:tabs>
        <w:rPr>
          <w:rFonts w:cs="Arial"/>
          <w:sz w:val="22"/>
          <w:szCs w:val="22"/>
        </w:rPr>
      </w:pPr>
      <w:r w:rsidRPr="00471B9D">
        <w:rPr>
          <w:rFonts w:cs="Arial"/>
          <w:sz w:val="22"/>
          <w:szCs w:val="22"/>
        </w:rPr>
        <w:t>Member. Senate Executive Committee. (Fall 2009-</w:t>
      </w:r>
      <w:r w:rsidR="00831256" w:rsidRPr="00471B9D">
        <w:rPr>
          <w:rFonts w:cs="Arial"/>
          <w:sz w:val="22"/>
          <w:szCs w:val="22"/>
        </w:rPr>
        <w:t>Spring 2012</w:t>
      </w:r>
      <w:r w:rsidRPr="00471B9D">
        <w:rPr>
          <w:rFonts w:cs="Arial"/>
          <w:sz w:val="22"/>
          <w:szCs w:val="22"/>
        </w:rPr>
        <w:t xml:space="preserve">). </w:t>
      </w:r>
    </w:p>
    <w:p w14:paraId="094D7BF5" w14:textId="77777777" w:rsidR="00417D8C" w:rsidRPr="00471B9D" w:rsidRDefault="00417D8C" w:rsidP="00DF5148">
      <w:pPr>
        <w:tabs>
          <w:tab w:val="left" w:pos="720"/>
          <w:tab w:val="left" w:pos="1828"/>
          <w:tab w:val="left" w:pos="2548"/>
          <w:tab w:val="left" w:pos="7200"/>
        </w:tabs>
        <w:rPr>
          <w:rFonts w:cs="Arial"/>
          <w:sz w:val="22"/>
          <w:szCs w:val="22"/>
        </w:rPr>
      </w:pPr>
    </w:p>
    <w:p w14:paraId="7C992684" w14:textId="77777777" w:rsidR="00DF5148" w:rsidRPr="00471B9D" w:rsidRDefault="00DF5148" w:rsidP="00DF5148">
      <w:pPr>
        <w:tabs>
          <w:tab w:val="left" w:pos="720"/>
          <w:tab w:val="left" w:pos="1828"/>
          <w:tab w:val="left" w:pos="2548"/>
          <w:tab w:val="left" w:pos="7200"/>
        </w:tabs>
        <w:rPr>
          <w:rFonts w:cs="Arial"/>
          <w:sz w:val="22"/>
          <w:szCs w:val="22"/>
        </w:rPr>
      </w:pPr>
      <w:r w:rsidRPr="00471B9D">
        <w:rPr>
          <w:rFonts w:cs="Arial"/>
          <w:sz w:val="22"/>
          <w:szCs w:val="22"/>
        </w:rPr>
        <w:t xml:space="preserve">Member. </w:t>
      </w:r>
      <w:r w:rsidR="00417D8C" w:rsidRPr="00471B9D">
        <w:rPr>
          <w:rFonts w:cs="Arial"/>
          <w:sz w:val="22"/>
          <w:szCs w:val="22"/>
        </w:rPr>
        <w:t>University</w:t>
      </w:r>
      <w:r w:rsidRPr="00471B9D">
        <w:rPr>
          <w:rFonts w:cs="Arial"/>
          <w:sz w:val="22"/>
          <w:szCs w:val="22"/>
        </w:rPr>
        <w:t xml:space="preserve"> Senate. (Fall 2008-</w:t>
      </w:r>
      <w:r w:rsidR="00417D8C" w:rsidRPr="00471B9D">
        <w:rPr>
          <w:rFonts w:cs="Arial"/>
          <w:sz w:val="22"/>
          <w:szCs w:val="22"/>
        </w:rPr>
        <w:t>2009</w:t>
      </w:r>
      <w:r w:rsidRPr="00471B9D">
        <w:rPr>
          <w:rFonts w:cs="Arial"/>
          <w:sz w:val="22"/>
          <w:szCs w:val="22"/>
        </w:rPr>
        <w:t>).</w:t>
      </w:r>
    </w:p>
    <w:p w14:paraId="1A677EDB" w14:textId="77777777" w:rsidR="00DF5148" w:rsidRPr="00471B9D" w:rsidRDefault="00DF5148" w:rsidP="00DF5148">
      <w:pPr>
        <w:tabs>
          <w:tab w:val="left" w:pos="720"/>
          <w:tab w:val="left" w:pos="1828"/>
          <w:tab w:val="left" w:pos="2548"/>
          <w:tab w:val="left" w:pos="7200"/>
        </w:tabs>
        <w:rPr>
          <w:rFonts w:cs="Arial"/>
          <w:sz w:val="22"/>
          <w:szCs w:val="22"/>
        </w:rPr>
      </w:pPr>
    </w:p>
    <w:p w14:paraId="0F7A566D" w14:textId="7D4C1C39" w:rsidR="006A0B18" w:rsidRPr="00471B9D" w:rsidRDefault="006A0B18">
      <w:pPr>
        <w:ind w:left="720" w:hanging="720"/>
        <w:rPr>
          <w:rFonts w:cs="Arial"/>
          <w:sz w:val="22"/>
          <w:szCs w:val="22"/>
        </w:rPr>
      </w:pPr>
      <w:r w:rsidRPr="00471B9D">
        <w:rPr>
          <w:rFonts w:cs="Arial"/>
          <w:sz w:val="22"/>
          <w:szCs w:val="22"/>
        </w:rPr>
        <w:t>Member. University Assessment Committee (Fall 2010-Spring 2011</w:t>
      </w:r>
      <w:r w:rsidR="002F7488" w:rsidRPr="00471B9D">
        <w:rPr>
          <w:rFonts w:cs="Arial"/>
          <w:sz w:val="22"/>
          <w:szCs w:val="22"/>
        </w:rPr>
        <w:t>, Spring 2014-</w:t>
      </w:r>
      <w:r w:rsidR="003A65CC" w:rsidRPr="00471B9D">
        <w:rPr>
          <w:rFonts w:cs="Arial"/>
          <w:sz w:val="22"/>
          <w:szCs w:val="22"/>
        </w:rPr>
        <w:t>Dec. 2015</w:t>
      </w:r>
      <w:r w:rsidRPr="00471B9D">
        <w:rPr>
          <w:rFonts w:cs="Arial"/>
          <w:sz w:val="22"/>
          <w:szCs w:val="22"/>
        </w:rPr>
        <w:t>).</w:t>
      </w:r>
    </w:p>
    <w:p w14:paraId="63525648" w14:textId="77777777" w:rsidR="00BF3D5D" w:rsidRPr="00471B9D" w:rsidRDefault="00BF3D5D" w:rsidP="00BF3D5D">
      <w:pPr>
        <w:ind w:left="720" w:hanging="720"/>
        <w:rPr>
          <w:rFonts w:cs="Arial"/>
          <w:sz w:val="22"/>
          <w:szCs w:val="22"/>
        </w:rPr>
      </w:pPr>
    </w:p>
    <w:p w14:paraId="68C4FB52" w14:textId="5E7372B9" w:rsidR="00864AB2" w:rsidRPr="00471B9D" w:rsidRDefault="00864AB2" w:rsidP="00864AB2">
      <w:pPr>
        <w:ind w:left="720" w:hanging="720"/>
        <w:rPr>
          <w:rFonts w:cs="Arial"/>
          <w:sz w:val="22"/>
          <w:szCs w:val="22"/>
        </w:rPr>
      </w:pPr>
      <w:r w:rsidRPr="00471B9D">
        <w:rPr>
          <w:rFonts w:cs="Arial"/>
          <w:sz w:val="22"/>
          <w:szCs w:val="22"/>
        </w:rPr>
        <w:t>College of Arts, Humanities, and Social Sciences Representative. Service-Learning Advisory Board. (Fall 2003-</w:t>
      </w:r>
      <w:r w:rsidR="00580BB9" w:rsidRPr="00471B9D">
        <w:rPr>
          <w:rFonts w:cs="Arial"/>
          <w:sz w:val="22"/>
          <w:szCs w:val="22"/>
        </w:rPr>
        <w:t>2013</w:t>
      </w:r>
      <w:r w:rsidRPr="00471B9D">
        <w:rPr>
          <w:rFonts w:cs="Arial"/>
          <w:sz w:val="22"/>
          <w:szCs w:val="22"/>
        </w:rPr>
        <w:t>).</w:t>
      </w:r>
    </w:p>
    <w:p w14:paraId="67EA5998" w14:textId="77777777" w:rsidR="00864AB2" w:rsidRPr="00471B9D" w:rsidRDefault="00864AB2" w:rsidP="00864AB2">
      <w:pPr>
        <w:ind w:left="720" w:hanging="720"/>
        <w:rPr>
          <w:rFonts w:cs="Arial"/>
          <w:sz w:val="22"/>
          <w:szCs w:val="22"/>
        </w:rPr>
      </w:pPr>
    </w:p>
    <w:p w14:paraId="247C1023" w14:textId="77777777" w:rsidR="00864AB2" w:rsidRPr="00471B9D" w:rsidRDefault="00864AB2" w:rsidP="00864AB2">
      <w:pPr>
        <w:ind w:left="720" w:hanging="720"/>
        <w:rPr>
          <w:rFonts w:cs="Arial"/>
          <w:sz w:val="22"/>
          <w:szCs w:val="22"/>
        </w:rPr>
      </w:pPr>
      <w:r w:rsidRPr="00471B9D">
        <w:rPr>
          <w:rFonts w:cs="Arial"/>
          <w:sz w:val="22"/>
          <w:szCs w:val="22"/>
        </w:rPr>
        <w:t>NDSU Representative, Quad-College Service Learning Consortium. (2004).</w:t>
      </w:r>
    </w:p>
    <w:p w14:paraId="7D8CFE5A" w14:textId="77777777" w:rsidR="006A4918" w:rsidRPr="00471B9D" w:rsidRDefault="006A4918" w:rsidP="000C599D">
      <w:pPr>
        <w:rPr>
          <w:rFonts w:cs="Arial"/>
          <w:sz w:val="22"/>
          <w:szCs w:val="22"/>
        </w:rPr>
      </w:pPr>
    </w:p>
    <w:p w14:paraId="35A9ED6E" w14:textId="21391814" w:rsidR="00B010E7" w:rsidRPr="00B010E7" w:rsidRDefault="00B010E7" w:rsidP="00864AB2">
      <w:pPr>
        <w:ind w:left="720" w:hanging="720"/>
        <w:rPr>
          <w:rFonts w:cs="Arial"/>
          <w:sz w:val="22"/>
          <w:szCs w:val="22"/>
        </w:rPr>
      </w:pPr>
      <w:r w:rsidRPr="00471B9D">
        <w:rPr>
          <w:rFonts w:cs="Arial"/>
          <w:sz w:val="22"/>
          <w:szCs w:val="22"/>
        </w:rPr>
        <w:t>Member. G</w:t>
      </w:r>
      <w:r w:rsidRPr="00B010E7">
        <w:rPr>
          <w:rFonts w:cs="Arial"/>
          <w:sz w:val="22"/>
          <w:szCs w:val="22"/>
        </w:rPr>
        <w:t xml:space="preserve">rassroots Diversity Team. </w:t>
      </w:r>
      <w:r>
        <w:rPr>
          <w:rFonts w:cs="Arial"/>
          <w:sz w:val="22"/>
          <w:szCs w:val="22"/>
        </w:rPr>
        <w:t>(Spring 2015-present).</w:t>
      </w:r>
    </w:p>
    <w:p w14:paraId="5306619D" w14:textId="77777777" w:rsidR="00B010E7" w:rsidRDefault="00B010E7" w:rsidP="00864AB2">
      <w:pPr>
        <w:ind w:left="720" w:hanging="720"/>
        <w:rPr>
          <w:rFonts w:cs="Arial"/>
          <w:b/>
          <w:sz w:val="22"/>
          <w:szCs w:val="22"/>
        </w:rPr>
      </w:pPr>
    </w:p>
    <w:p w14:paraId="2506B856" w14:textId="77777777" w:rsidR="00864AB2" w:rsidRPr="000C599D" w:rsidRDefault="00864AB2" w:rsidP="00864AB2">
      <w:pPr>
        <w:ind w:left="720" w:hanging="720"/>
        <w:rPr>
          <w:rFonts w:cs="Arial"/>
          <w:b/>
          <w:sz w:val="22"/>
          <w:szCs w:val="22"/>
        </w:rPr>
      </w:pPr>
      <w:r w:rsidRPr="000C599D">
        <w:rPr>
          <w:rFonts w:cs="Arial"/>
          <w:b/>
          <w:sz w:val="22"/>
          <w:szCs w:val="22"/>
        </w:rPr>
        <w:t>College</w:t>
      </w:r>
    </w:p>
    <w:p w14:paraId="2401C33D" w14:textId="308BEFCE" w:rsidR="001F7E20" w:rsidRPr="00471B9D" w:rsidRDefault="001F7E20" w:rsidP="00864AB2">
      <w:pPr>
        <w:ind w:left="720" w:hanging="720"/>
        <w:rPr>
          <w:rFonts w:cs="Arial"/>
          <w:sz w:val="22"/>
          <w:szCs w:val="22"/>
        </w:rPr>
      </w:pPr>
      <w:r w:rsidRPr="00471B9D">
        <w:rPr>
          <w:rFonts w:cs="Arial"/>
          <w:sz w:val="22"/>
          <w:szCs w:val="22"/>
        </w:rPr>
        <w:t>Member, AHSS Diversity Committee. (2012-</w:t>
      </w:r>
      <w:r w:rsidR="003A65CC" w:rsidRPr="00471B9D">
        <w:rPr>
          <w:rFonts w:cs="Arial"/>
          <w:sz w:val="22"/>
          <w:szCs w:val="22"/>
        </w:rPr>
        <w:t>2014</w:t>
      </w:r>
      <w:r w:rsidRPr="00471B9D">
        <w:rPr>
          <w:rFonts w:cs="Arial"/>
          <w:sz w:val="22"/>
          <w:szCs w:val="22"/>
        </w:rPr>
        <w:t>).</w:t>
      </w:r>
    </w:p>
    <w:p w14:paraId="72ABB3BA" w14:textId="77777777" w:rsidR="001F7E20" w:rsidRPr="00471B9D" w:rsidRDefault="001F7E20" w:rsidP="00864AB2">
      <w:pPr>
        <w:ind w:left="720" w:hanging="720"/>
        <w:rPr>
          <w:rFonts w:cs="Arial"/>
          <w:sz w:val="22"/>
          <w:szCs w:val="22"/>
        </w:rPr>
      </w:pPr>
    </w:p>
    <w:p w14:paraId="0DDA759D" w14:textId="77777777" w:rsidR="00864AB2" w:rsidRPr="00471B9D" w:rsidRDefault="00864AB2" w:rsidP="00864AB2">
      <w:pPr>
        <w:ind w:left="720" w:hanging="720"/>
        <w:rPr>
          <w:rFonts w:cs="Arial"/>
          <w:sz w:val="22"/>
          <w:szCs w:val="22"/>
        </w:rPr>
      </w:pPr>
      <w:r w:rsidRPr="00471B9D">
        <w:rPr>
          <w:rFonts w:cs="Arial"/>
          <w:sz w:val="22"/>
          <w:szCs w:val="22"/>
        </w:rPr>
        <w:t>Member, AHSS Faculty/Lecturer Recognition Committee (Fall 2007-Spring 2010).</w:t>
      </w:r>
    </w:p>
    <w:p w14:paraId="10DECE9F" w14:textId="77777777" w:rsidR="00864AB2" w:rsidRPr="00471B9D" w:rsidRDefault="00864AB2" w:rsidP="00864AB2">
      <w:pPr>
        <w:ind w:left="720" w:hanging="720"/>
        <w:rPr>
          <w:rFonts w:cs="Arial"/>
          <w:sz w:val="22"/>
          <w:szCs w:val="22"/>
        </w:rPr>
      </w:pPr>
    </w:p>
    <w:p w14:paraId="4EA96148" w14:textId="77777777" w:rsidR="00864AB2" w:rsidRPr="00471B9D" w:rsidRDefault="00864AB2" w:rsidP="00864AB2">
      <w:pPr>
        <w:ind w:left="720" w:hanging="720"/>
        <w:rPr>
          <w:rFonts w:cs="Arial"/>
          <w:sz w:val="22"/>
          <w:szCs w:val="22"/>
        </w:rPr>
      </w:pPr>
      <w:r w:rsidRPr="00471B9D">
        <w:rPr>
          <w:rFonts w:cs="Arial"/>
          <w:sz w:val="22"/>
          <w:szCs w:val="22"/>
        </w:rPr>
        <w:t>Member, Peace and Conflict minor development committee. (Spring 2004).</w:t>
      </w:r>
    </w:p>
    <w:p w14:paraId="270220DE" w14:textId="77777777" w:rsidR="00C85D41" w:rsidRPr="00471B9D" w:rsidRDefault="00C85D41" w:rsidP="00C85D41">
      <w:pPr>
        <w:rPr>
          <w:rFonts w:cs="Arial"/>
          <w:sz w:val="22"/>
          <w:szCs w:val="22"/>
        </w:rPr>
      </w:pPr>
    </w:p>
    <w:p w14:paraId="17B3A0BE" w14:textId="77777777" w:rsidR="00864AB2" w:rsidRPr="00471B9D" w:rsidRDefault="00864AB2" w:rsidP="00BF3D5D">
      <w:pPr>
        <w:ind w:left="720" w:hanging="720"/>
        <w:rPr>
          <w:rFonts w:cs="Arial"/>
          <w:b/>
          <w:sz w:val="22"/>
          <w:szCs w:val="22"/>
        </w:rPr>
      </w:pPr>
      <w:r w:rsidRPr="00471B9D">
        <w:rPr>
          <w:rFonts w:cs="Arial"/>
          <w:b/>
          <w:sz w:val="22"/>
          <w:szCs w:val="22"/>
        </w:rPr>
        <w:t>Department</w:t>
      </w:r>
    </w:p>
    <w:p w14:paraId="755D79A6" w14:textId="14521BB9" w:rsidR="00D33B0A" w:rsidRPr="00471B9D" w:rsidRDefault="00580BB9" w:rsidP="00BF3D5D">
      <w:pPr>
        <w:ind w:left="720" w:hanging="720"/>
        <w:rPr>
          <w:rFonts w:cs="Arial"/>
          <w:sz w:val="22"/>
          <w:szCs w:val="22"/>
        </w:rPr>
      </w:pPr>
      <w:r w:rsidRPr="00471B9D">
        <w:rPr>
          <w:rFonts w:cs="Arial"/>
          <w:sz w:val="22"/>
          <w:szCs w:val="22"/>
        </w:rPr>
        <w:t>Chair</w:t>
      </w:r>
      <w:r w:rsidR="00D33B0A" w:rsidRPr="00471B9D">
        <w:rPr>
          <w:rFonts w:cs="Arial"/>
          <w:sz w:val="22"/>
          <w:szCs w:val="22"/>
        </w:rPr>
        <w:t>. Promotion, Tenure, and Evaluation Co</w:t>
      </w:r>
      <w:r w:rsidR="003A65CC" w:rsidRPr="00471B9D">
        <w:rPr>
          <w:rFonts w:cs="Arial"/>
          <w:sz w:val="22"/>
          <w:szCs w:val="22"/>
        </w:rPr>
        <w:t>mmittee. (Fall 2014</w:t>
      </w:r>
      <w:r w:rsidR="00B010E7" w:rsidRPr="00471B9D">
        <w:rPr>
          <w:rFonts w:cs="Arial"/>
          <w:sz w:val="22"/>
          <w:szCs w:val="22"/>
        </w:rPr>
        <w:t>-Spring 2015</w:t>
      </w:r>
      <w:r w:rsidR="00D33B0A" w:rsidRPr="00471B9D">
        <w:rPr>
          <w:rFonts w:cs="Arial"/>
          <w:sz w:val="22"/>
          <w:szCs w:val="22"/>
        </w:rPr>
        <w:t>).</w:t>
      </w:r>
    </w:p>
    <w:p w14:paraId="1E10CDB8" w14:textId="77777777" w:rsidR="00D33B0A" w:rsidRPr="00471B9D" w:rsidRDefault="00D33B0A" w:rsidP="00BF3D5D">
      <w:pPr>
        <w:ind w:left="720" w:hanging="720"/>
        <w:rPr>
          <w:rFonts w:cs="Arial"/>
          <w:sz w:val="22"/>
          <w:szCs w:val="22"/>
        </w:rPr>
      </w:pPr>
    </w:p>
    <w:p w14:paraId="1647F861" w14:textId="26CB87C5" w:rsidR="00586D19" w:rsidRPr="00471B9D" w:rsidRDefault="00586D19" w:rsidP="00BF3D5D">
      <w:pPr>
        <w:ind w:left="720" w:hanging="720"/>
        <w:rPr>
          <w:rFonts w:cs="Arial"/>
          <w:sz w:val="22"/>
          <w:szCs w:val="22"/>
        </w:rPr>
      </w:pPr>
      <w:r w:rsidRPr="00471B9D">
        <w:rPr>
          <w:rFonts w:cs="Arial"/>
          <w:sz w:val="22"/>
          <w:szCs w:val="22"/>
        </w:rPr>
        <w:t>Chair, Search Committee. Advanced Assistant/Associate Professor of Writing Program Administration. 2013-14.</w:t>
      </w:r>
    </w:p>
    <w:p w14:paraId="621066EB" w14:textId="77777777" w:rsidR="00586D19" w:rsidRPr="00471B9D" w:rsidRDefault="00586D19" w:rsidP="00BF3D5D">
      <w:pPr>
        <w:ind w:left="720" w:hanging="720"/>
        <w:rPr>
          <w:rFonts w:cs="Arial"/>
          <w:sz w:val="22"/>
          <w:szCs w:val="22"/>
        </w:rPr>
      </w:pPr>
    </w:p>
    <w:p w14:paraId="612A666C" w14:textId="032B6B01" w:rsidR="00BF3D5D" w:rsidRPr="00471B9D" w:rsidRDefault="00BF3D5D" w:rsidP="00BF3D5D">
      <w:pPr>
        <w:ind w:left="720" w:hanging="720"/>
        <w:rPr>
          <w:rFonts w:cs="Arial"/>
          <w:sz w:val="22"/>
          <w:szCs w:val="22"/>
        </w:rPr>
      </w:pPr>
      <w:r w:rsidRPr="00471B9D">
        <w:rPr>
          <w:rFonts w:cs="Arial"/>
          <w:sz w:val="22"/>
          <w:szCs w:val="22"/>
        </w:rPr>
        <w:t>Chair (Spring 2008-</w:t>
      </w:r>
      <w:r w:rsidR="00934CC4" w:rsidRPr="00471B9D">
        <w:rPr>
          <w:rFonts w:cs="Arial"/>
          <w:sz w:val="22"/>
          <w:szCs w:val="22"/>
        </w:rPr>
        <w:t>2012</w:t>
      </w:r>
      <w:r w:rsidRPr="00471B9D">
        <w:rPr>
          <w:rFonts w:cs="Arial"/>
          <w:sz w:val="22"/>
          <w:szCs w:val="22"/>
        </w:rPr>
        <w:t xml:space="preserve">). First-year English Committee. Member (Fall 2002-Fall 2007). </w:t>
      </w:r>
    </w:p>
    <w:p w14:paraId="32A82F6D" w14:textId="77777777" w:rsidR="006A0B18" w:rsidRPr="00471B9D" w:rsidRDefault="006A0B18">
      <w:pPr>
        <w:ind w:left="720" w:hanging="720"/>
        <w:rPr>
          <w:rFonts w:cs="Arial"/>
          <w:sz w:val="22"/>
          <w:szCs w:val="22"/>
        </w:rPr>
      </w:pPr>
    </w:p>
    <w:p w14:paraId="79303B8A" w14:textId="72C1D43C" w:rsidR="00864AB2" w:rsidRPr="00471B9D" w:rsidRDefault="00864AB2" w:rsidP="00864AB2">
      <w:pPr>
        <w:ind w:left="720" w:hanging="720"/>
        <w:rPr>
          <w:rFonts w:cs="Arial"/>
          <w:sz w:val="22"/>
          <w:szCs w:val="22"/>
        </w:rPr>
      </w:pPr>
      <w:r w:rsidRPr="00471B9D">
        <w:rPr>
          <w:rFonts w:cs="Arial"/>
          <w:sz w:val="22"/>
          <w:szCs w:val="22"/>
        </w:rPr>
        <w:t>Member, Upper Division Writing Curriculum Committee. (Spring 2005-</w:t>
      </w:r>
      <w:r w:rsidR="00AE6BB4" w:rsidRPr="00471B9D">
        <w:rPr>
          <w:rFonts w:cs="Arial"/>
          <w:sz w:val="22"/>
          <w:szCs w:val="22"/>
        </w:rPr>
        <w:t>Spring 2012</w:t>
      </w:r>
      <w:r w:rsidRPr="00471B9D">
        <w:rPr>
          <w:rFonts w:cs="Arial"/>
          <w:sz w:val="22"/>
          <w:szCs w:val="22"/>
        </w:rPr>
        <w:t>).</w:t>
      </w:r>
    </w:p>
    <w:p w14:paraId="4A692042" w14:textId="77777777" w:rsidR="00864AB2" w:rsidRPr="00471B9D" w:rsidRDefault="00864AB2" w:rsidP="00864AB2">
      <w:pPr>
        <w:ind w:left="720" w:hanging="720"/>
        <w:rPr>
          <w:rFonts w:cs="Arial"/>
          <w:sz w:val="22"/>
          <w:szCs w:val="22"/>
        </w:rPr>
      </w:pPr>
    </w:p>
    <w:p w14:paraId="3E075905" w14:textId="688F4B40" w:rsidR="00BD054F" w:rsidRPr="00471B9D" w:rsidRDefault="004E1EFB">
      <w:pPr>
        <w:ind w:left="720" w:hanging="720"/>
        <w:rPr>
          <w:rFonts w:cs="Arial"/>
          <w:sz w:val="22"/>
          <w:szCs w:val="22"/>
        </w:rPr>
      </w:pPr>
      <w:r w:rsidRPr="00471B9D">
        <w:rPr>
          <w:rFonts w:cs="Arial"/>
          <w:sz w:val="22"/>
          <w:szCs w:val="22"/>
        </w:rPr>
        <w:t>Chair</w:t>
      </w:r>
      <w:r w:rsidR="00BD054F" w:rsidRPr="00471B9D">
        <w:rPr>
          <w:rFonts w:cs="Arial"/>
          <w:sz w:val="22"/>
          <w:szCs w:val="22"/>
        </w:rPr>
        <w:t>, Bylaws Committee. (Fall 2011-</w:t>
      </w:r>
      <w:r w:rsidR="003A65CC" w:rsidRPr="00471B9D">
        <w:rPr>
          <w:rFonts w:cs="Arial"/>
          <w:sz w:val="22"/>
          <w:szCs w:val="22"/>
        </w:rPr>
        <w:t>Dec. 2015</w:t>
      </w:r>
      <w:r w:rsidR="00BD054F" w:rsidRPr="00471B9D">
        <w:rPr>
          <w:rFonts w:cs="Arial"/>
          <w:sz w:val="22"/>
          <w:szCs w:val="22"/>
        </w:rPr>
        <w:t>).</w:t>
      </w:r>
    </w:p>
    <w:p w14:paraId="3AEEF4E0" w14:textId="77777777" w:rsidR="00BD054F" w:rsidRPr="00471B9D" w:rsidRDefault="00BD054F">
      <w:pPr>
        <w:ind w:left="720" w:hanging="720"/>
        <w:rPr>
          <w:rFonts w:cs="Arial"/>
          <w:sz w:val="22"/>
          <w:szCs w:val="22"/>
        </w:rPr>
      </w:pPr>
    </w:p>
    <w:p w14:paraId="7C3509F7" w14:textId="77777777" w:rsidR="00617D6A" w:rsidRPr="00471B9D" w:rsidRDefault="00617D6A">
      <w:pPr>
        <w:ind w:left="720" w:hanging="720"/>
        <w:rPr>
          <w:rFonts w:cs="Arial"/>
          <w:sz w:val="22"/>
          <w:szCs w:val="22"/>
        </w:rPr>
      </w:pPr>
      <w:r w:rsidRPr="00471B9D">
        <w:rPr>
          <w:rFonts w:cs="Arial"/>
          <w:sz w:val="22"/>
          <w:szCs w:val="22"/>
        </w:rPr>
        <w:t>Member, English Department Scholarship Committee (Fall 2007-</w:t>
      </w:r>
      <w:r w:rsidR="00323F63" w:rsidRPr="00471B9D">
        <w:rPr>
          <w:rFonts w:cs="Arial"/>
          <w:sz w:val="22"/>
          <w:szCs w:val="22"/>
        </w:rPr>
        <w:t>Spring 2010</w:t>
      </w:r>
      <w:r w:rsidRPr="00471B9D">
        <w:rPr>
          <w:rFonts w:cs="Arial"/>
          <w:sz w:val="22"/>
          <w:szCs w:val="22"/>
        </w:rPr>
        <w:t xml:space="preserve">). </w:t>
      </w:r>
    </w:p>
    <w:p w14:paraId="19CC4BB5" w14:textId="77777777" w:rsidR="00617D6A" w:rsidRPr="00471B9D" w:rsidRDefault="00617D6A">
      <w:pPr>
        <w:ind w:left="720" w:hanging="720"/>
        <w:rPr>
          <w:rFonts w:cs="Arial"/>
          <w:sz w:val="22"/>
          <w:szCs w:val="22"/>
        </w:rPr>
      </w:pPr>
    </w:p>
    <w:p w14:paraId="7D4789AC" w14:textId="716B7099" w:rsidR="00617D6A" w:rsidRPr="00471B9D" w:rsidRDefault="00666BCA" w:rsidP="00D64D9E">
      <w:pPr>
        <w:ind w:left="720" w:hanging="720"/>
        <w:rPr>
          <w:rFonts w:cs="Arial"/>
          <w:sz w:val="22"/>
          <w:szCs w:val="22"/>
        </w:rPr>
      </w:pPr>
      <w:r w:rsidRPr="00471B9D">
        <w:rPr>
          <w:rFonts w:cs="Arial"/>
          <w:sz w:val="22"/>
          <w:szCs w:val="22"/>
        </w:rPr>
        <w:t xml:space="preserve">Member, </w:t>
      </w:r>
      <w:r w:rsidR="002F7488" w:rsidRPr="00471B9D">
        <w:rPr>
          <w:rFonts w:cs="Arial"/>
          <w:sz w:val="22"/>
          <w:szCs w:val="22"/>
        </w:rPr>
        <w:t>Search</w:t>
      </w:r>
      <w:r w:rsidRPr="00471B9D">
        <w:rPr>
          <w:rFonts w:cs="Arial"/>
          <w:sz w:val="22"/>
          <w:szCs w:val="22"/>
        </w:rPr>
        <w:t xml:space="preserve"> Committee, </w:t>
      </w:r>
      <w:r w:rsidR="00D64D9E" w:rsidRPr="00471B9D">
        <w:rPr>
          <w:rFonts w:cs="Arial"/>
          <w:sz w:val="22"/>
          <w:szCs w:val="22"/>
        </w:rPr>
        <w:t xml:space="preserve">American Literature. </w:t>
      </w:r>
      <w:r w:rsidRPr="00471B9D">
        <w:rPr>
          <w:rFonts w:cs="Arial"/>
          <w:sz w:val="22"/>
          <w:szCs w:val="22"/>
        </w:rPr>
        <w:t>Lecturer in Writing Studies. (Su 2010</w:t>
      </w:r>
      <w:r w:rsidR="00056B6D" w:rsidRPr="00471B9D">
        <w:rPr>
          <w:rFonts w:cs="Arial"/>
          <w:sz w:val="22"/>
          <w:szCs w:val="22"/>
        </w:rPr>
        <w:t>, Su 2011</w:t>
      </w:r>
      <w:r w:rsidRPr="00471B9D">
        <w:rPr>
          <w:rFonts w:cs="Arial"/>
          <w:sz w:val="22"/>
          <w:szCs w:val="22"/>
        </w:rPr>
        <w:t>).</w:t>
      </w:r>
      <w:r w:rsidR="00D64D9E" w:rsidRPr="00471B9D">
        <w:rPr>
          <w:rFonts w:cs="Arial"/>
          <w:sz w:val="22"/>
          <w:szCs w:val="22"/>
        </w:rPr>
        <w:t xml:space="preserve"> </w:t>
      </w:r>
      <w:r w:rsidR="00617D6A" w:rsidRPr="00471B9D">
        <w:rPr>
          <w:rFonts w:cs="Arial"/>
          <w:sz w:val="22"/>
          <w:szCs w:val="22"/>
        </w:rPr>
        <w:t>Technical Writing/English Education. (Fall 2006-Spring 2007).</w:t>
      </w:r>
      <w:r w:rsidR="00D64D9E" w:rsidRPr="00471B9D">
        <w:rPr>
          <w:rFonts w:cs="Arial"/>
          <w:sz w:val="22"/>
          <w:szCs w:val="22"/>
        </w:rPr>
        <w:t xml:space="preserve"> </w:t>
      </w:r>
      <w:r w:rsidR="00617D6A" w:rsidRPr="00471B9D">
        <w:rPr>
          <w:rFonts w:cs="Arial"/>
          <w:sz w:val="22"/>
          <w:szCs w:val="22"/>
        </w:rPr>
        <w:t xml:space="preserve">Administrative Assistant. (Fall 2007). </w:t>
      </w:r>
    </w:p>
    <w:p w14:paraId="3C798731" w14:textId="77777777" w:rsidR="00617D6A" w:rsidRPr="00471B9D" w:rsidRDefault="00617D6A">
      <w:pPr>
        <w:ind w:left="720" w:hanging="720"/>
        <w:rPr>
          <w:rFonts w:cs="Arial"/>
          <w:b/>
          <w:sz w:val="22"/>
          <w:szCs w:val="22"/>
        </w:rPr>
      </w:pPr>
    </w:p>
    <w:p w14:paraId="1D443872" w14:textId="77777777" w:rsidR="00617D6A" w:rsidRPr="00471B9D" w:rsidRDefault="00617D6A" w:rsidP="00617D6A">
      <w:pPr>
        <w:ind w:left="720" w:hanging="720"/>
        <w:rPr>
          <w:rFonts w:cs="Arial"/>
          <w:sz w:val="22"/>
          <w:szCs w:val="22"/>
        </w:rPr>
      </w:pPr>
      <w:r w:rsidRPr="00471B9D">
        <w:rPr>
          <w:rFonts w:cs="Arial"/>
          <w:sz w:val="22"/>
          <w:szCs w:val="22"/>
        </w:rPr>
        <w:t>Reader, Assessment of Majors’ Portfolios. (Summer 2006, Summer 2007).</w:t>
      </w:r>
    </w:p>
    <w:p w14:paraId="5D36387E" w14:textId="77777777" w:rsidR="00617D6A" w:rsidRPr="00471B9D" w:rsidRDefault="00617D6A" w:rsidP="00617D6A">
      <w:pPr>
        <w:rPr>
          <w:rFonts w:cs="Arial"/>
          <w:b/>
          <w:sz w:val="22"/>
          <w:szCs w:val="22"/>
        </w:rPr>
      </w:pPr>
    </w:p>
    <w:p w14:paraId="042213C4" w14:textId="77777777" w:rsidR="008559CF" w:rsidRPr="00471B9D" w:rsidRDefault="00BF3D5D" w:rsidP="008559CF">
      <w:pPr>
        <w:ind w:left="720" w:hanging="720"/>
        <w:rPr>
          <w:rFonts w:cs="Arial"/>
          <w:sz w:val="22"/>
          <w:szCs w:val="22"/>
        </w:rPr>
      </w:pPr>
      <w:r w:rsidRPr="00471B9D">
        <w:rPr>
          <w:rFonts w:cs="Arial"/>
          <w:sz w:val="22"/>
          <w:szCs w:val="22"/>
        </w:rPr>
        <w:t xml:space="preserve">Chair (Fall 2004-Spring 2006). </w:t>
      </w:r>
      <w:r w:rsidR="008559CF" w:rsidRPr="00471B9D">
        <w:rPr>
          <w:rFonts w:cs="Arial"/>
          <w:sz w:val="22"/>
          <w:szCs w:val="22"/>
        </w:rPr>
        <w:t xml:space="preserve">Social, Outreach, and Recognition Committee. </w:t>
      </w:r>
      <w:r w:rsidRPr="00471B9D">
        <w:rPr>
          <w:rFonts w:cs="Arial"/>
          <w:sz w:val="22"/>
          <w:szCs w:val="22"/>
        </w:rPr>
        <w:t xml:space="preserve">Member </w:t>
      </w:r>
      <w:r w:rsidR="008559CF" w:rsidRPr="00471B9D">
        <w:rPr>
          <w:rFonts w:cs="Arial"/>
          <w:sz w:val="22"/>
          <w:szCs w:val="22"/>
        </w:rPr>
        <w:t xml:space="preserve">(Fall 2002-Fall 2004). </w:t>
      </w:r>
    </w:p>
    <w:p w14:paraId="2A5CFF73" w14:textId="77777777" w:rsidR="008559CF" w:rsidRPr="00471B9D" w:rsidRDefault="008559CF" w:rsidP="008559CF">
      <w:pPr>
        <w:ind w:left="720" w:hanging="720"/>
        <w:rPr>
          <w:rFonts w:cs="Arial"/>
          <w:sz w:val="22"/>
          <w:szCs w:val="22"/>
        </w:rPr>
      </w:pPr>
    </w:p>
    <w:p w14:paraId="4CC0AFED" w14:textId="77777777" w:rsidR="00617D6A" w:rsidRPr="00471B9D" w:rsidRDefault="00617D6A">
      <w:pPr>
        <w:ind w:left="720" w:hanging="720"/>
        <w:rPr>
          <w:rFonts w:cs="Arial"/>
          <w:sz w:val="22"/>
          <w:szCs w:val="22"/>
        </w:rPr>
      </w:pPr>
      <w:r w:rsidRPr="00471B9D">
        <w:rPr>
          <w:rFonts w:cs="Arial"/>
          <w:sz w:val="22"/>
          <w:szCs w:val="22"/>
        </w:rPr>
        <w:t>Writing Partners Program Coordinator. Coordinated 5 NDSU classes and 5 Ben Franklin Junior High class partnerships in spring 2003, 20 NDSU classes and 19 Ben Franklin partnerships in spring 2004, 15 NDSU and 15 Ben Franklin classes in spring 2005, 15 NDSU and 15 Ben Franklin classes in spring 2006, 17 NDSU and 17 Ben Franklin classes in spring 2007.</w:t>
      </w:r>
    </w:p>
    <w:p w14:paraId="79D1EF29" w14:textId="77777777" w:rsidR="00617D6A" w:rsidRPr="00471B9D" w:rsidRDefault="00617D6A" w:rsidP="00D64D9E">
      <w:pPr>
        <w:rPr>
          <w:rFonts w:cs="Arial"/>
          <w:sz w:val="22"/>
          <w:szCs w:val="22"/>
        </w:rPr>
      </w:pPr>
    </w:p>
    <w:p w14:paraId="05D102E4" w14:textId="77777777" w:rsidR="00F645CD" w:rsidRPr="00471B9D" w:rsidRDefault="00F645CD" w:rsidP="00F645CD">
      <w:pPr>
        <w:ind w:left="720" w:hanging="720"/>
        <w:rPr>
          <w:rFonts w:cs="Arial"/>
          <w:sz w:val="22"/>
          <w:szCs w:val="22"/>
        </w:rPr>
      </w:pPr>
      <w:r w:rsidRPr="00471B9D">
        <w:rPr>
          <w:rFonts w:cs="Arial"/>
          <w:sz w:val="22"/>
          <w:szCs w:val="22"/>
        </w:rPr>
        <w:t>Faculty representative. Sigma Tau Delta. (2008-</w:t>
      </w:r>
      <w:r w:rsidR="00A63B0B" w:rsidRPr="00471B9D">
        <w:rPr>
          <w:rFonts w:cs="Arial"/>
          <w:sz w:val="22"/>
          <w:szCs w:val="22"/>
        </w:rPr>
        <w:t>present</w:t>
      </w:r>
      <w:r w:rsidRPr="00471B9D">
        <w:rPr>
          <w:rFonts w:cs="Arial"/>
          <w:sz w:val="22"/>
          <w:szCs w:val="22"/>
        </w:rPr>
        <w:t>).</w:t>
      </w:r>
    </w:p>
    <w:p w14:paraId="3E689635" w14:textId="77777777" w:rsidR="00617D6A" w:rsidRPr="00471B9D" w:rsidRDefault="00617D6A" w:rsidP="00F645CD">
      <w:pPr>
        <w:rPr>
          <w:rFonts w:cs="Arial"/>
          <w:sz w:val="22"/>
          <w:szCs w:val="22"/>
        </w:rPr>
      </w:pPr>
    </w:p>
    <w:p w14:paraId="4D573DA1" w14:textId="77777777" w:rsidR="00617D6A" w:rsidRPr="00471B9D" w:rsidRDefault="00617D6A">
      <w:pPr>
        <w:ind w:left="720" w:hanging="720"/>
        <w:rPr>
          <w:rFonts w:cs="Arial"/>
          <w:sz w:val="22"/>
          <w:szCs w:val="22"/>
        </w:rPr>
      </w:pPr>
      <w:r w:rsidRPr="00471B9D">
        <w:rPr>
          <w:rFonts w:cs="Arial"/>
          <w:sz w:val="22"/>
          <w:szCs w:val="22"/>
        </w:rPr>
        <w:t>Mentor, Omega Project. Greg Heller. (Spring 2008).</w:t>
      </w:r>
    </w:p>
    <w:p w14:paraId="26E4232E" w14:textId="77777777" w:rsidR="00617D6A" w:rsidRPr="00471B9D" w:rsidRDefault="00617D6A">
      <w:pPr>
        <w:ind w:left="720" w:hanging="720"/>
        <w:rPr>
          <w:rFonts w:cs="Arial"/>
          <w:sz w:val="22"/>
          <w:szCs w:val="22"/>
        </w:rPr>
      </w:pPr>
    </w:p>
    <w:p w14:paraId="19265F73" w14:textId="77777777" w:rsidR="00617D6A" w:rsidRPr="00471B9D" w:rsidRDefault="00617D6A">
      <w:pPr>
        <w:ind w:left="720" w:hanging="720"/>
        <w:rPr>
          <w:rFonts w:cs="Arial"/>
          <w:sz w:val="22"/>
          <w:szCs w:val="22"/>
        </w:rPr>
      </w:pPr>
      <w:r w:rsidRPr="00471B9D">
        <w:rPr>
          <w:rFonts w:cs="Arial"/>
          <w:sz w:val="22"/>
          <w:szCs w:val="22"/>
        </w:rPr>
        <w:t>Faculty Advisor, Harvest Field. (Fall 2003-</w:t>
      </w:r>
      <w:r w:rsidR="00C13413" w:rsidRPr="00471B9D">
        <w:rPr>
          <w:rFonts w:cs="Arial"/>
          <w:sz w:val="22"/>
          <w:szCs w:val="22"/>
        </w:rPr>
        <w:t>Spring 2009</w:t>
      </w:r>
      <w:r w:rsidRPr="00471B9D">
        <w:rPr>
          <w:rFonts w:cs="Arial"/>
          <w:sz w:val="22"/>
          <w:szCs w:val="22"/>
        </w:rPr>
        <w:t>).</w:t>
      </w:r>
    </w:p>
    <w:p w14:paraId="70287A0B" w14:textId="77777777" w:rsidR="00617D6A" w:rsidRPr="00471B9D" w:rsidRDefault="00617D6A">
      <w:pPr>
        <w:ind w:left="720" w:hanging="720"/>
        <w:rPr>
          <w:rFonts w:cs="Arial"/>
          <w:sz w:val="22"/>
          <w:szCs w:val="22"/>
        </w:rPr>
      </w:pPr>
    </w:p>
    <w:p w14:paraId="5BDEEBD5" w14:textId="77777777" w:rsidR="00617D6A" w:rsidRPr="00471B9D" w:rsidRDefault="00617D6A">
      <w:pPr>
        <w:ind w:left="720" w:hanging="720"/>
        <w:rPr>
          <w:rFonts w:cs="Arial"/>
          <w:sz w:val="22"/>
          <w:szCs w:val="22"/>
        </w:rPr>
      </w:pPr>
      <w:r w:rsidRPr="00471B9D">
        <w:rPr>
          <w:rFonts w:cs="Arial"/>
          <w:sz w:val="22"/>
          <w:szCs w:val="22"/>
        </w:rPr>
        <w:t>Member, Composition and Rhetoric Working Group. (2002-2005)</w:t>
      </w:r>
    </w:p>
    <w:p w14:paraId="120A43B1" w14:textId="77777777" w:rsidR="00617D6A" w:rsidRPr="00471B9D" w:rsidRDefault="00617D6A">
      <w:pPr>
        <w:ind w:left="720" w:hanging="720"/>
        <w:rPr>
          <w:rFonts w:cs="Arial"/>
          <w:sz w:val="22"/>
          <w:szCs w:val="22"/>
        </w:rPr>
      </w:pPr>
    </w:p>
    <w:p w14:paraId="2ED393B3" w14:textId="77777777" w:rsidR="00617D6A" w:rsidRPr="00471B9D" w:rsidRDefault="00617D6A">
      <w:pPr>
        <w:ind w:left="720" w:hanging="720"/>
        <w:rPr>
          <w:rFonts w:cs="Arial"/>
          <w:sz w:val="22"/>
          <w:szCs w:val="22"/>
        </w:rPr>
      </w:pPr>
      <w:r w:rsidRPr="00471B9D">
        <w:rPr>
          <w:rFonts w:cs="Arial"/>
          <w:sz w:val="22"/>
          <w:szCs w:val="22"/>
        </w:rPr>
        <w:t>Member, Curriculum Committee. (Fall 2002-Spring 2003).</w:t>
      </w:r>
    </w:p>
    <w:p w14:paraId="000745DC" w14:textId="77777777" w:rsidR="00EE051E" w:rsidRPr="00471B9D" w:rsidRDefault="00EE051E">
      <w:pPr>
        <w:rPr>
          <w:rFonts w:cs="Arial"/>
          <w:b/>
          <w:sz w:val="22"/>
          <w:szCs w:val="22"/>
        </w:rPr>
      </w:pPr>
    </w:p>
    <w:p w14:paraId="320FBF65" w14:textId="77777777" w:rsidR="00617D6A" w:rsidRPr="00471B9D" w:rsidRDefault="00617D6A">
      <w:pPr>
        <w:rPr>
          <w:rFonts w:cs="Arial"/>
          <w:sz w:val="22"/>
          <w:szCs w:val="22"/>
        </w:rPr>
      </w:pPr>
      <w:r w:rsidRPr="00471B9D">
        <w:rPr>
          <w:rFonts w:cs="Arial"/>
          <w:b/>
          <w:sz w:val="22"/>
          <w:szCs w:val="22"/>
        </w:rPr>
        <w:t>Texas Christian University</w:t>
      </w:r>
    </w:p>
    <w:p w14:paraId="212E618F" w14:textId="07F06535" w:rsidR="00617D6A" w:rsidRPr="00471B9D" w:rsidRDefault="00617D6A">
      <w:pPr>
        <w:ind w:left="720" w:hanging="720"/>
        <w:rPr>
          <w:rFonts w:cs="Arial"/>
          <w:sz w:val="22"/>
          <w:szCs w:val="22"/>
        </w:rPr>
      </w:pPr>
      <w:r w:rsidRPr="00471B9D">
        <w:rPr>
          <w:rFonts w:cs="Arial"/>
          <w:sz w:val="22"/>
          <w:szCs w:val="22"/>
        </w:rPr>
        <w:t>Member, TCU Hiring Committee for positions in Rhetoric and Composition (Fall 1999-Spring 2000).</w:t>
      </w:r>
      <w:r w:rsidR="008053BE" w:rsidRPr="00471B9D">
        <w:rPr>
          <w:rFonts w:cs="Arial"/>
          <w:sz w:val="22"/>
          <w:szCs w:val="22"/>
        </w:rPr>
        <w:t xml:space="preserve"> </w:t>
      </w:r>
    </w:p>
    <w:p w14:paraId="0B61603A" w14:textId="77777777" w:rsidR="00617D6A" w:rsidRPr="00471B9D" w:rsidRDefault="00617D6A">
      <w:pPr>
        <w:pStyle w:val="p2"/>
        <w:widowControl/>
        <w:spacing w:line="240" w:lineRule="auto"/>
        <w:ind w:left="720" w:hanging="720"/>
        <w:rPr>
          <w:rFonts w:cs="Arial"/>
          <w:sz w:val="22"/>
          <w:szCs w:val="22"/>
        </w:rPr>
      </w:pPr>
    </w:p>
    <w:p w14:paraId="31B54A2B" w14:textId="4717768F" w:rsidR="00617D6A" w:rsidRPr="00471B9D" w:rsidRDefault="00617D6A">
      <w:pPr>
        <w:pStyle w:val="p2"/>
        <w:widowControl/>
        <w:spacing w:line="240" w:lineRule="auto"/>
        <w:ind w:left="720" w:hanging="720"/>
        <w:rPr>
          <w:rFonts w:cs="Arial"/>
          <w:sz w:val="22"/>
          <w:szCs w:val="22"/>
        </w:rPr>
      </w:pPr>
      <w:r w:rsidRPr="00471B9D">
        <w:rPr>
          <w:rFonts w:cs="Arial"/>
          <w:sz w:val="22"/>
          <w:szCs w:val="22"/>
        </w:rPr>
        <w:t>Member, Committee for Course Development:</w:t>
      </w:r>
      <w:r w:rsidR="008053BE" w:rsidRPr="00471B9D">
        <w:rPr>
          <w:rFonts w:cs="Arial"/>
          <w:sz w:val="22"/>
          <w:szCs w:val="22"/>
        </w:rPr>
        <w:t xml:space="preserve"> </w:t>
      </w:r>
      <w:r w:rsidRPr="00471B9D">
        <w:rPr>
          <w:rFonts w:cs="Arial"/>
          <w:sz w:val="22"/>
          <w:szCs w:val="22"/>
        </w:rPr>
        <w:t>TCU ENGL 2803 (Spring 1998).</w:t>
      </w:r>
      <w:r w:rsidR="008053BE" w:rsidRPr="00471B9D">
        <w:rPr>
          <w:rFonts w:cs="Arial"/>
          <w:sz w:val="22"/>
          <w:szCs w:val="22"/>
        </w:rPr>
        <w:t xml:space="preserve"> </w:t>
      </w:r>
    </w:p>
    <w:p w14:paraId="12EB16D6" w14:textId="77777777" w:rsidR="00617D6A" w:rsidRPr="00471B9D" w:rsidRDefault="00617D6A" w:rsidP="00617D6A">
      <w:pPr>
        <w:rPr>
          <w:rFonts w:cs="Arial"/>
          <w:b/>
          <w:sz w:val="22"/>
          <w:szCs w:val="22"/>
        </w:rPr>
      </w:pPr>
    </w:p>
    <w:p w14:paraId="5FD7C098" w14:textId="77777777" w:rsidR="00C85D41" w:rsidRPr="00471B9D" w:rsidRDefault="00C85D41" w:rsidP="00C85D41">
      <w:pPr>
        <w:ind w:left="1440" w:hanging="1440"/>
        <w:rPr>
          <w:rFonts w:cs="Arial"/>
          <w:sz w:val="22"/>
          <w:szCs w:val="22"/>
        </w:rPr>
      </w:pPr>
    </w:p>
    <w:p w14:paraId="7304718A" w14:textId="77777777" w:rsidR="00C85D41" w:rsidRPr="00471B9D" w:rsidRDefault="00C85D41" w:rsidP="00C85D41">
      <w:pPr>
        <w:pStyle w:val="Heading4"/>
        <w:pBdr>
          <w:bottom w:val="single" w:sz="12" w:space="1" w:color="auto"/>
        </w:pBdr>
        <w:rPr>
          <w:rFonts w:ascii="Times New Roman" w:hAnsi="Times New Roman" w:cs="Arial"/>
          <w:u w:val="none"/>
        </w:rPr>
      </w:pPr>
      <w:r w:rsidRPr="00471B9D">
        <w:rPr>
          <w:rFonts w:ascii="Times New Roman" w:hAnsi="Times New Roman" w:cs="Arial"/>
          <w:u w:val="none"/>
        </w:rPr>
        <w:t>Community Service</w:t>
      </w:r>
      <w:r w:rsidR="00EE051E" w:rsidRPr="00471B9D">
        <w:rPr>
          <w:rFonts w:ascii="Times New Roman" w:hAnsi="Times New Roman" w:cs="Arial"/>
          <w:u w:val="none"/>
        </w:rPr>
        <w:t xml:space="preserve"> (selected)</w:t>
      </w:r>
    </w:p>
    <w:p w14:paraId="0C84B1AC" w14:textId="77777777" w:rsidR="00C85D41" w:rsidRPr="00471B9D" w:rsidRDefault="00C85D41" w:rsidP="00C85D41">
      <w:pPr>
        <w:rPr>
          <w:rFonts w:cs="Arial"/>
          <w:sz w:val="22"/>
          <w:szCs w:val="22"/>
        </w:rPr>
      </w:pPr>
      <w:r w:rsidRPr="00471B9D">
        <w:rPr>
          <w:rFonts w:cs="Arial"/>
          <w:b/>
          <w:sz w:val="22"/>
          <w:szCs w:val="22"/>
        </w:rPr>
        <w:t xml:space="preserve">March of Dimes, </w:t>
      </w:r>
      <w:r w:rsidRPr="00471B9D">
        <w:rPr>
          <w:rFonts w:cs="Arial"/>
          <w:sz w:val="22"/>
          <w:szCs w:val="22"/>
        </w:rPr>
        <w:t>Fargo, ND</w:t>
      </w:r>
    </w:p>
    <w:p w14:paraId="59A0D4BF" w14:textId="77777777" w:rsidR="00C85D41" w:rsidRPr="00471B9D" w:rsidRDefault="00C85D41" w:rsidP="00C85D41">
      <w:pPr>
        <w:ind w:left="720" w:hanging="720"/>
        <w:rPr>
          <w:rFonts w:cs="Arial"/>
          <w:sz w:val="22"/>
          <w:szCs w:val="22"/>
        </w:rPr>
      </w:pPr>
      <w:r w:rsidRPr="00471B9D">
        <w:rPr>
          <w:rFonts w:cs="Arial"/>
          <w:sz w:val="22"/>
          <w:szCs w:val="22"/>
        </w:rPr>
        <w:t>Vice Chair (2008-2009): Assumed chair responsibilities in chair’s absence, including planning meeting agendas, delegating tasks.</w:t>
      </w:r>
    </w:p>
    <w:p w14:paraId="0A0E853F" w14:textId="77777777" w:rsidR="00C85D41" w:rsidRPr="00471B9D" w:rsidRDefault="00C85D41" w:rsidP="00C85D41">
      <w:pPr>
        <w:ind w:left="720" w:hanging="720"/>
        <w:rPr>
          <w:rFonts w:cs="Arial"/>
          <w:sz w:val="22"/>
          <w:szCs w:val="22"/>
        </w:rPr>
      </w:pPr>
    </w:p>
    <w:p w14:paraId="6A1A7DE7" w14:textId="77777777" w:rsidR="00C85D41" w:rsidRPr="000C599D" w:rsidRDefault="00C85D41" w:rsidP="00C85D41">
      <w:pPr>
        <w:ind w:left="720" w:hanging="720"/>
        <w:rPr>
          <w:rFonts w:cs="Arial"/>
          <w:b/>
          <w:sz w:val="22"/>
          <w:szCs w:val="22"/>
        </w:rPr>
      </w:pPr>
      <w:r w:rsidRPr="00471B9D">
        <w:rPr>
          <w:rFonts w:cs="Arial"/>
          <w:sz w:val="22"/>
          <w:szCs w:val="22"/>
        </w:rPr>
        <w:t>Board Member and Member of the Communications Committee (Spring 2004-2009): Contributed to board efforts</w:t>
      </w:r>
      <w:r w:rsidRPr="000C599D">
        <w:rPr>
          <w:rFonts w:cs="Arial"/>
          <w:sz w:val="22"/>
          <w:szCs w:val="22"/>
        </w:rPr>
        <w:t xml:space="preserve"> including planning, fundraising, approving and developing programs.</w:t>
      </w:r>
    </w:p>
    <w:p w14:paraId="155CF3B7" w14:textId="77777777" w:rsidR="00C85D41" w:rsidRPr="000C599D" w:rsidRDefault="00C85D41" w:rsidP="00C85D41">
      <w:pPr>
        <w:ind w:left="90"/>
        <w:rPr>
          <w:rFonts w:cs="Arial"/>
          <w:sz w:val="22"/>
          <w:szCs w:val="22"/>
        </w:rPr>
      </w:pPr>
    </w:p>
    <w:p w14:paraId="29FE836E" w14:textId="77777777" w:rsidR="00C85D41" w:rsidRPr="000C599D" w:rsidRDefault="00C85D41" w:rsidP="00C85D41">
      <w:pPr>
        <w:ind w:left="1440" w:hanging="1440"/>
        <w:rPr>
          <w:rFonts w:cs="Arial"/>
          <w:sz w:val="22"/>
          <w:szCs w:val="22"/>
        </w:rPr>
      </w:pPr>
      <w:r w:rsidRPr="000C599D">
        <w:rPr>
          <w:rFonts w:cs="Arial"/>
          <w:b/>
          <w:sz w:val="22"/>
          <w:szCs w:val="22"/>
        </w:rPr>
        <w:t xml:space="preserve">Write to Succeed, Inc., </w:t>
      </w:r>
      <w:r w:rsidRPr="000C599D">
        <w:rPr>
          <w:rFonts w:cs="Arial"/>
          <w:sz w:val="22"/>
          <w:szCs w:val="22"/>
        </w:rPr>
        <w:t xml:space="preserve">Fort Worth, TX </w:t>
      </w:r>
    </w:p>
    <w:p w14:paraId="6474702A" w14:textId="488F53B8" w:rsidR="002E6443" w:rsidRPr="000C599D" w:rsidRDefault="00354A3F" w:rsidP="002E6443">
      <w:pPr>
        <w:ind w:left="1440" w:hanging="1440"/>
        <w:rPr>
          <w:rFonts w:cs="Arial"/>
          <w:sz w:val="22"/>
          <w:szCs w:val="22"/>
        </w:rPr>
      </w:pPr>
      <w:hyperlink r:id="rId8" w:history="1">
        <w:r w:rsidR="002E6443" w:rsidRPr="000C599D">
          <w:rPr>
            <w:rStyle w:val="Hyperlink"/>
            <w:rFonts w:cs="Arial"/>
            <w:sz w:val="22"/>
            <w:szCs w:val="22"/>
          </w:rPr>
          <w:t>www.writetosucceed.org</w:t>
        </w:r>
      </w:hyperlink>
    </w:p>
    <w:p w14:paraId="2404E589" w14:textId="2B586BD4" w:rsidR="00C85D41" w:rsidRPr="000C599D" w:rsidRDefault="00C85D41" w:rsidP="00C85D41">
      <w:pPr>
        <w:rPr>
          <w:rFonts w:cs="Arial"/>
          <w:sz w:val="22"/>
          <w:szCs w:val="22"/>
        </w:rPr>
      </w:pPr>
      <w:r w:rsidRPr="000C599D">
        <w:rPr>
          <w:rFonts w:cs="Arial"/>
          <w:i/>
          <w:sz w:val="22"/>
          <w:szCs w:val="22"/>
        </w:rPr>
        <w:t>Advisory Board Member</w:t>
      </w:r>
      <w:r w:rsidRPr="000C599D">
        <w:rPr>
          <w:rFonts w:cs="Arial"/>
          <w:sz w:val="22"/>
          <w:szCs w:val="22"/>
        </w:rPr>
        <w:t xml:space="preserve"> (Fall 2004-</w:t>
      </w:r>
      <w:r w:rsidR="00EE051E" w:rsidRPr="000C599D">
        <w:rPr>
          <w:rFonts w:cs="Arial"/>
          <w:sz w:val="22"/>
          <w:szCs w:val="22"/>
        </w:rPr>
        <w:t>2008</w:t>
      </w:r>
      <w:r w:rsidRPr="000C599D">
        <w:rPr>
          <w:rFonts w:cs="Arial"/>
          <w:sz w:val="22"/>
          <w:szCs w:val="22"/>
        </w:rPr>
        <w:t>)</w:t>
      </w:r>
      <w:r w:rsidR="00471B9D">
        <w:rPr>
          <w:rFonts w:cs="Arial"/>
          <w:sz w:val="22"/>
          <w:szCs w:val="22"/>
        </w:rPr>
        <w:t xml:space="preserve">. </w:t>
      </w:r>
      <w:r w:rsidR="00471B9D" w:rsidRPr="000C599D">
        <w:rPr>
          <w:rFonts w:cs="Arial"/>
          <w:i/>
          <w:sz w:val="22"/>
          <w:szCs w:val="22"/>
        </w:rPr>
        <w:t>Co-founding Board Member and Director of Research and Development</w:t>
      </w:r>
      <w:r w:rsidR="00471B9D" w:rsidRPr="000C599D">
        <w:rPr>
          <w:rFonts w:cs="Arial"/>
          <w:sz w:val="22"/>
          <w:szCs w:val="22"/>
        </w:rPr>
        <w:t xml:space="preserve"> (Summer 1997-Summer 2004)</w:t>
      </w:r>
    </w:p>
    <w:p w14:paraId="5176CA4F" w14:textId="3E939613" w:rsidR="002E6443" w:rsidRPr="000C599D" w:rsidRDefault="00C85D41" w:rsidP="00471B9D">
      <w:pPr>
        <w:ind w:left="720"/>
        <w:rPr>
          <w:rFonts w:cs="Arial"/>
          <w:sz w:val="22"/>
          <w:szCs w:val="22"/>
        </w:rPr>
      </w:pPr>
      <w:r w:rsidRPr="000C599D">
        <w:rPr>
          <w:rFonts w:cs="Arial"/>
          <w:sz w:val="22"/>
          <w:szCs w:val="22"/>
        </w:rPr>
        <w:t xml:space="preserve">Helped develop and maintain the nonprofit organization and its programs: Writing Partners, which pairs elementary and college students in reciprocal writing relationship; Reading Partners, which involves having college students read to and with elementary students. </w:t>
      </w:r>
      <w:r w:rsidR="00471B9D" w:rsidRPr="000C599D">
        <w:rPr>
          <w:rFonts w:cs="Arial"/>
          <w:sz w:val="22"/>
          <w:szCs w:val="22"/>
        </w:rPr>
        <w:t xml:space="preserve">Fostered and directed Write to Succeed programs such as Writing Partners in Fargo-Moorhead. </w:t>
      </w:r>
      <w:r w:rsidR="002E6443" w:rsidRPr="000C599D">
        <w:rPr>
          <w:rFonts w:cs="Arial"/>
          <w:sz w:val="22"/>
          <w:szCs w:val="22"/>
        </w:rPr>
        <w:t xml:space="preserve">Materials on Writing Partners may be found at </w:t>
      </w:r>
      <w:hyperlink r:id="rId9" w:history="1">
        <w:r w:rsidR="002E6443" w:rsidRPr="000C599D">
          <w:rPr>
            <w:rStyle w:val="Hyperlink"/>
            <w:rFonts w:cs="Arial"/>
            <w:sz w:val="22"/>
            <w:szCs w:val="22"/>
          </w:rPr>
          <w:t>http://writingpartners.pbworks.com/w/page/21046189/FrontPage</w:t>
        </w:r>
      </w:hyperlink>
    </w:p>
    <w:p w14:paraId="38CE8245" w14:textId="77777777" w:rsidR="00C85D41" w:rsidRPr="000C599D" w:rsidRDefault="00C85D41" w:rsidP="00611E83">
      <w:pPr>
        <w:pStyle w:val="p2"/>
        <w:widowControl/>
        <w:spacing w:line="240" w:lineRule="auto"/>
        <w:rPr>
          <w:rFonts w:cs="Arial"/>
          <w:i/>
          <w:sz w:val="22"/>
          <w:szCs w:val="22"/>
        </w:rPr>
      </w:pPr>
    </w:p>
    <w:p w14:paraId="65686103" w14:textId="79B3D8B0" w:rsidR="00EE051E" w:rsidRPr="000C599D" w:rsidRDefault="00EE051E" w:rsidP="00C85D41">
      <w:pPr>
        <w:pStyle w:val="p2"/>
        <w:widowControl/>
        <w:spacing w:line="240" w:lineRule="auto"/>
        <w:ind w:left="720" w:hanging="720"/>
        <w:rPr>
          <w:rFonts w:cs="Arial"/>
          <w:i/>
          <w:sz w:val="22"/>
          <w:szCs w:val="22"/>
        </w:rPr>
      </w:pPr>
      <w:r w:rsidRPr="000C599D">
        <w:rPr>
          <w:rFonts w:cs="Arial"/>
          <w:b/>
          <w:sz w:val="22"/>
          <w:szCs w:val="22"/>
        </w:rPr>
        <w:t>Women’s Bean Project</w:t>
      </w:r>
      <w:r w:rsidRPr="000C599D">
        <w:rPr>
          <w:rFonts w:cs="Arial"/>
          <w:sz w:val="22"/>
          <w:szCs w:val="22"/>
        </w:rPr>
        <w:t>,</w:t>
      </w:r>
      <w:r w:rsidRPr="000C599D">
        <w:rPr>
          <w:rFonts w:cs="Arial"/>
          <w:i/>
          <w:sz w:val="22"/>
          <w:szCs w:val="22"/>
        </w:rPr>
        <w:t xml:space="preserve"> </w:t>
      </w:r>
      <w:r w:rsidRPr="000C599D">
        <w:rPr>
          <w:rFonts w:cs="Arial"/>
          <w:sz w:val="22"/>
          <w:szCs w:val="22"/>
        </w:rPr>
        <w:t>Denver, CO.</w:t>
      </w:r>
      <w:r w:rsidR="008053BE">
        <w:rPr>
          <w:rFonts w:cs="Arial"/>
          <w:sz w:val="22"/>
          <w:szCs w:val="22"/>
        </w:rPr>
        <w:t xml:space="preserve"> </w:t>
      </w:r>
    </w:p>
    <w:p w14:paraId="705EA905" w14:textId="40A9F8F7" w:rsidR="00C85D41" w:rsidRPr="000C599D" w:rsidRDefault="00C85D41" w:rsidP="00C85D41">
      <w:pPr>
        <w:pStyle w:val="p2"/>
        <w:widowControl/>
        <w:spacing w:line="240" w:lineRule="auto"/>
        <w:ind w:left="720" w:hanging="720"/>
        <w:rPr>
          <w:rFonts w:cs="Arial"/>
          <w:sz w:val="22"/>
          <w:szCs w:val="22"/>
        </w:rPr>
      </w:pPr>
      <w:r w:rsidRPr="000C599D">
        <w:rPr>
          <w:rFonts w:cs="Arial"/>
          <w:i/>
          <w:sz w:val="22"/>
          <w:szCs w:val="22"/>
        </w:rPr>
        <w:t>Full-time Volunteer</w:t>
      </w:r>
      <w:r w:rsidR="00EE051E" w:rsidRPr="000C599D">
        <w:rPr>
          <w:rFonts w:cs="Arial"/>
          <w:sz w:val="22"/>
          <w:szCs w:val="22"/>
        </w:rPr>
        <w:t xml:space="preserve">, Director of Shipping and Receiving </w:t>
      </w:r>
      <w:r w:rsidR="00611E83">
        <w:rPr>
          <w:rFonts w:cs="Arial"/>
          <w:sz w:val="22"/>
          <w:szCs w:val="22"/>
        </w:rPr>
        <w:t xml:space="preserve">and ELL (English Language Learners) tutor </w:t>
      </w:r>
      <w:r w:rsidR="00EE051E" w:rsidRPr="000C599D">
        <w:rPr>
          <w:rFonts w:cs="Arial"/>
          <w:sz w:val="22"/>
          <w:szCs w:val="22"/>
        </w:rPr>
        <w:t>for</w:t>
      </w:r>
      <w:r w:rsidRPr="000C599D">
        <w:rPr>
          <w:rFonts w:cs="Arial"/>
          <w:sz w:val="22"/>
          <w:szCs w:val="22"/>
        </w:rPr>
        <w:t xml:space="preserve"> a women’s job- and life-skills training program. (1995-96).</w:t>
      </w:r>
    </w:p>
    <w:p w14:paraId="7A872B76" w14:textId="77777777" w:rsidR="00C85D41" w:rsidRPr="000C599D" w:rsidRDefault="00C85D41" w:rsidP="00C85D41">
      <w:pPr>
        <w:ind w:left="720" w:hanging="720"/>
        <w:rPr>
          <w:rFonts w:cs="Arial"/>
          <w:sz w:val="22"/>
          <w:szCs w:val="22"/>
        </w:rPr>
      </w:pPr>
    </w:p>
    <w:p w14:paraId="00057147" w14:textId="7C0F4A9D" w:rsidR="006700B4" w:rsidRPr="00A57085" w:rsidRDefault="006700B4" w:rsidP="006700B4">
      <w:pPr>
        <w:pStyle w:val="Heading4"/>
        <w:pBdr>
          <w:bottom w:val="single" w:sz="12" w:space="1" w:color="auto"/>
        </w:pBdr>
        <w:rPr>
          <w:rFonts w:ascii="Times New Roman" w:hAnsi="Times New Roman" w:cs="Arial"/>
          <w:u w:val="none"/>
        </w:rPr>
      </w:pPr>
      <w:r w:rsidRPr="00A57085">
        <w:rPr>
          <w:rFonts w:ascii="Times New Roman" w:hAnsi="Times New Roman" w:cs="Arial"/>
          <w:u w:val="none"/>
        </w:rPr>
        <w:t>Professional Development (selected)</w:t>
      </w:r>
    </w:p>
    <w:p w14:paraId="32279574" w14:textId="77777777" w:rsidR="00F863B8" w:rsidRDefault="00F863B8" w:rsidP="00F863B8">
      <w:pPr>
        <w:pStyle w:val="p2"/>
        <w:widowControl/>
        <w:spacing w:line="240" w:lineRule="auto"/>
        <w:ind w:left="720" w:hanging="720"/>
        <w:rPr>
          <w:rFonts w:cs="Arial"/>
          <w:sz w:val="22"/>
          <w:szCs w:val="22"/>
        </w:rPr>
      </w:pPr>
      <w:r>
        <w:rPr>
          <w:rFonts w:cs="Arial"/>
          <w:sz w:val="22"/>
          <w:szCs w:val="22"/>
        </w:rPr>
        <w:t>AACU General Education and Assessment: From My Work to Our Work. New Orleans, LA. February 2016.</w:t>
      </w:r>
    </w:p>
    <w:p w14:paraId="0C939448" w14:textId="77777777" w:rsidR="00F863B8" w:rsidRDefault="00F863B8" w:rsidP="00617D6A">
      <w:pPr>
        <w:pStyle w:val="p2"/>
        <w:widowControl/>
        <w:spacing w:line="240" w:lineRule="auto"/>
        <w:ind w:left="720" w:hanging="720"/>
        <w:rPr>
          <w:rFonts w:cs="Arial"/>
          <w:sz w:val="22"/>
          <w:szCs w:val="22"/>
        </w:rPr>
      </w:pPr>
    </w:p>
    <w:p w14:paraId="14AC5438" w14:textId="77777777" w:rsidR="00F863B8" w:rsidRDefault="00F863B8" w:rsidP="00617D6A">
      <w:pPr>
        <w:pStyle w:val="p2"/>
        <w:widowControl/>
        <w:spacing w:line="240" w:lineRule="auto"/>
        <w:ind w:left="720" w:hanging="720"/>
        <w:rPr>
          <w:rFonts w:cs="Arial"/>
          <w:sz w:val="22"/>
          <w:szCs w:val="22"/>
        </w:rPr>
      </w:pPr>
    </w:p>
    <w:p w14:paraId="64548303" w14:textId="5C2EEA00" w:rsidR="006C34F2" w:rsidRDefault="006C34F2" w:rsidP="00617D6A">
      <w:pPr>
        <w:pStyle w:val="p2"/>
        <w:widowControl/>
        <w:spacing w:line="240" w:lineRule="auto"/>
        <w:ind w:left="720" w:hanging="720"/>
        <w:rPr>
          <w:rFonts w:cs="Arial"/>
          <w:sz w:val="22"/>
          <w:szCs w:val="22"/>
        </w:rPr>
      </w:pPr>
      <w:r>
        <w:rPr>
          <w:rFonts w:cs="Arial"/>
          <w:sz w:val="22"/>
          <w:szCs w:val="22"/>
        </w:rPr>
        <w:lastRenderedPageBreak/>
        <w:t>Gardner Institute Gateways to Completion Communities of Practice Meeting and Conference. Indianapolis, IL. March 2014. Charlotte, NC. April 2015.</w:t>
      </w:r>
      <w:r w:rsidR="00F863B8">
        <w:rPr>
          <w:rFonts w:cs="Arial"/>
          <w:sz w:val="22"/>
          <w:szCs w:val="22"/>
        </w:rPr>
        <w:t xml:space="preserve"> </w:t>
      </w:r>
    </w:p>
    <w:p w14:paraId="1932F58A" w14:textId="77777777" w:rsidR="006C34F2" w:rsidRDefault="006C34F2" w:rsidP="00617D6A">
      <w:pPr>
        <w:pStyle w:val="p2"/>
        <w:widowControl/>
        <w:spacing w:line="240" w:lineRule="auto"/>
        <w:ind w:left="720" w:hanging="720"/>
        <w:rPr>
          <w:rFonts w:cs="Arial"/>
          <w:sz w:val="22"/>
          <w:szCs w:val="22"/>
        </w:rPr>
      </w:pPr>
    </w:p>
    <w:p w14:paraId="5A41E92C" w14:textId="32A7A43D" w:rsidR="006C34F2" w:rsidRDefault="006C34F2" w:rsidP="00617D6A">
      <w:pPr>
        <w:pStyle w:val="p2"/>
        <w:widowControl/>
        <w:spacing w:line="240" w:lineRule="auto"/>
        <w:ind w:left="720" w:hanging="720"/>
        <w:rPr>
          <w:rFonts w:cs="Arial"/>
          <w:sz w:val="22"/>
          <w:szCs w:val="22"/>
        </w:rPr>
      </w:pPr>
      <w:r>
        <w:rPr>
          <w:rFonts w:cs="Arial"/>
          <w:sz w:val="22"/>
          <w:szCs w:val="22"/>
        </w:rPr>
        <w:t>Higher Learning Commission. Chicago, IL. March 2015.</w:t>
      </w:r>
    </w:p>
    <w:p w14:paraId="2D9B1CAB" w14:textId="77777777" w:rsidR="006C34F2" w:rsidRDefault="006C34F2" w:rsidP="00617D6A">
      <w:pPr>
        <w:pStyle w:val="p2"/>
        <w:widowControl/>
        <w:spacing w:line="240" w:lineRule="auto"/>
        <w:ind w:left="720" w:hanging="720"/>
        <w:rPr>
          <w:rFonts w:cs="Arial"/>
          <w:sz w:val="22"/>
          <w:szCs w:val="22"/>
        </w:rPr>
      </w:pPr>
    </w:p>
    <w:p w14:paraId="3A76D749" w14:textId="045C0BEB" w:rsidR="006C34F2" w:rsidRDefault="006C34F2" w:rsidP="00617D6A">
      <w:pPr>
        <w:pStyle w:val="p2"/>
        <w:widowControl/>
        <w:spacing w:line="240" w:lineRule="auto"/>
        <w:ind w:left="720" w:hanging="720"/>
        <w:rPr>
          <w:rFonts w:cs="Arial"/>
          <w:sz w:val="22"/>
          <w:szCs w:val="22"/>
        </w:rPr>
      </w:pPr>
      <w:r>
        <w:rPr>
          <w:rFonts w:cs="Arial"/>
          <w:sz w:val="22"/>
          <w:szCs w:val="22"/>
        </w:rPr>
        <w:t>NEH Regional Application-Writing Workshop. NDSU. Fargo, ND. February 13, 2015.</w:t>
      </w:r>
    </w:p>
    <w:p w14:paraId="7C2DD180" w14:textId="77777777" w:rsidR="006C34F2" w:rsidRDefault="006C34F2" w:rsidP="00617D6A">
      <w:pPr>
        <w:pStyle w:val="p2"/>
        <w:widowControl/>
        <w:spacing w:line="240" w:lineRule="auto"/>
        <w:ind w:left="720" w:hanging="720"/>
        <w:rPr>
          <w:rFonts w:cs="Arial"/>
          <w:sz w:val="22"/>
          <w:szCs w:val="22"/>
        </w:rPr>
      </w:pPr>
    </w:p>
    <w:p w14:paraId="14E4BD13" w14:textId="2AD01A74" w:rsidR="00ED7AF0" w:rsidRDefault="00D275F0" w:rsidP="00617D6A">
      <w:pPr>
        <w:pStyle w:val="p2"/>
        <w:widowControl/>
        <w:spacing w:line="240" w:lineRule="auto"/>
        <w:ind w:left="720" w:hanging="720"/>
        <w:rPr>
          <w:rFonts w:cs="Arial"/>
          <w:sz w:val="22"/>
          <w:szCs w:val="22"/>
        </w:rPr>
      </w:pPr>
      <w:r w:rsidRPr="00D275F0">
        <w:rPr>
          <w:rFonts w:cs="Arial"/>
          <w:sz w:val="22"/>
          <w:szCs w:val="22"/>
        </w:rPr>
        <w:t>AACU General Education and Assessment: From Mission to Action</w:t>
      </w:r>
      <w:r>
        <w:rPr>
          <w:rFonts w:cs="Arial"/>
          <w:sz w:val="22"/>
          <w:szCs w:val="22"/>
        </w:rPr>
        <w:t>. Kansas City, KS. February 2015.</w:t>
      </w:r>
      <w:r w:rsidR="00F863B8">
        <w:rPr>
          <w:rFonts w:cs="Arial"/>
          <w:sz w:val="22"/>
          <w:szCs w:val="22"/>
        </w:rPr>
        <w:t xml:space="preserve"> </w:t>
      </w:r>
    </w:p>
    <w:p w14:paraId="2636511A" w14:textId="77777777" w:rsidR="00ED7AF0" w:rsidRDefault="00ED7AF0" w:rsidP="00617D6A">
      <w:pPr>
        <w:pStyle w:val="p2"/>
        <w:widowControl/>
        <w:spacing w:line="240" w:lineRule="auto"/>
        <w:ind w:left="720" w:hanging="720"/>
        <w:rPr>
          <w:rFonts w:cs="Arial"/>
          <w:sz w:val="22"/>
          <w:szCs w:val="22"/>
        </w:rPr>
      </w:pPr>
    </w:p>
    <w:p w14:paraId="790CAA03" w14:textId="2BD4BEDC" w:rsidR="00051D53" w:rsidRDefault="00051D53" w:rsidP="00617D6A">
      <w:pPr>
        <w:pStyle w:val="p2"/>
        <w:widowControl/>
        <w:spacing w:line="240" w:lineRule="auto"/>
        <w:ind w:left="720" w:hanging="720"/>
        <w:rPr>
          <w:rFonts w:cs="Arial"/>
          <w:sz w:val="22"/>
          <w:szCs w:val="22"/>
        </w:rPr>
      </w:pPr>
      <w:r>
        <w:rPr>
          <w:rFonts w:cs="Arial"/>
          <w:sz w:val="22"/>
          <w:szCs w:val="22"/>
        </w:rPr>
        <w:t>Association for General and Liberal Studies. Atlanta, GA. September 2014.</w:t>
      </w:r>
      <w:r w:rsidR="00B205A7">
        <w:rPr>
          <w:rFonts w:cs="Arial"/>
          <w:sz w:val="22"/>
          <w:szCs w:val="22"/>
        </w:rPr>
        <w:t xml:space="preserve"> </w:t>
      </w:r>
      <w:r w:rsidR="00981C05">
        <w:rPr>
          <w:rFonts w:cs="Arial"/>
          <w:sz w:val="22"/>
          <w:szCs w:val="22"/>
        </w:rPr>
        <w:t xml:space="preserve">Milwaukee, WI. </w:t>
      </w:r>
      <w:r w:rsidR="00B205A7">
        <w:rPr>
          <w:rFonts w:cs="Arial"/>
          <w:sz w:val="22"/>
          <w:szCs w:val="22"/>
        </w:rPr>
        <w:t xml:space="preserve">September 2015. </w:t>
      </w:r>
    </w:p>
    <w:p w14:paraId="75E333CA" w14:textId="77777777" w:rsidR="00051D53" w:rsidRDefault="00051D53" w:rsidP="00617D6A">
      <w:pPr>
        <w:pStyle w:val="p2"/>
        <w:widowControl/>
        <w:spacing w:line="240" w:lineRule="auto"/>
        <w:ind w:left="720" w:hanging="720"/>
        <w:rPr>
          <w:rFonts w:cs="Arial"/>
          <w:sz w:val="22"/>
          <w:szCs w:val="22"/>
        </w:rPr>
      </w:pPr>
    </w:p>
    <w:p w14:paraId="1308698A" w14:textId="7C0A74CA" w:rsidR="00D74A67" w:rsidRDefault="00084263" w:rsidP="00617D6A">
      <w:pPr>
        <w:pStyle w:val="p2"/>
        <w:widowControl/>
        <w:spacing w:line="240" w:lineRule="auto"/>
        <w:ind w:left="720" w:hanging="720"/>
        <w:rPr>
          <w:rFonts w:cs="Arial"/>
          <w:sz w:val="22"/>
          <w:szCs w:val="22"/>
        </w:rPr>
      </w:pPr>
      <w:r>
        <w:rPr>
          <w:rFonts w:cs="Arial"/>
          <w:sz w:val="22"/>
          <w:szCs w:val="22"/>
        </w:rPr>
        <w:t xml:space="preserve">North Dakota </w:t>
      </w:r>
      <w:r w:rsidR="00D74A67">
        <w:rPr>
          <w:rFonts w:cs="Arial"/>
          <w:sz w:val="22"/>
          <w:szCs w:val="22"/>
        </w:rPr>
        <w:t>A</w:t>
      </w:r>
      <w:r>
        <w:rPr>
          <w:rFonts w:cs="Arial"/>
          <w:sz w:val="22"/>
          <w:szCs w:val="22"/>
        </w:rPr>
        <w:t xml:space="preserve">merican </w:t>
      </w:r>
      <w:r w:rsidR="00D74A67">
        <w:rPr>
          <w:rFonts w:cs="Arial"/>
          <w:sz w:val="22"/>
          <w:szCs w:val="22"/>
        </w:rPr>
        <w:t>C</w:t>
      </w:r>
      <w:r>
        <w:rPr>
          <w:rFonts w:cs="Arial"/>
          <w:sz w:val="22"/>
          <w:szCs w:val="22"/>
        </w:rPr>
        <w:t xml:space="preserve">ouncil on </w:t>
      </w:r>
      <w:r w:rsidR="00D74A67">
        <w:rPr>
          <w:rFonts w:cs="Arial"/>
          <w:sz w:val="22"/>
          <w:szCs w:val="22"/>
        </w:rPr>
        <w:t>E</w:t>
      </w:r>
      <w:r>
        <w:rPr>
          <w:rFonts w:cs="Arial"/>
          <w:sz w:val="22"/>
          <w:szCs w:val="22"/>
        </w:rPr>
        <w:t>ducation (ACE)</w:t>
      </w:r>
      <w:r w:rsidR="00D74A67">
        <w:rPr>
          <w:rFonts w:cs="Arial"/>
          <w:sz w:val="22"/>
          <w:szCs w:val="22"/>
        </w:rPr>
        <w:t xml:space="preserve"> </w:t>
      </w:r>
      <w:r>
        <w:rPr>
          <w:rFonts w:cs="Arial"/>
          <w:sz w:val="22"/>
          <w:szCs w:val="22"/>
        </w:rPr>
        <w:t xml:space="preserve">Women’s </w:t>
      </w:r>
      <w:r w:rsidR="00D74A67">
        <w:rPr>
          <w:rFonts w:cs="Arial"/>
          <w:sz w:val="22"/>
          <w:szCs w:val="22"/>
        </w:rPr>
        <w:t xml:space="preserve">Leadership </w:t>
      </w:r>
      <w:r>
        <w:rPr>
          <w:rFonts w:cs="Arial"/>
          <w:sz w:val="22"/>
          <w:szCs w:val="22"/>
        </w:rPr>
        <w:t xml:space="preserve">Network Conference. Grand Forks, </w:t>
      </w:r>
      <w:r w:rsidR="00D74A67">
        <w:rPr>
          <w:rFonts w:cs="Arial"/>
          <w:sz w:val="22"/>
          <w:szCs w:val="22"/>
        </w:rPr>
        <w:t>North Dakota</w:t>
      </w:r>
      <w:r>
        <w:rPr>
          <w:rFonts w:cs="Arial"/>
          <w:sz w:val="22"/>
          <w:szCs w:val="22"/>
        </w:rPr>
        <w:t>. September 2014.</w:t>
      </w:r>
      <w:r w:rsidR="00FE192D">
        <w:rPr>
          <w:rFonts w:cs="Arial"/>
          <w:sz w:val="22"/>
          <w:szCs w:val="22"/>
        </w:rPr>
        <w:t xml:space="preserve"> Fargo, ND. September 2014</w:t>
      </w:r>
    </w:p>
    <w:p w14:paraId="1AA1E3DC" w14:textId="77777777" w:rsidR="00A57085" w:rsidRDefault="00A57085" w:rsidP="003F6CCB">
      <w:pPr>
        <w:pStyle w:val="p2"/>
        <w:widowControl/>
        <w:spacing w:line="240" w:lineRule="auto"/>
        <w:rPr>
          <w:rFonts w:cs="Arial"/>
          <w:sz w:val="22"/>
          <w:szCs w:val="22"/>
        </w:rPr>
      </w:pPr>
    </w:p>
    <w:p w14:paraId="3B279A09" w14:textId="1C204528" w:rsidR="000512DE" w:rsidRPr="000C599D" w:rsidRDefault="000512DE" w:rsidP="00617D6A">
      <w:pPr>
        <w:pStyle w:val="p2"/>
        <w:widowControl/>
        <w:spacing w:line="240" w:lineRule="auto"/>
        <w:ind w:left="720" w:hanging="720"/>
        <w:rPr>
          <w:rFonts w:cs="Arial"/>
          <w:sz w:val="22"/>
          <w:szCs w:val="22"/>
        </w:rPr>
      </w:pPr>
      <w:r w:rsidRPr="000C599D">
        <w:rPr>
          <w:rFonts w:cs="Arial"/>
          <w:sz w:val="22"/>
          <w:szCs w:val="22"/>
        </w:rPr>
        <w:t>Conference on College Composition and Communication. St. Louis, MO. Funded by NDSU Instructional Development Grant to create ENGL 100. March 2012.</w:t>
      </w:r>
    </w:p>
    <w:p w14:paraId="054CDCF7" w14:textId="77777777" w:rsidR="000512DE" w:rsidRPr="000C599D" w:rsidRDefault="000512DE" w:rsidP="00617D6A">
      <w:pPr>
        <w:pStyle w:val="p2"/>
        <w:widowControl/>
        <w:spacing w:line="240" w:lineRule="auto"/>
        <w:ind w:left="720" w:hanging="720"/>
        <w:rPr>
          <w:rFonts w:cs="Arial"/>
          <w:sz w:val="22"/>
          <w:szCs w:val="22"/>
        </w:rPr>
      </w:pPr>
    </w:p>
    <w:p w14:paraId="71309C6F" w14:textId="48255C38" w:rsidR="006700B4" w:rsidRPr="000C599D" w:rsidRDefault="006700B4" w:rsidP="00617D6A">
      <w:pPr>
        <w:pStyle w:val="p2"/>
        <w:widowControl/>
        <w:spacing w:line="240" w:lineRule="auto"/>
        <w:ind w:left="720" w:hanging="720"/>
        <w:rPr>
          <w:rFonts w:cs="Arial"/>
          <w:sz w:val="22"/>
          <w:szCs w:val="22"/>
        </w:rPr>
      </w:pPr>
      <w:r w:rsidRPr="000C599D">
        <w:rPr>
          <w:rFonts w:cs="Arial"/>
          <w:sz w:val="22"/>
          <w:szCs w:val="22"/>
        </w:rPr>
        <w:t>Council on Undergraduate Research Dialogues. Washington, DC. Feb. 24-26, 2011.</w:t>
      </w:r>
    </w:p>
    <w:p w14:paraId="5C4FA8AF" w14:textId="77777777" w:rsidR="006700B4" w:rsidRPr="000C599D" w:rsidRDefault="006700B4" w:rsidP="00617D6A">
      <w:pPr>
        <w:pStyle w:val="p2"/>
        <w:widowControl/>
        <w:spacing w:line="240" w:lineRule="auto"/>
        <w:ind w:left="720" w:hanging="720"/>
        <w:rPr>
          <w:rFonts w:cs="Arial"/>
          <w:sz w:val="22"/>
          <w:szCs w:val="22"/>
        </w:rPr>
      </w:pPr>
    </w:p>
    <w:p w14:paraId="77072154" w14:textId="49E4F92B" w:rsidR="006700B4" w:rsidRPr="000C599D" w:rsidRDefault="006700B4" w:rsidP="00617D6A">
      <w:pPr>
        <w:pStyle w:val="p2"/>
        <w:widowControl/>
        <w:spacing w:line="240" w:lineRule="auto"/>
        <w:ind w:left="720" w:hanging="720"/>
        <w:rPr>
          <w:rFonts w:cs="Arial"/>
          <w:sz w:val="22"/>
          <w:szCs w:val="22"/>
        </w:rPr>
      </w:pPr>
      <w:r w:rsidRPr="000C599D">
        <w:rPr>
          <w:rFonts w:cs="Arial"/>
          <w:sz w:val="22"/>
          <w:szCs w:val="22"/>
        </w:rPr>
        <w:t>Writing Program Administrators’ Workshop. Minneapolis, MN. July 12-15, 2009.</w:t>
      </w:r>
    </w:p>
    <w:p w14:paraId="70EE4622" w14:textId="77777777" w:rsidR="006700B4" w:rsidRPr="000C599D" w:rsidRDefault="006700B4" w:rsidP="00617D6A">
      <w:pPr>
        <w:pStyle w:val="p2"/>
        <w:widowControl/>
        <w:spacing w:line="240" w:lineRule="auto"/>
        <w:ind w:left="720" w:hanging="720"/>
        <w:rPr>
          <w:rFonts w:cs="Arial"/>
          <w:sz w:val="22"/>
          <w:szCs w:val="22"/>
        </w:rPr>
      </w:pPr>
    </w:p>
    <w:p w14:paraId="45C99B67" w14:textId="77777777" w:rsidR="00187230" w:rsidRPr="000C599D" w:rsidRDefault="00187230" w:rsidP="00617D6A">
      <w:pPr>
        <w:pStyle w:val="p2"/>
        <w:widowControl/>
        <w:spacing w:line="240" w:lineRule="auto"/>
        <w:ind w:left="720" w:hanging="720"/>
        <w:rPr>
          <w:rFonts w:cs="Arial"/>
          <w:sz w:val="22"/>
          <w:szCs w:val="22"/>
        </w:rPr>
      </w:pPr>
    </w:p>
    <w:p w14:paraId="13AAC158" w14:textId="77777777" w:rsidR="00617D6A" w:rsidRPr="00A57085" w:rsidRDefault="00617D6A">
      <w:pPr>
        <w:pStyle w:val="Heading4"/>
        <w:pBdr>
          <w:bottom w:val="single" w:sz="12" w:space="1" w:color="auto"/>
        </w:pBdr>
        <w:rPr>
          <w:rFonts w:ascii="Times New Roman" w:hAnsi="Times New Roman" w:cs="Arial"/>
          <w:u w:val="none"/>
        </w:rPr>
      </w:pPr>
      <w:r w:rsidRPr="00A57085">
        <w:rPr>
          <w:rFonts w:ascii="Times New Roman" w:hAnsi="Times New Roman" w:cs="Arial"/>
          <w:u w:val="none"/>
        </w:rPr>
        <w:t>Professional Affiliations</w:t>
      </w:r>
    </w:p>
    <w:p w14:paraId="18C817E6" w14:textId="77777777" w:rsidR="00617D6A" w:rsidRPr="000C599D" w:rsidRDefault="00617D6A" w:rsidP="004711CA">
      <w:pPr>
        <w:pStyle w:val="ListParagraph"/>
        <w:numPr>
          <w:ilvl w:val="0"/>
          <w:numId w:val="9"/>
        </w:numPr>
        <w:ind w:left="360"/>
        <w:rPr>
          <w:rFonts w:cs="Arial"/>
          <w:sz w:val="22"/>
          <w:szCs w:val="22"/>
        </w:rPr>
      </w:pPr>
      <w:r w:rsidRPr="000C599D">
        <w:rPr>
          <w:rFonts w:cs="Arial"/>
          <w:sz w:val="22"/>
          <w:szCs w:val="22"/>
        </w:rPr>
        <w:t>Conference on College Composition and Communication</w:t>
      </w:r>
    </w:p>
    <w:p w14:paraId="4F499E9B" w14:textId="77777777" w:rsidR="00617D6A" w:rsidRPr="000C599D" w:rsidRDefault="00617D6A">
      <w:pPr>
        <w:numPr>
          <w:ilvl w:val="0"/>
          <w:numId w:val="7"/>
        </w:numPr>
        <w:rPr>
          <w:rFonts w:cs="Arial"/>
          <w:sz w:val="22"/>
          <w:szCs w:val="22"/>
        </w:rPr>
      </w:pPr>
      <w:r w:rsidRPr="000C599D">
        <w:rPr>
          <w:rFonts w:cs="Arial"/>
          <w:sz w:val="22"/>
          <w:szCs w:val="22"/>
        </w:rPr>
        <w:t>National Council of Teachers of English</w:t>
      </w:r>
    </w:p>
    <w:p w14:paraId="56568828" w14:textId="77777777" w:rsidR="00821420" w:rsidRDefault="00617D6A">
      <w:pPr>
        <w:numPr>
          <w:ilvl w:val="0"/>
          <w:numId w:val="7"/>
        </w:numPr>
        <w:rPr>
          <w:rFonts w:cs="Arial"/>
          <w:sz w:val="22"/>
          <w:szCs w:val="22"/>
        </w:rPr>
      </w:pPr>
      <w:r w:rsidRPr="000C599D">
        <w:rPr>
          <w:rFonts w:cs="Arial"/>
          <w:sz w:val="22"/>
          <w:szCs w:val="22"/>
        </w:rPr>
        <w:t>Council of Writing Program Administrators</w:t>
      </w:r>
    </w:p>
    <w:p w14:paraId="044834F3" w14:textId="77777777" w:rsidR="00974B53" w:rsidRDefault="00084263" w:rsidP="00974B53">
      <w:pPr>
        <w:numPr>
          <w:ilvl w:val="0"/>
          <w:numId w:val="7"/>
        </w:numPr>
        <w:rPr>
          <w:rFonts w:cs="Arial"/>
          <w:sz w:val="22"/>
          <w:szCs w:val="22"/>
        </w:rPr>
      </w:pPr>
      <w:r>
        <w:rPr>
          <w:rFonts w:cs="Arial"/>
          <w:sz w:val="22"/>
          <w:szCs w:val="22"/>
        </w:rPr>
        <w:t>Coalition of Women Scholars in the History of Rhetoric and Composition</w:t>
      </w:r>
    </w:p>
    <w:p w14:paraId="7B93502A" w14:textId="61241143" w:rsidR="00084263" w:rsidRPr="00974B53" w:rsidRDefault="00084263" w:rsidP="00974B53">
      <w:pPr>
        <w:numPr>
          <w:ilvl w:val="0"/>
          <w:numId w:val="7"/>
        </w:numPr>
        <w:rPr>
          <w:rFonts w:cs="Arial"/>
          <w:sz w:val="22"/>
          <w:szCs w:val="22"/>
        </w:rPr>
      </w:pPr>
      <w:r w:rsidRPr="00974B53">
        <w:rPr>
          <w:rFonts w:cs="Arial"/>
          <w:sz w:val="22"/>
          <w:szCs w:val="22"/>
        </w:rPr>
        <w:t>Association of American Colleges and Universities</w:t>
      </w:r>
    </w:p>
    <w:p w14:paraId="65B1DC43" w14:textId="77777777" w:rsidR="00617D6A" w:rsidRPr="000C599D" w:rsidRDefault="00617D6A">
      <w:pPr>
        <w:rPr>
          <w:rFonts w:cs="Arial"/>
          <w:sz w:val="22"/>
          <w:szCs w:val="22"/>
        </w:rPr>
      </w:pPr>
    </w:p>
    <w:p w14:paraId="735BE442" w14:textId="77777777" w:rsidR="00617D6A" w:rsidRDefault="00617D6A">
      <w:pPr>
        <w:pStyle w:val="p2"/>
        <w:widowControl/>
        <w:tabs>
          <w:tab w:val="clear" w:pos="720"/>
          <w:tab w:val="left" w:pos="5760"/>
        </w:tabs>
        <w:spacing w:line="240" w:lineRule="auto"/>
        <w:rPr>
          <w:rFonts w:cs="Arial"/>
          <w:sz w:val="22"/>
          <w:szCs w:val="22"/>
        </w:rPr>
      </w:pPr>
    </w:p>
    <w:p w14:paraId="41A43A90" w14:textId="21199070" w:rsidR="00477E73" w:rsidRPr="00A57085" w:rsidRDefault="00477E73" w:rsidP="00477E73">
      <w:pPr>
        <w:pStyle w:val="Heading4"/>
        <w:pBdr>
          <w:bottom w:val="single" w:sz="12" w:space="1" w:color="auto"/>
        </w:pBdr>
        <w:rPr>
          <w:rFonts w:ascii="Times New Roman" w:hAnsi="Times New Roman" w:cs="Arial"/>
          <w:u w:val="none"/>
        </w:rPr>
      </w:pPr>
      <w:r w:rsidRPr="00A57085">
        <w:rPr>
          <w:rFonts w:ascii="Times New Roman" w:hAnsi="Times New Roman" w:cs="Arial"/>
          <w:u w:val="none"/>
        </w:rPr>
        <w:t>References</w:t>
      </w:r>
    </w:p>
    <w:p w14:paraId="32B5EDCF" w14:textId="77777777" w:rsidR="00BD498C" w:rsidRDefault="00BD498C">
      <w:pPr>
        <w:pStyle w:val="p2"/>
        <w:widowControl/>
        <w:tabs>
          <w:tab w:val="clear" w:pos="720"/>
          <w:tab w:val="left" w:pos="5760"/>
        </w:tabs>
        <w:spacing w:line="240" w:lineRule="auto"/>
        <w:rPr>
          <w:rFonts w:cs="Arial"/>
          <w:sz w:val="22"/>
          <w:szCs w:val="22"/>
        </w:rPr>
        <w:sectPr w:rsidR="00BD498C" w:rsidSect="00AE7328">
          <w:headerReference w:type="default" r:id="rId10"/>
          <w:pgSz w:w="12240" w:h="15840" w:code="1"/>
          <w:pgMar w:top="1152" w:right="1152" w:bottom="1152" w:left="1152" w:header="720" w:footer="720" w:gutter="0"/>
          <w:cols w:space="720"/>
          <w:titlePg/>
        </w:sectPr>
      </w:pPr>
    </w:p>
    <w:p w14:paraId="35D0D126" w14:textId="4041FE85" w:rsidR="00BD498C" w:rsidRDefault="002A62CA" w:rsidP="00BD498C">
      <w:pPr>
        <w:pStyle w:val="p2"/>
        <w:tabs>
          <w:tab w:val="left" w:pos="5760"/>
        </w:tabs>
        <w:rPr>
          <w:rFonts w:cs="Arial"/>
          <w:sz w:val="22"/>
          <w:szCs w:val="22"/>
        </w:rPr>
      </w:pPr>
      <w:r>
        <w:rPr>
          <w:rFonts w:cs="Arial"/>
          <w:sz w:val="22"/>
          <w:szCs w:val="22"/>
        </w:rPr>
        <w:lastRenderedPageBreak/>
        <w:t>Elizabeth Birmingham</w:t>
      </w:r>
    </w:p>
    <w:p w14:paraId="4D40F59B" w14:textId="64E83622" w:rsidR="002A62CA" w:rsidRDefault="002A62CA" w:rsidP="00BD498C">
      <w:pPr>
        <w:pStyle w:val="p2"/>
        <w:tabs>
          <w:tab w:val="left" w:pos="5760"/>
        </w:tabs>
        <w:rPr>
          <w:rFonts w:cs="Arial"/>
          <w:sz w:val="22"/>
          <w:szCs w:val="22"/>
        </w:rPr>
      </w:pPr>
      <w:r>
        <w:rPr>
          <w:rFonts w:cs="Arial"/>
          <w:sz w:val="22"/>
          <w:szCs w:val="22"/>
        </w:rPr>
        <w:t xml:space="preserve">Professor, English </w:t>
      </w:r>
    </w:p>
    <w:p w14:paraId="1427D673" w14:textId="4F4D6A69" w:rsidR="002A62CA" w:rsidRDefault="002A62CA" w:rsidP="00BD498C">
      <w:pPr>
        <w:pStyle w:val="p2"/>
        <w:tabs>
          <w:tab w:val="left" w:pos="5760"/>
        </w:tabs>
        <w:rPr>
          <w:rFonts w:cs="Arial"/>
          <w:sz w:val="22"/>
          <w:szCs w:val="22"/>
        </w:rPr>
      </w:pPr>
      <w:r>
        <w:rPr>
          <w:rFonts w:cs="Arial"/>
          <w:sz w:val="22"/>
          <w:szCs w:val="22"/>
        </w:rPr>
        <w:t>North Dakota State University</w:t>
      </w:r>
    </w:p>
    <w:p w14:paraId="152B7C08" w14:textId="7DB8E87B" w:rsidR="002A62CA" w:rsidRDefault="002A62CA" w:rsidP="00BD498C">
      <w:pPr>
        <w:pStyle w:val="p2"/>
        <w:tabs>
          <w:tab w:val="left" w:pos="5760"/>
        </w:tabs>
        <w:rPr>
          <w:rFonts w:cs="Arial"/>
          <w:sz w:val="22"/>
          <w:szCs w:val="22"/>
        </w:rPr>
      </w:pPr>
      <w:r>
        <w:rPr>
          <w:rFonts w:cs="Arial"/>
          <w:sz w:val="22"/>
          <w:szCs w:val="22"/>
        </w:rPr>
        <w:t>Dept 2320, Box 6050, Fargo, ND 58108-6050</w:t>
      </w:r>
    </w:p>
    <w:p w14:paraId="3843D8C8" w14:textId="0CED5ED0" w:rsidR="002A62CA" w:rsidRDefault="00354A3F" w:rsidP="00BD498C">
      <w:pPr>
        <w:pStyle w:val="p2"/>
        <w:tabs>
          <w:tab w:val="left" w:pos="5760"/>
        </w:tabs>
        <w:rPr>
          <w:rFonts w:cs="Arial"/>
          <w:sz w:val="22"/>
          <w:szCs w:val="22"/>
        </w:rPr>
      </w:pPr>
      <w:hyperlink r:id="rId11" w:history="1">
        <w:r w:rsidR="002A62CA" w:rsidRPr="00B35C01">
          <w:rPr>
            <w:rStyle w:val="Hyperlink"/>
            <w:rFonts w:cs="Arial"/>
            <w:sz w:val="22"/>
            <w:szCs w:val="22"/>
          </w:rPr>
          <w:t>Elizabeth.birmingham@ndsu.edu</w:t>
        </w:r>
      </w:hyperlink>
    </w:p>
    <w:p w14:paraId="48AB20B5" w14:textId="4D61DA93" w:rsidR="002A62CA" w:rsidRPr="00BD498C" w:rsidRDefault="00516ECC" w:rsidP="00BD498C">
      <w:pPr>
        <w:pStyle w:val="p2"/>
        <w:tabs>
          <w:tab w:val="left" w:pos="5760"/>
        </w:tabs>
        <w:rPr>
          <w:rFonts w:cs="Arial"/>
          <w:sz w:val="22"/>
          <w:szCs w:val="22"/>
        </w:rPr>
      </w:pPr>
      <w:r>
        <w:rPr>
          <w:rFonts w:cs="Arial"/>
          <w:sz w:val="22"/>
          <w:szCs w:val="22"/>
        </w:rPr>
        <w:t>Office: 701.231.6587</w:t>
      </w:r>
    </w:p>
    <w:p w14:paraId="598B7256" w14:textId="77777777" w:rsidR="00477E73" w:rsidRDefault="00477E73">
      <w:pPr>
        <w:pStyle w:val="p2"/>
        <w:widowControl/>
        <w:tabs>
          <w:tab w:val="clear" w:pos="720"/>
          <w:tab w:val="left" w:pos="5760"/>
        </w:tabs>
        <w:spacing w:line="240" w:lineRule="auto"/>
        <w:rPr>
          <w:rFonts w:cs="Arial"/>
          <w:sz w:val="22"/>
          <w:szCs w:val="22"/>
        </w:rPr>
      </w:pPr>
    </w:p>
    <w:p w14:paraId="44583131" w14:textId="4C1816A3" w:rsidR="002A62CA" w:rsidRDefault="002A62CA">
      <w:pPr>
        <w:pStyle w:val="p2"/>
        <w:widowControl/>
        <w:tabs>
          <w:tab w:val="clear" w:pos="720"/>
          <w:tab w:val="left" w:pos="5760"/>
        </w:tabs>
        <w:spacing w:line="240" w:lineRule="auto"/>
        <w:rPr>
          <w:rFonts w:cs="Arial"/>
          <w:sz w:val="22"/>
          <w:szCs w:val="22"/>
        </w:rPr>
      </w:pPr>
      <w:r>
        <w:rPr>
          <w:rFonts w:cs="Arial"/>
          <w:sz w:val="22"/>
          <w:szCs w:val="22"/>
        </w:rPr>
        <w:t>Larry Peterson</w:t>
      </w:r>
    </w:p>
    <w:p w14:paraId="532947D3" w14:textId="0DD33186" w:rsidR="002A62CA" w:rsidRDefault="002A62CA">
      <w:pPr>
        <w:pStyle w:val="p2"/>
        <w:widowControl/>
        <w:tabs>
          <w:tab w:val="clear" w:pos="720"/>
          <w:tab w:val="left" w:pos="5760"/>
        </w:tabs>
        <w:spacing w:line="240" w:lineRule="auto"/>
        <w:rPr>
          <w:rFonts w:cs="Arial"/>
          <w:sz w:val="22"/>
          <w:szCs w:val="22"/>
        </w:rPr>
      </w:pPr>
      <w:r>
        <w:rPr>
          <w:rFonts w:cs="Arial"/>
          <w:sz w:val="22"/>
          <w:szCs w:val="22"/>
        </w:rPr>
        <w:t>Director of Assessment, Office of Teaching and Learning</w:t>
      </w:r>
    </w:p>
    <w:p w14:paraId="2BD48CBC" w14:textId="77777777" w:rsidR="002A62CA" w:rsidRDefault="002A62CA" w:rsidP="002A62CA">
      <w:pPr>
        <w:pStyle w:val="p2"/>
        <w:tabs>
          <w:tab w:val="left" w:pos="5760"/>
        </w:tabs>
        <w:rPr>
          <w:rFonts w:cs="Arial"/>
          <w:sz w:val="22"/>
          <w:szCs w:val="22"/>
        </w:rPr>
      </w:pPr>
      <w:r>
        <w:rPr>
          <w:rFonts w:cs="Arial"/>
          <w:sz w:val="22"/>
          <w:szCs w:val="22"/>
        </w:rPr>
        <w:t>North Dakota State University</w:t>
      </w:r>
    </w:p>
    <w:p w14:paraId="34BCC4B6" w14:textId="77777777" w:rsidR="002A62CA" w:rsidRPr="00CD7EBC" w:rsidRDefault="002A62CA" w:rsidP="002A62CA">
      <w:pPr>
        <w:pStyle w:val="p2"/>
        <w:tabs>
          <w:tab w:val="left" w:pos="5760"/>
        </w:tabs>
        <w:rPr>
          <w:rFonts w:cs="Arial"/>
          <w:sz w:val="22"/>
          <w:szCs w:val="22"/>
        </w:rPr>
      </w:pPr>
      <w:r>
        <w:rPr>
          <w:rFonts w:cs="Arial"/>
          <w:sz w:val="22"/>
          <w:szCs w:val="22"/>
        </w:rPr>
        <w:t xml:space="preserve">Dept 2020, </w:t>
      </w:r>
      <w:r w:rsidRPr="00CD7EBC">
        <w:rPr>
          <w:rFonts w:cs="Arial"/>
          <w:sz w:val="22"/>
          <w:szCs w:val="22"/>
        </w:rPr>
        <w:t>Box 6050, Fargo, ND 58108-2020</w:t>
      </w:r>
    </w:p>
    <w:p w14:paraId="40801C87" w14:textId="39BB6323" w:rsidR="002A62CA" w:rsidRDefault="00354A3F">
      <w:pPr>
        <w:pStyle w:val="p2"/>
        <w:widowControl/>
        <w:tabs>
          <w:tab w:val="clear" w:pos="720"/>
          <w:tab w:val="left" w:pos="5760"/>
        </w:tabs>
        <w:spacing w:line="240" w:lineRule="auto"/>
        <w:rPr>
          <w:rFonts w:cs="Arial"/>
          <w:sz w:val="22"/>
          <w:szCs w:val="22"/>
        </w:rPr>
      </w:pPr>
      <w:hyperlink r:id="rId12" w:history="1">
        <w:r w:rsidR="002A62CA" w:rsidRPr="00B35C01">
          <w:rPr>
            <w:rStyle w:val="Hyperlink"/>
            <w:rFonts w:cs="Arial"/>
            <w:sz w:val="22"/>
            <w:szCs w:val="22"/>
          </w:rPr>
          <w:t>Larry.r.peterson@ndsu.edu</w:t>
        </w:r>
      </w:hyperlink>
    </w:p>
    <w:p w14:paraId="3EF12746" w14:textId="64D71625" w:rsidR="002A62CA" w:rsidRDefault="002A62CA">
      <w:pPr>
        <w:pStyle w:val="p2"/>
        <w:widowControl/>
        <w:tabs>
          <w:tab w:val="clear" w:pos="720"/>
          <w:tab w:val="left" w:pos="5760"/>
        </w:tabs>
        <w:spacing w:line="240" w:lineRule="auto"/>
        <w:rPr>
          <w:rFonts w:cs="Arial"/>
          <w:sz w:val="22"/>
          <w:szCs w:val="22"/>
        </w:rPr>
      </w:pPr>
      <w:r>
        <w:rPr>
          <w:rFonts w:cs="Arial"/>
          <w:sz w:val="22"/>
          <w:szCs w:val="22"/>
        </w:rPr>
        <w:t>Office: 701.231.8824</w:t>
      </w:r>
    </w:p>
    <w:p w14:paraId="0663F9D9" w14:textId="77777777" w:rsidR="002A62CA" w:rsidRDefault="002A62CA">
      <w:pPr>
        <w:pStyle w:val="p2"/>
        <w:widowControl/>
        <w:tabs>
          <w:tab w:val="clear" w:pos="720"/>
          <w:tab w:val="left" w:pos="5760"/>
        </w:tabs>
        <w:spacing w:line="240" w:lineRule="auto"/>
        <w:rPr>
          <w:rFonts w:cs="Arial"/>
          <w:sz w:val="22"/>
          <w:szCs w:val="22"/>
        </w:rPr>
      </w:pPr>
    </w:p>
    <w:p w14:paraId="0870FBA3" w14:textId="5EED11A5" w:rsidR="00BD498C" w:rsidRDefault="00CD7EBC" w:rsidP="00BD498C">
      <w:pPr>
        <w:pStyle w:val="p2"/>
        <w:tabs>
          <w:tab w:val="left" w:pos="5760"/>
        </w:tabs>
        <w:rPr>
          <w:rFonts w:cs="Arial"/>
          <w:sz w:val="22"/>
          <w:szCs w:val="22"/>
        </w:rPr>
      </w:pPr>
      <w:r>
        <w:rPr>
          <w:rFonts w:cs="Arial"/>
          <w:sz w:val="22"/>
          <w:szCs w:val="22"/>
        </w:rPr>
        <w:t>Paul Kelter</w:t>
      </w:r>
    </w:p>
    <w:p w14:paraId="4507FFCC" w14:textId="4A3294BB" w:rsidR="00CD7EBC" w:rsidRDefault="00CD7EBC" w:rsidP="00BD498C">
      <w:pPr>
        <w:pStyle w:val="p2"/>
        <w:tabs>
          <w:tab w:val="left" w:pos="5760"/>
        </w:tabs>
        <w:rPr>
          <w:rFonts w:cs="Arial"/>
          <w:sz w:val="22"/>
          <w:szCs w:val="22"/>
        </w:rPr>
      </w:pPr>
      <w:r>
        <w:rPr>
          <w:rFonts w:cs="Arial"/>
          <w:sz w:val="22"/>
          <w:szCs w:val="22"/>
        </w:rPr>
        <w:t>Director, Office of Teaching and Learning</w:t>
      </w:r>
    </w:p>
    <w:p w14:paraId="1A84974B" w14:textId="633D99C5" w:rsidR="002A62CA" w:rsidRDefault="002A62CA" w:rsidP="002A62CA">
      <w:pPr>
        <w:pStyle w:val="p2"/>
        <w:tabs>
          <w:tab w:val="left" w:pos="5760"/>
        </w:tabs>
        <w:rPr>
          <w:rFonts w:cs="Arial"/>
          <w:sz w:val="22"/>
          <w:szCs w:val="22"/>
        </w:rPr>
      </w:pPr>
      <w:r>
        <w:rPr>
          <w:rFonts w:cs="Arial"/>
          <w:sz w:val="22"/>
          <w:szCs w:val="22"/>
        </w:rPr>
        <w:t>North Dakota State University</w:t>
      </w:r>
    </w:p>
    <w:p w14:paraId="0873D8D3" w14:textId="11E4485E" w:rsidR="00CD7EBC" w:rsidRPr="00CD7EBC" w:rsidRDefault="002A62CA" w:rsidP="00CD7EBC">
      <w:pPr>
        <w:pStyle w:val="p2"/>
        <w:tabs>
          <w:tab w:val="left" w:pos="5760"/>
        </w:tabs>
        <w:rPr>
          <w:rFonts w:cs="Arial"/>
          <w:sz w:val="22"/>
          <w:szCs w:val="22"/>
        </w:rPr>
      </w:pPr>
      <w:r>
        <w:rPr>
          <w:rFonts w:cs="Arial"/>
          <w:sz w:val="22"/>
          <w:szCs w:val="22"/>
        </w:rPr>
        <w:t xml:space="preserve">Dept 2020, </w:t>
      </w:r>
      <w:r w:rsidR="00CD7EBC" w:rsidRPr="00CD7EBC">
        <w:rPr>
          <w:rFonts w:cs="Arial"/>
          <w:sz w:val="22"/>
          <w:szCs w:val="22"/>
        </w:rPr>
        <w:t>Box 6050, Fargo, ND 58108-2020</w:t>
      </w:r>
    </w:p>
    <w:p w14:paraId="1180A5A6" w14:textId="0B81E0F7" w:rsidR="00CD7EBC" w:rsidRDefault="00354A3F" w:rsidP="00BD498C">
      <w:pPr>
        <w:pStyle w:val="p2"/>
        <w:tabs>
          <w:tab w:val="left" w:pos="5760"/>
        </w:tabs>
        <w:rPr>
          <w:rFonts w:cs="Arial"/>
          <w:sz w:val="22"/>
          <w:szCs w:val="22"/>
        </w:rPr>
      </w:pPr>
      <w:hyperlink r:id="rId13" w:history="1">
        <w:r w:rsidR="00CD7EBC" w:rsidRPr="00B35C01">
          <w:rPr>
            <w:rStyle w:val="Hyperlink"/>
            <w:rFonts w:cs="Arial"/>
            <w:sz w:val="22"/>
            <w:szCs w:val="22"/>
          </w:rPr>
          <w:t>Paul.kelter@ndsu.edu</w:t>
        </w:r>
      </w:hyperlink>
    </w:p>
    <w:p w14:paraId="71F61F03" w14:textId="3E0B212E" w:rsidR="00444D44" w:rsidRPr="00477E73" w:rsidRDefault="00CD7EBC" w:rsidP="00516ECC">
      <w:pPr>
        <w:pStyle w:val="p2"/>
        <w:tabs>
          <w:tab w:val="left" w:pos="5760"/>
        </w:tabs>
        <w:rPr>
          <w:rFonts w:cs="Arial"/>
          <w:sz w:val="22"/>
          <w:szCs w:val="22"/>
        </w:rPr>
      </w:pPr>
      <w:r>
        <w:rPr>
          <w:rFonts w:cs="Arial"/>
          <w:sz w:val="22"/>
          <w:szCs w:val="22"/>
        </w:rPr>
        <w:t xml:space="preserve">Office: </w:t>
      </w:r>
      <w:r w:rsidR="002A62CA">
        <w:rPr>
          <w:rFonts w:cs="Arial"/>
          <w:sz w:val="22"/>
          <w:szCs w:val="22"/>
        </w:rPr>
        <w:t>701.231.</w:t>
      </w:r>
      <w:r w:rsidR="008727E5" w:rsidRPr="008727E5">
        <w:rPr>
          <w:rFonts w:cs="Arial"/>
          <w:sz w:val="22"/>
          <w:szCs w:val="22"/>
        </w:rPr>
        <w:t>7015</w:t>
      </w:r>
    </w:p>
    <w:sectPr w:rsidR="00444D44" w:rsidRPr="00477E73" w:rsidSect="00BD498C">
      <w:type w:val="continuous"/>
      <w:pgSz w:w="12240" w:h="15840" w:code="1"/>
      <w:pgMar w:top="1296" w:right="1296" w:bottom="1296" w:left="1296"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59EF2" w14:textId="77777777" w:rsidR="00AA71AD" w:rsidRDefault="00AA71AD">
      <w:r>
        <w:separator/>
      </w:r>
    </w:p>
  </w:endnote>
  <w:endnote w:type="continuationSeparator" w:id="0">
    <w:p w14:paraId="738B9C2C" w14:textId="77777777" w:rsidR="00AA71AD" w:rsidRDefault="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287" w:usb1="00000000" w:usb2="00000000" w:usb3="00000000" w:csb0="0000009F" w:csb1="00000000"/>
  </w:font>
  <w:font w:name="Bookman Old Style">
    <w:panose1 w:val="02050604050505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76A5C" w14:textId="77777777" w:rsidR="00AA71AD" w:rsidRDefault="00AA71AD">
      <w:r>
        <w:separator/>
      </w:r>
    </w:p>
  </w:footnote>
  <w:footnote w:type="continuationSeparator" w:id="0">
    <w:p w14:paraId="18ABC227" w14:textId="77777777" w:rsidR="00AA71AD" w:rsidRDefault="00AA71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250F3" w14:textId="77777777" w:rsidR="00354A3F" w:rsidRDefault="00354A3F">
    <w:pPr>
      <w:pStyle w:val="Header"/>
      <w:jc w:val="right"/>
      <w:rPr>
        <w:rStyle w:val="PageNumber"/>
      </w:rPr>
    </w:pPr>
    <w:r>
      <w:rPr>
        <w:rFonts w:ascii="Bookman Old Style" w:hAnsi="Bookman Old Style"/>
        <w:sz w:val="22"/>
      </w:rPr>
      <w:t xml:space="preserve">Rupiper Taggart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E57BF3">
      <w:rPr>
        <w:rStyle w:val="PageNumber"/>
        <w:rFonts w:ascii="Bookman Old Style" w:hAnsi="Bookman Old Style"/>
        <w:noProof/>
        <w:sz w:val="22"/>
      </w:rPr>
      <w:t>9</w:t>
    </w:r>
    <w:r>
      <w:rPr>
        <w:rStyle w:val="PageNumber"/>
        <w:rFonts w:ascii="Bookman Old Style" w:hAnsi="Bookman Old Style"/>
        <w:sz w:val="22"/>
      </w:rPr>
      <w:fldChar w:fldCharType="end"/>
    </w:r>
  </w:p>
  <w:p w14:paraId="52D82E0D" w14:textId="77777777" w:rsidR="00354A3F" w:rsidRDefault="00354A3F">
    <w:pPr>
      <w:pStyle w:val="Header"/>
      <w:jc w:val="right"/>
      <w:rPr>
        <w:rFonts w:ascii="Bookman Old Style" w:hAnsi="Bookman Old Style"/>
        <w:sz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6738"/>
    <w:multiLevelType w:val="hybridMultilevel"/>
    <w:tmpl w:val="1A6C1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516F5D"/>
    <w:multiLevelType w:val="multilevel"/>
    <w:tmpl w:val="2486B4A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085A110D"/>
    <w:multiLevelType w:val="multilevel"/>
    <w:tmpl w:val="2486B4A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0B0D128F"/>
    <w:multiLevelType w:val="hybridMultilevel"/>
    <w:tmpl w:val="71D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C2AD7"/>
    <w:multiLevelType w:val="hybridMultilevel"/>
    <w:tmpl w:val="55C2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15D5E"/>
    <w:multiLevelType w:val="hybridMultilevel"/>
    <w:tmpl w:val="35E2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20FE6"/>
    <w:multiLevelType w:val="hybridMultilevel"/>
    <w:tmpl w:val="3618B4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205F220A"/>
    <w:multiLevelType w:val="multilevel"/>
    <w:tmpl w:val="2486B4A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nsid w:val="2F75523F"/>
    <w:multiLevelType w:val="multilevel"/>
    <w:tmpl w:val="F654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212EB7"/>
    <w:multiLevelType w:val="multilevel"/>
    <w:tmpl w:val="2486B4A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306C6180"/>
    <w:multiLevelType w:val="hybridMultilevel"/>
    <w:tmpl w:val="656A01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32D42532"/>
    <w:multiLevelType w:val="multilevel"/>
    <w:tmpl w:val="2486B4A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nsid w:val="32E657DD"/>
    <w:multiLevelType w:val="multilevel"/>
    <w:tmpl w:val="FED6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FA790C"/>
    <w:multiLevelType w:val="hybridMultilevel"/>
    <w:tmpl w:val="10E8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174470"/>
    <w:multiLevelType w:val="multilevel"/>
    <w:tmpl w:val="2486B4A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nsid w:val="66D5490F"/>
    <w:multiLevelType w:val="multilevel"/>
    <w:tmpl w:val="2486B4A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5"/>
  </w:num>
  <w:num w:numId="2">
    <w:abstractNumId w:val="2"/>
  </w:num>
  <w:num w:numId="3">
    <w:abstractNumId w:val="1"/>
  </w:num>
  <w:num w:numId="4">
    <w:abstractNumId w:val="7"/>
  </w:num>
  <w:num w:numId="5">
    <w:abstractNumId w:val="11"/>
  </w:num>
  <w:num w:numId="6">
    <w:abstractNumId w:val="9"/>
  </w:num>
  <w:num w:numId="7">
    <w:abstractNumId w:val="14"/>
  </w:num>
  <w:num w:numId="8">
    <w:abstractNumId w:val="0"/>
  </w:num>
  <w:num w:numId="9">
    <w:abstractNumId w:val="5"/>
  </w:num>
  <w:num w:numId="10">
    <w:abstractNumId w:val="13"/>
  </w:num>
  <w:num w:numId="11">
    <w:abstractNumId w:val="4"/>
  </w:num>
  <w:num w:numId="12">
    <w:abstractNumId w:val="3"/>
  </w:num>
  <w:num w:numId="13">
    <w:abstractNumId w:val="6"/>
  </w:num>
  <w:num w:numId="14">
    <w:abstractNumId w:val="10"/>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D4F"/>
    <w:rsid w:val="00003305"/>
    <w:rsid w:val="00020F6C"/>
    <w:rsid w:val="000244CD"/>
    <w:rsid w:val="000317A0"/>
    <w:rsid w:val="0003251C"/>
    <w:rsid w:val="0003384A"/>
    <w:rsid w:val="000510DC"/>
    <w:rsid w:val="000512DE"/>
    <w:rsid w:val="00051D53"/>
    <w:rsid w:val="00054F65"/>
    <w:rsid w:val="00056B6D"/>
    <w:rsid w:val="00066663"/>
    <w:rsid w:val="00080CF0"/>
    <w:rsid w:val="000824A9"/>
    <w:rsid w:val="00082A0B"/>
    <w:rsid w:val="00084263"/>
    <w:rsid w:val="00090B3B"/>
    <w:rsid w:val="000936D2"/>
    <w:rsid w:val="00096183"/>
    <w:rsid w:val="000B11A2"/>
    <w:rsid w:val="000B4E5B"/>
    <w:rsid w:val="000C599D"/>
    <w:rsid w:val="000C60D0"/>
    <w:rsid w:val="000C6129"/>
    <w:rsid w:val="000D1762"/>
    <w:rsid w:val="000E6ED0"/>
    <w:rsid w:val="000F14DE"/>
    <w:rsid w:val="000F2004"/>
    <w:rsid w:val="000F2CA9"/>
    <w:rsid w:val="000F38FF"/>
    <w:rsid w:val="000F4035"/>
    <w:rsid w:val="001075A7"/>
    <w:rsid w:val="00117FF2"/>
    <w:rsid w:val="001401D6"/>
    <w:rsid w:val="001404C0"/>
    <w:rsid w:val="00147874"/>
    <w:rsid w:val="00151E7D"/>
    <w:rsid w:val="00157DC0"/>
    <w:rsid w:val="00170BC5"/>
    <w:rsid w:val="00172E99"/>
    <w:rsid w:val="00172EEF"/>
    <w:rsid w:val="00173336"/>
    <w:rsid w:val="001775F5"/>
    <w:rsid w:val="00183C45"/>
    <w:rsid w:val="00187230"/>
    <w:rsid w:val="00196089"/>
    <w:rsid w:val="00197E0D"/>
    <w:rsid w:val="001A1C0A"/>
    <w:rsid w:val="001C75BF"/>
    <w:rsid w:val="001D5B4E"/>
    <w:rsid w:val="001D634A"/>
    <w:rsid w:val="001E5377"/>
    <w:rsid w:val="001F2DCC"/>
    <w:rsid w:val="001F7E20"/>
    <w:rsid w:val="001F7E80"/>
    <w:rsid w:val="0020305E"/>
    <w:rsid w:val="002110AE"/>
    <w:rsid w:val="00217C2C"/>
    <w:rsid w:val="00217E2D"/>
    <w:rsid w:val="0022241B"/>
    <w:rsid w:val="00222EA0"/>
    <w:rsid w:val="002303A9"/>
    <w:rsid w:val="00247CD4"/>
    <w:rsid w:val="00254C51"/>
    <w:rsid w:val="00260DC8"/>
    <w:rsid w:val="0026425D"/>
    <w:rsid w:val="0029371F"/>
    <w:rsid w:val="00293C95"/>
    <w:rsid w:val="00296F0F"/>
    <w:rsid w:val="002A5311"/>
    <w:rsid w:val="002A62CA"/>
    <w:rsid w:val="002D0FAB"/>
    <w:rsid w:val="002E1573"/>
    <w:rsid w:val="002E6443"/>
    <w:rsid w:val="002E7C3D"/>
    <w:rsid w:val="002F7488"/>
    <w:rsid w:val="003050CD"/>
    <w:rsid w:val="00305401"/>
    <w:rsid w:val="00305ADB"/>
    <w:rsid w:val="00316397"/>
    <w:rsid w:val="00323B0E"/>
    <w:rsid w:val="00323F63"/>
    <w:rsid w:val="003251C3"/>
    <w:rsid w:val="00326145"/>
    <w:rsid w:val="00342193"/>
    <w:rsid w:val="00344766"/>
    <w:rsid w:val="00347050"/>
    <w:rsid w:val="00353406"/>
    <w:rsid w:val="00353B10"/>
    <w:rsid w:val="00354A3F"/>
    <w:rsid w:val="0036263D"/>
    <w:rsid w:val="00364543"/>
    <w:rsid w:val="00372D7A"/>
    <w:rsid w:val="00377050"/>
    <w:rsid w:val="00387A80"/>
    <w:rsid w:val="00387DC4"/>
    <w:rsid w:val="003A2FCC"/>
    <w:rsid w:val="003A350F"/>
    <w:rsid w:val="003A5AA6"/>
    <w:rsid w:val="003A5CF7"/>
    <w:rsid w:val="003A65CC"/>
    <w:rsid w:val="003B0254"/>
    <w:rsid w:val="003B0D0E"/>
    <w:rsid w:val="003B5008"/>
    <w:rsid w:val="003C009B"/>
    <w:rsid w:val="003C0E93"/>
    <w:rsid w:val="003D7D6E"/>
    <w:rsid w:val="003E4A9E"/>
    <w:rsid w:val="003E5008"/>
    <w:rsid w:val="003F0F00"/>
    <w:rsid w:val="003F4F9C"/>
    <w:rsid w:val="003F6CCB"/>
    <w:rsid w:val="00410449"/>
    <w:rsid w:val="0041496B"/>
    <w:rsid w:val="00417D8C"/>
    <w:rsid w:val="00420C48"/>
    <w:rsid w:val="004214F1"/>
    <w:rsid w:val="00430C97"/>
    <w:rsid w:val="00432AF5"/>
    <w:rsid w:val="00444D44"/>
    <w:rsid w:val="00452180"/>
    <w:rsid w:val="004705F7"/>
    <w:rsid w:val="004711CA"/>
    <w:rsid w:val="00471B9D"/>
    <w:rsid w:val="004750C9"/>
    <w:rsid w:val="00477E73"/>
    <w:rsid w:val="00480179"/>
    <w:rsid w:val="004905EA"/>
    <w:rsid w:val="0049382F"/>
    <w:rsid w:val="004C07FA"/>
    <w:rsid w:val="004D2423"/>
    <w:rsid w:val="004D46EE"/>
    <w:rsid w:val="004D55B5"/>
    <w:rsid w:val="004D7152"/>
    <w:rsid w:val="004E1EFB"/>
    <w:rsid w:val="004F1853"/>
    <w:rsid w:val="004F3BFE"/>
    <w:rsid w:val="005053DC"/>
    <w:rsid w:val="00516ECC"/>
    <w:rsid w:val="00517B52"/>
    <w:rsid w:val="00520ABB"/>
    <w:rsid w:val="00551467"/>
    <w:rsid w:val="00552767"/>
    <w:rsid w:val="00580BB9"/>
    <w:rsid w:val="00584F56"/>
    <w:rsid w:val="00586D19"/>
    <w:rsid w:val="005918D5"/>
    <w:rsid w:val="00592BEF"/>
    <w:rsid w:val="00595F92"/>
    <w:rsid w:val="005A702B"/>
    <w:rsid w:val="005B4847"/>
    <w:rsid w:val="005D05E1"/>
    <w:rsid w:val="005D443E"/>
    <w:rsid w:val="005D576F"/>
    <w:rsid w:val="005E1E12"/>
    <w:rsid w:val="006023DF"/>
    <w:rsid w:val="0060407E"/>
    <w:rsid w:val="00607AEE"/>
    <w:rsid w:val="00610754"/>
    <w:rsid w:val="00611E83"/>
    <w:rsid w:val="00615388"/>
    <w:rsid w:val="00617D6A"/>
    <w:rsid w:val="006205A3"/>
    <w:rsid w:val="00632E3C"/>
    <w:rsid w:val="00634546"/>
    <w:rsid w:val="00641FDF"/>
    <w:rsid w:val="00642C37"/>
    <w:rsid w:val="00666BCA"/>
    <w:rsid w:val="00667F49"/>
    <w:rsid w:val="006700B4"/>
    <w:rsid w:val="006818AB"/>
    <w:rsid w:val="006A0B18"/>
    <w:rsid w:val="006A4918"/>
    <w:rsid w:val="006A7EA1"/>
    <w:rsid w:val="006C34F2"/>
    <w:rsid w:val="006D1355"/>
    <w:rsid w:val="006D16B0"/>
    <w:rsid w:val="006D1D5B"/>
    <w:rsid w:val="006E0DDF"/>
    <w:rsid w:val="006F4DF5"/>
    <w:rsid w:val="007015CA"/>
    <w:rsid w:val="007030B8"/>
    <w:rsid w:val="00707CEC"/>
    <w:rsid w:val="00710D4F"/>
    <w:rsid w:val="007262E1"/>
    <w:rsid w:val="00727EF0"/>
    <w:rsid w:val="00730602"/>
    <w:rsid w:val="0077516C"/>
    <w:rsid w:val="00792175"/>
    <w:rsid w:val="007A6E60"/>
    <w:rsid w:val="007C6C03"/>
    <w:rsid w:val="007D4A86"/>
    <w:rsid w:val="007E46D5"/>
    <w:rsid w:val="007E6E24"/>
    <w:rsid w:val="007E7DFA"/>
    <w:rsid w:val="007F537E"/>
    <w:rsid w:val="007F6DFC"/>
    <w:rsid w:val="008053BE"/>
    <w:rsid w:val="008072E9"/>
    <w:rsid w:val="00812C16"/>
    <w:rsid w:val="0082118E"/>
    <w:rsid w:val="00821319"/>
    <w:rsid w:val="00821420"/>
    <w:rsid w:val="00827FF3"/>
    <w:rsid w:val="00830434"/>
    <w:rsid w:val="00831256"/>
    <w:rsid w:val="00835F63"/>
    <w:rsid w:val="008362A3"/>
    <w:rsid w:val="008434F1"/>
    <w:rsid w:val="00843A8E"/>
    <w:rsid w:val="0085244B"/>
    <w:rsid w:val="008559CF"/>
    <w:rsid w:val="00864AB2"/>
    <w:rsid w:val="008727E5"/>
    <w:rsid w:val="00873DCD"/>
    <w:rsid w:val="00881726"/>
    <w:rsid w:val="008915E0"/>
    <w:rsid w:val="008A7D8D"/>
    <w:rsid w:val="008A7F4D"/>
    <w:rsid w:val="008B29FE"/>
    <w:rsid w:val="008D0DC2"/>
    <w:rsid w:val="008D307F"/>
    <w:rsid w:val="008D4BEB"/>
    <w:rsid w:val="008E53CD"/>
    <w:rsid w:val="008F7620"/>
    <w:rsid w:val="00902D8C"/>
    <w:rsid w:val="009031D3"/>
    <w:rsid w:val="00922438"/>
    <w:rsid w:val="009309DE"/>
    <w:rsid w:val="00934CC4"/>
    <w:rsid w:val="009379C7"/>
    <w:rsid w:val="00944337"/>
    <w:rsid w:val="009449F4"/>
    <w:rsid w:val="009461B0"/>
    <w:rsid w:val="009555A4"/>
    <w:rsid w:val="00957FED"/>
    <w:rsid w:val="0096042A"/>
    <w:rsid w:val="00962291"/>
    <w:rsid w:val="00962B2E"/>
    <w:rsid w:val="00965734"/>
    <w:rsid w:val="009701CC"/>
    <w:rsid w:val="00974B53"/>
    <w:rsid w:val="00981C05"/>
    <w:rsid w:val="00986C52"/>
    <w:rsid w:val="009878FE"/>
    <w:rsid w:val="00993CDA"/>
    <w:rsid w:val="00995D05"/>
    <w:rsid w:val="009A0DF2"/>
    <w:rsid w:val="009A1EBB"/>
    <w:rsid w:val="009A1F20"/>
    <w:rsid w:val="009D734D"/>
    <w:rsid w:val="009D761D"/>
    <w:rsid w:val="009E19AC"/>
    <w:rsid w:val="00A12892"/>
    <w:rsid w:val="00A318C2"/>
    <w:rsid w:val="00A4542F"/>
    <w:rsid w:val="00A4716C"/>
    <w:rsid w:val="00A57085"/>
    <w:rsid w:val="00A61308"/>
    <w:rsid w:val="00A63B0B"/>
    <w:rsid w:val="00A76332"/>
    <w:rsid w:val="00A83F59"/>
    <w:rsid w:val="00AA221E"/>
    <w:rsid w:val="00AA71AD"/>
    <w:rsid w:val="00AB39D5"/>
    <w:rsid w:val="00AB3AF6"/>
    <w:rsid w:val="00AB6BF7"/>
    <w:rsid w:val="00AB7676"/>
    <w:rsid w:val="00AB7972"/>
    <w:rsid w:val="00AC76CC"/>
    <w:rsid w:val="00AD006D"/>
    <w:rsid w:val="00AD09EE"/>
    <w:rsid w:val="00AD32C2"/>
    <w:rsid w:val="00AE6BB4"/>
    <w:rsid w:val="00AE7328"/>
    <w:rsid w:val="00AF2E19"/>
    <w:rsid w:val="00AF4F1A"/>
    <w:rsid w:val="00AF5BCC"/>
    <w:rsid w:val="00B010E7"/>
    <w:rsid w:val="00B0731B"/>
    <w:rsid w:val="00B1572E"/>
    <w:rsid w:val="00B205A7"/>
    <w:rsid w:val="00B23465"/>
    <w:rsid w:val="00B27986"/>
    <w:rsid w:val="00B32510"/>
    <w:rsid w:val="00B34622"/>
    <w:rsid w:val="00B361A2"/>
    <w:rsid w:val="00B472D3"/>
    <w:rsid w:val="00B528A6"/>
    <w:rsid w:val="00B61966"/>
    <w:rsid w:val="00B626D3"/>
    <w:rsid w:val="00B67D37"/>
    <w:rsid w:val="00B72855"/>
    <w:rsid w:val="00B817FF"/>
    <w:rsid w:val="00BA0D39"/>
    <w:rsid w:val="00BA1EE8"/>
    <w:rsid w:val="00BB6E59"/>
    <w:rsid w:val="00BC7246"/>
    <w:rsid w:val="00BC7A94"/>
    <w:rsid w:val="00BD054F"/>
    <w:rsid w:val="00BD498C"/>
    <w:rsid w:val="00BE0610"/>
    <w:rsid w:val="00BE150B"/>
    <w:rsid w:val="00BF3D5D"/>
    <w:rsid w:val="00C0183E"/>
    <w:rsid w:val="00C062EC"/>
    <w:rsid w:val="00C10486"/>
    <w:rsid w:val="00C122EB"/>
    <w:rsid w:val="00C13413"/>
    <w:rsid w:val="00C1453A"/>
    <w:rsid w:val="00C145F7"/>
    <w:rsid w:val="00C21903"/>
    <w:rsid w:val="00C23299"/>
    <w:rsid w:val="00C33AE2"/>
    <w:rsid w:val="00C35BDD"/>
    <w:rsid w:val="00C4026F"/>
    <w:rsid w:val="00C4193C"/>
    <w:rsid w:val="00C46155"/>
    <w:rsid w:val="00C579C1"/>
    <w:rsid w:val="00C65688"/>
    <w:rsid w:val="00C80E91"/>
    <w:rsid w:val="00C85D41"/>
    <w:rsid w:val="00C9001A"/>
    <w:rsid w:val="00C9074C"/>
    <w:rsid w:val="00C9673B"/>
    <w:rsid w:val="00C97344"/>
    <w:rsid w:val="00CB1C34"/>
    <w:rsid w:val="00CB2B54"/>
    <w:rsid w:val="00CC5683"/>
    <w:rsid w:val="00CD7EBC"/>
    <w:rsid w:val="00CE415C"/>
    <w:rsid w:val="00CF6029"/>
    <w:rsid w:val="00CF6D49"/>
    <w:rsid w:val="00D051E7"/>
    <w:rsid w:val="00D163EA"/>
    <w:rsid w:val="00D21FEE"/>
    <w:rsid w:val="00D224ED"/>
    <w:rsid w:val="00D23703"/>
    <w:rsid w:val="00D275F0"/>
    <w:rsid w:val="00D33B0A"/>
    <w:rsid w:val="00D41779"/>
    <w:rsid w:val="00D56D1F"/>
    <w:rsid w:val="00D60BB2"/>
    <w:rsid w:val="00D621CC"/>
    <w:rsid w:val="00D64D9E"/>
    <w:rsid w:val="00D6673E"/>
    <w:rsid w:val="00D72F55"/>
    <w:rsid w:val="00D74A67"/>
    <w:rsid w:val="00D90CC8"/>
    <w:rsid w:val="00D91A66"/>
    <w:rsid w:val="00D95DAC"/>
    <w:rsid w:val="00DA2259"/>
    <w:rsid w:val="00DB562F"/>
    <w:rsid w:val="00DC1F27"/>
    <w:rsid w:val="00DE5697"/>
    <w:rsid w:val="00DF42AB"/>
    <w:rsid w:val="00DF5148"/>
    <w:rsid w:val="00DF6023"/>
    <w:rsid w:val="00E04052"/>
    <w:rsid w:val="00E06CAB"/>
    <w:rsid w:val="00E175C6"/>
    <w:rsid w:val="00E22E47"/>
    <w:rsid w:val="00E24986"/>
    <w:rsid w:val="00E27FC9"/>
    <w:rsid w:val="00E30957"/>
    <w:rsid w:val="00E35A90"/>
    <w:rsid w:val="00E45705"/>
    <w:rsid w:val="00E57BF3"/>
    <w:rsid w:val="00E67834"/>
    <w:rsid w:val="00E77D29"/>
    <w:rsid w:val="00E8010C"/>
    <w:rsid w:val="00E817F3"/>
    <w:rsid w:val="00E822C6"/>
    <w:rsid w:val="00E8461F"/>
    <w:rsid w:val="00E94089"/>
    <w:rsid w:val="00EA1A1E"/>
    <w:rsid w:val="00EA533A"/>
    <w:rsid w:val="00EB684A"/>
    <w:rsid w:val="00EC06AB"/>
    <w:rsid w:val="00EC245C"/>
    <w:rsid w:val="00ED5974"/>
    <w:rsid w:val="00ED7AF0"/>
    <w:rsid w:val="00EE051E"/>
    <w:rsid w:val="00EE4B78"/>
    <w:rsid w:val="00EE6B6D"/>
    <w:rsid w:val="00F17F83"/>
    <w:rsid w:val="00F20D8C"/>
    <w:rsid w:val="00F23946"/>
    <w:rsid w:val="00F32152"/>
    <w:rsid w:val="00F477DA"/>
    <w:rsid w:val="00F5090F"/>
    <w:rsid w:val="00F52C91"/>
    <w:rsid w:val="00F63B36"/>
    <w:rsid w:val="00F645CD"/>
    <w:rsid w:val="00F656BE"/>
    <w:rsid w:val="00F80A9E"/>
    <w:rsid w:val="00F863B8"/>
    <w:rsid w:val="00F8771A"/>
    <w:rsid w:val="00F92D38"/>
    <w:rsid w:val="00FA2D8F"/>
    <w:rsid w:val="00FC6792"/>
    <w:rsid w:val="00FE03A8"/>
    <w:rsid w:val="00FE192D"/>
    <w:rsid w:val="00FE43A7"/>
    <w:rsid w:val="00FE5974"/>
    <w:rsid w:val="00FE6043"/>
    <w:rsid w:val="00FF025F"/>
    <w:rsid w:val="00FF1A92"/>
    <w:rsid w:val="00FF58CD"/>
    <w:rsid w:val="00FF74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85DAD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17B52"/>
    <w:pPr>
      <w:overflowPunct w:val="0"/>
      <w:autoSpaceDE w:val="0"/>
      <w:autoSpaceDN w:val="0"/>
      <w:adjustRightInd w:val="0"/>
      <w:textAlignment w:val="baseline"/>
    </w:pPr>
    <w:rPr>
      <w:sz w:val="24"/>
      <w:szCs w:val="24"/>
    </w:rPr>
  </w:style>
  <w:style w:type="paragraph" w:styleId="Heading1">
    <w:name w:val="heading 1"/>
    <w:basedOn w:val="Normal"/>
    <w:next w:val="Normal"/>
    <w:qFormat/>
    <w:rsid w:val="00517B52"/>
    <w:pPr>
      <w:keepNext/>
      <w:outlineLvl w:val="0"/>
    </w:pPr>
    <w:rPr>
      <w:rFonts w:ascii="Book Antiqua" w:hAnsi="Book Antiqua"/>
      <w:b/>
      <w:sz w:val="28"/>
    </w:rPr>
  </w:style>
  <w:style w:type="paragraph" w:styleId="Heading2">
    <w:name w:val="heading 2"/>
    <w:basedOn w:val="Normal"/>
    <w:next w:val="Normal"/>
    <w:qFormat/>
    <w:rsid w:val="00517B52"/>
    <w:pPr>
      <w:keepNext/>
      <w:jc w:val="center"/>
      <w:outlineLvl w:val="1"/>
    </w:pPr>
    <w:rPr>
      <w:rFonts w:ascii="Book Antiqua" w:hAnsi="Book Antiqua"/>
    </w:rPr>
  </w:style>
  <w:style w:type="paragraph" w:styleId="Heading3">
    <w:name w:val="heading 3"/>
    <w:basedOn w:val="Normal"/>
    <w:next w:val="Normal"/>
    <w:qFormat/>
    <w:rsid w:val="00517B52"/>
    <w:pPr>
      <w:keepNext/>
      <w:outlineLvl w:val="2"/>
    </w:pPr>
    <w:rPr>
      <w:rFonts w:ascii="Bookman Old Style" w:hAnsi="Bookman Old Style"/>
      <w:b/>
      <w:sz w:val="28"/>
      <w:u w:val="single"/>
    </w:rPr>
  </w:style>
  <w:style w:type="paragraph" w:styleId="Heading4">
    <w:name w:val="heading 4"/>
    <w:basedOn w:val="Normal"/>
    <w:next w:val="Normal"/>
    <w:qFormat/>
    <w:rsid w:val="00517B52"/>
    <w:pPr>
      <w:keepNext/>
      <w:outlineLvl w:val="3"/>
    </w:pPr>
    <w:rPr>
      <w:rFonts w:ascii="Bookman Old Style" w:hAnsi="Bookman Old Style"/>
      <w:b/>
      <w:u w:val="single"/>
    </w:rPr>
  </w:style>
  <w:style w:type="paragraph" w:styleId="Heading5">
    <w:name w:val="heading 5"/>
    <w:basedOn w:val="Normal"/>
    <w:next w:val="Normal"/>
    <w:qFormat/>
    <w:rsid w:val="00517B52"/>
    <w:pPr>
      <w:keepNext/>
      <w:outlineLvl w:val="4"/>
    </w:pPr>
    <w:rPr>
      <w:rFonts w:ascii="Bookman Old Style" w:hAnsi="Bookman Old Style"/>
      <w:i/>
    </w:rPr>
  </w:style>
  <w:style w:type="paragraph" w:styleId="Heading6">
    <w:name w:val="heading 6"/>
    <w:basedOn w:val="Normal"/>
    <w:next w:val="Normal"/>
    <w:qFormat/>
    <w:rsid w:val="00517B52"/>
    <w:pPr>
      <w:keepNext/>
      <w:outlineLvl w:val="5"/>
    </w:pPr>
    <w:rPr>
      <w:rFonts w:ascii="Bookman Old Style" w:hAnsi="Bookman Old Style"/>
      <w:b/>
      <w:sz w:val="22"/>
      <w:u w:val="single"/>
    </w:rPr>
  </w:style>
  <w:style w:type="paragraph" w:styleId="Heading7">
    <w:name w:val="heading 7"/>
    <w:basedOn w:val="Normal"/>
    <w:next w:val="Normal"/>
    <w:qFormat/>
    <w:rsid w:val="00517B52"/>
    <w:pPr>
      <w:keepNext/>
      <w:tabs>
        <w:tab w:val="left" w:pos="6480"/>
      </w:tabs>
      <w:ind w:left="2880" w:firstLine="3600"/>
      <w:outlineLvl w:val="6"/>
    </w:pPr>
    <w:rPr>
      <w:rFonts w:ascii="Bookman Old Style" w:hAnsi="Bookman Old Style"/>
      <w:b/>
      <w:sz w:val="22"/>
    </w:rPr>
  </w:style>
  <w:style w:type="paragraph" w:styleId="Heading8">
    <w:name w:val="heading 8"/>
    <w:basedOn w:val="Normal"/>
    <w:next w:val="Normal"/>
    <w:qFormat/>
    <w:rsid w:val="00517B52"/>
    <w:pPr>
      <w:keepNext/>
      <w:outlineLvl w:val="7"/>
    </w:pPr>
    <w:rPr>
      <w:rFonts w:ascii="Bookman Old Style" w:hAnsi="Bookman Old Style"/>
      <w:b/>
      <w:sz w:val="22"/>
    </w:rPr>
  </w:style>
  <w:style w:type="paragraph" w:styleId="Heading9">
    <w:name w:val="heading 9"/>
    <w:basedOn w:val="Normal"/>
    <w:next w:val="Normal"/>
    <w:qFormat/>
    <w:rsid w:val="00517B52"/>
    <w:pPr>
      <w:keepNext/>
      <w:outlineLvl w:val="8"/>
    </w:pPr>
    <w:rPr>
      <w:rFonts w:ascii="Bookman Old Style" w:hAnsi="Bookman Old Style"/>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17B52"/>
    <w:rPr>
      <w:rFonts w:ascii="Book Antiqua" w:hAnsi="Book Antiqua"/>
      <w:sz w:val="23"/>
    </w:rPr>
  </w:style>
  <w:style w:type="paragraph" w:customStyle="1" w:styleId="p2">
    <w:name w:val="p2"/>
    <w:basedOn w:val="Normal"/>
    <w:rsid w:val="00517B52"/>
    <w:pPr>
      <w:widowControl w:val="0"/>
      <w:tabs>
        <w:tab w:val="left" w:pos="720"/>
      </w:tabs>
      <w:spacing w:line="240" w:lineRule="atLeast"/>
    </w:pPr>
  </w:style>
  <w:style w:type="paragraph" w:styleId="Title">
    <w:name w:val="Title"/>
    <w:basedOn w:val="Normal"/>
    <w:qFormat/>
    <w:rsid w:val="00517B52"/>
    <w:pPr>
      <w:pBdr>
        <w:bottom w:val="single" w:sz="6" w:space="1" w:color="auto"/>
      </w:pBdr>
      <w:jc w:val="center"/>
    </w:pPr>
    <w:rPr>
      <w:rFonts w:ascii="Bookman Old Style" w:hAnsi="Bookman Old Style"/>
      <w:sz w:val="28"/>
    </w:rPr>
  </w:style>
  <w:style w:type="character" w:styleId="Hyperlink">
    <w:name w:val="Hyperlink"/>
    <w:rsid w:val="00517B52"/>
    <w:rPr>
      <w:color w:val="0000FF"/>
      <w:u w:val="single"/>
    </w:rPr>
  </w:style>
  <w:style w:type="character" w:styleId="FollowedHyperlink">
    <w:name w:val="FollowedHyperlink"/>
    <w:rsid w:val="00517B52"/>
    <w:rPr>
      <w:color w:val="800080"/>
      <w:u w:val="single"/>
    </w:rPr>
  </w:style>
  <w:style w:type="paragraph" w:styleId="Header">
    <w:name w:val="header"/>
    <w:basedOn w:val="Normal"/>
    <w:rsid w:val="00517B52"/>
    <w:pPr>
      <w:tabs>
        <w:tab w:val="center" w:pos="4320"/>
        <w:tab w:val="right" w:pos="8640"/>
      </w:tabs>
    </w:pPr>
  </w:style>
  <w:style w:type="paragraph" w:styleId="Footer">
    <w:name w:val="footer"/>
    <w:basedOn w:val="Normal"/>
    <w:rsid w:val="00517B52"/>
    <w:pPr>
      <w:tabs>
        <w:tab w:val="center" w:pos="4320"/>
        <w:tab w:val="right" w:pos="8640"/>
      </w:tabs>
    </w:pPr>
  </w:style>
  <w:style w:type="character" w:styleId="PageNumber">
    <w:name w:val="page number"/>
    <w:basedOn w:val="DefaultParagraphFont"/>
    <w:rsid w:val="00517B52"/>
  </w:style>
  <w:style w:type="paragraph" w:styleId="BodyText">
    <w:name w:val="Body Text"/>
    <w:basedOn w:val="Normal"/>
    <w:rsid w:val="00517B52"/>
    <w:rPr>
      <w:rFonts w:ascii="Bookman Old Style" w:hAnsi="Bookman Old Style"/>
      <w:sz w:val="22"/>
    </w:rPr>
  </w:style>
  <w:style w:type="paragraph" w:styleId="BodyText2">
    <w:name w:val="Body Text 2"/>
    <w:basedOn w:val="Normal"/>
    <w:rsid w:val="00517B52"/>
    <w:pPr>
      <w:overflowPunct/>
      <w:autoSpaceDE/>
      <w:autoSpaceDN/>
      <w:adjustRightInd/>
      <w:jc w:val="center"/>
      <w:textAlignment w:val="auto"/>
    </w:pPr>
    <w:rPr>
      <w:rFonts w:ascii="Book Antiqua" w:hAnsi="Book Antiqua"/>
      <w:b/>
      <w:sz w:val="26"/>
    </w:rPr>
  </w:style>
  <w:style w:type="paragraph" w:styleId="BalloonText">
    <w:name w:val="Balloon Text"/>
    <w:basedOn w:val="Normal"/>
    <w:link w:val="BalloonTextChar"/>
    <w:rsid w:val="009E19AC"/>
    <w:rPr>
      <w:rFonts w:ascii="Lucida Grande" w:hAnsi="Lucida Grande"/>
      <w:sz w:val="18"/>
      <w:szCs w:val="18"/>
    </w:rPr>
  </w:style>
  <w:style w:type="character" w:customStyle="1" w:styleId="BalloonTextChar">
    <w:name w:val="Balloon Text Char"/>
    <w:link w:val="BalloonText"/>
    <w:rsid w:val="009E19AC"/>
    <w:rPr>
      <w:rFonts w:ascii="Lucida Grande" w:hAnsi="Lucida Grande"/>
      <w:sz w:val="18"/>
      <w:szCs w:val="18"/>
    </w:rPr>
  </w:style>
  <w:style w:type="paragraph" w:styleId="ListParagraph">
    <w:name w:val="List Paragraph"/>
    <w:basedOn w:val="Normal"/>
    <w:rsid w:val="004711CA"/>
    <w:pPr>
      <w:ind w:left="720"/>
      <w:contextualSpacing/>
    </w:pPr>
  </w:style>
  <w:style w:type="character" w:styleId="CommentReference">
    <w:name w:val="annotation reference"/>
    <w:uiPriority w:val="99"/>
    <w:rsid w:val="008434F1"/>
    <w:rPr>
      <w:sz w:val="18"/>
      <w:szCs w:val="18"/>
    </w:rPr>
  </w:style>
  <w:style w:type="paragraph" w:styleId="CommentText">
    <w:name w:val="annotation text"/>
    <w:basedOn w:val="Normal"/>
    <w:link w:val="CommentTextChar"/>
    <w:uiPriority w:val="99"/>
    <w:rsid w:val="008434F1"/>
  </w:style>
  <w:style w:type="character" w:customStyle="1" w:styleId="CommentTextChar">
    <w:name w:val="Comment Text Char"/>
    <w:basedOn w:val="DefaultParagraphFont"/>
    <w:link w:val="CommentText"/>
    <w:uiPriority w:val="99"/>
    <w:rsid w:val="008434F1"/>
  </w:style>
  <w:style w:type="paragraph" w:styleId="CommentSubject">
    <w:name w:val="annotation subject"/>
    <w:basedOn w:val="CommentText"/>
    <w:next w:val="CommentText"/>
    <w:link w:val="CommentSubjectChar"/>
    <w:rsid w:val="008434F1"/>
    <w:rPr>
      <w:b/>
      <w:bCs/>
      <w:sz w:val="20"/>
      <w:szCs w:val="20"/>
    </w:rPr>
  </w:style>
  <w:style w:type="character" w:customStyle="1" w:styleId="CommentSubjectChar">
    <w:name w:val="Comment Subject Char"/>
    <w:link w:val="CommentSubject"/>
    <w:rsid w:val="008434F1"/>
    <w:rPr>
      <w:b/>
      <w:bCs/>
      <w:sz w:val="20"/>
      <w:szCs w:val="20"/>
    </w:rPr>
  </w:style>
  <w:style w:type="table" w:styleId="TableGrid">
    <w:name w:val="Table Grid"/>
    <w:basedOn w:val="TableNormal"/>
    <w:rsid w:val="00AB3A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75F5"/>
    <w:pPr>
      <w:overflowPunct/>
      <w:autoSpaceDE/>
      <w:autoSpaceDN/>
      <w:adjustRightInd/>
      <w:spacing w:before="100" w:beforeAutospacing="1" w:after="100" w:afterAutospacing="1"/>
      <w:textAlignment w:val="auto"/>
    </w:pPr>
    <w:rPr>
      <w:rFonts w:ascii="Times" w:eastAsia="ＭＳ 明朝"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1623">
      <w:bodyDiv w:val="1"/>
      <w:marLeft w:val="0"/>
      <w:marRight w:val="0"/>
      <w:marTop w:val="0"/>
      <w:marBottom w:val="0"/>
      <w:divBdr>
        <w:top w:val="none" w:sz="0" w:space="0" w:color="auto"/>
        <w:left w:val="none" w:sz="0" w:space="0" w:color="auto"/>
        <w:bottom w:val="none" w:sz="0" w:space="0" w:color="auto"/>
        <w:right w:val="none" w:sz="0" w:space="0" w:color="auto"/>
      </w:divBdr>
    </w:div>
    <w:div w:id="165637491">
      <w:bodyDiv w:val="1"/>
      <w:marLeft w:val="0"/>
      <w:marRight w:val="0"/>
      <w:marTop w:val="0"/>
      <w:marBottom w:val="0"/>
      <w:divBdr>
        <w:top w:val="none" w:sz="0" w:space="0" w:color="auto"/>
        <w:left w:val="none" w:sz="0" w:space="0" w:color="auto"/>
        <w:bottom w:val="none" w:sz="0" w:space="0" w:color="auto"/>
        <w:right w:val="none" w:sz="0" w:space="0" w:color="auto"/>
      </w:divBdr>
    </w:div>
    <w:div w:id="262422895">
      <w:bodyDiv w:val="1"/>
      <w:marLeft w:val="0"/>
      <w:marRight w:val="0"/>
      <w:marTop w:val="0"/>
      <w:marBottom w:val="0"/>
      <w:divBdr>
        <w:top w:val="none" w:sz="0" w:space="0" w:color="auto"/>
        <w:left w:val="none" w:sz="0" w:space="0" w:color="auto"/>
        <w:bottom w:val="none" w:sz="0" w:space="0" w:color="auto"/>
        <w:right w:val="none" w:sz="0" w:space="0" w:color="auto"/>
      </w:divBdr>
    </w:div>
    <w:div w:id="914239961">
      <w:bodyDiv w:val="1"/>
      <w:marLeft w:val="0"/>
      <w:marRight w:val="0"/>
      <w:marTop w:val="0"/>
      <w:marBottom w:val="0"/>
      <w:divBdr>
        <w:top w:val="none" w:sz="0" w:space="0" w:color="auto"/>
        <w:left w:val="none" w:sz="0" w:space="0" w:color="auto"/>
        <w:bottom w:val="none" w:sz="0" w:space="0" w:color="auto"/>
        <w:right w:val="none" w:sz="0" w:space="0" w:color="auto"/>
      </w:divBdr>
    </w:div>
    <w:div w:id="1219898566">
      <w:bodyDiv w:val="1"/>
      <w:marLeft w:val="0"/>
      <w:marRight w:val="0"/>
      <w:marTop w:val="0"/>
      <w:marBottom w:val="0"/>
      <w:divBdr>
        <w:top w:val="none" w:sz="0" w:space="0" w:color="auto"/>
        <w:left w:val="none" w:sz="0" w:space="0" w:color="auto"/>
        <w:bottom w:val="none" w:sz="0" w:space="0" w:color="auto"/>
        <w:right w:val="none" w:sz="0" w:space="0" w:color="auto"/>
      </w:divBdr>
    </w:div>
    <w:div w:id="1225683642">
      <w:bodyDiv w:val="1"/>
      <w:marLeft w:val="0"/>
      <w:marRight w:val="0"/>
      <w:marTop w:val="0"/>
      <w:marBottom w:val="0"/>
      <w:divBdr>
        <w:top w:val="none" w:sz="0" w:space="0" w:color="auto"/>
        <w:left w:val="none" w:sz="0" w:space="0" w:color="auto"/>
        <w:bottom w:val="none" w:sz="0" w:space="0" w:color="auto"/>
        <w:right w:val="none" w:sz="0" w:space="0" w:color="auto"/>
      </w:divBdr>
    </w:div>
    <w:div w:id="1386297286">
      <w:bodyDiv w:val="1"/>
      <w:marLeft w:val="0"/>
      <w:marRight w:val="0"/>
      <w:marTop w:val="0"/>
      <w:marBottom w:val="0"/>
      <w:divBdr>
        <w:top w:val="none" w:sz="0" w:space="0" w:color="auto"/>
        <w:left w:val="none" w:sz="0" w:space="0" w:color="auto"/>
        <w:bottom w:val="none" w:sz="0" w:space="0" w:color="auto"/>
        <w:right w:val="none" w:sz="0" w:space="0" w:color="auto"/>
      </w:divBdr>
    </w:div>
    <w:div w:id="1903636809">
      <w:bodyDiv w:val="1"/>
      <w:marLeft w:val="0"/>
      <w:marRight w:val="0"/>
      <w:marTop w:val="0"/>
      <w:marBottom w:val="0"/>
      <w:divBdr>
        <w:top w:val="none" w:sz="0" w:space="0" w:color="auto"/>
        <w:left w:val="none" w:sz="0" w:space="0" w:color="auto"/>
        <w:bottom w:val="none" w:sz="0" w:space="0" w:color="auto"/>
        <w:right w:val="none" w:sz="0" w:space="0" w:color="auto"/>
      </w:divBdr>
    </w:div>
    <w:div w:id="1928539799">
      <w:bodyDiv w:val="1"/>
      <w:marLeft w:val="0"/>
      <w:marRight w:val="0"/>
      <w:marTop w:val="0"/>
      <w:marBottom w:val="0"/>
      <w:divBdr>
        <w:top w:val="none" w:sz="0" w:space="0" w:color="auto"/>
        <w:left w:val="none" w:sz="0" w:space="0" w:color="auto"/>
        <w:bottom w:val="none" w:sz="0" w:space="0" w:color="auto"/>
        <w:right w:val="none" w:sz="0" w:space="0" w:color="auto"/>
      </w:divBdr>
    </w:div>
    <w:div w:id="21357104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Elizabeth.birmingham@ndsu.edu" TargetMode="External"/><Relationship Id="rId12" Type="http://schemas.openxmlformats.org/officeDocument/2006/relationships/hyperlink" Target="mailto:Larry.r.peterson@ndsu.edu" TargetMode="External"/><Relationship Id="rId13" Type="http://schemas.openxmlformats.org/officeDocument/2006/relationships/hyperlink" Target="mailto:Paul.kelter@ndsu.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academics.georgiasouthern.edu/ijsotl/v5n1/articles/HesslerTaggart/index.html" TargetMode="External"/><Relationship Id="rId8" Type="http://schemas.openxmlformats.org/officeDocument/2006/relationships/hyperlink" Target="http://www.writetosucceed.org" TargetMode="External"/><Relationship Id="rId9" Type="http://schemas.openxmlformats.org/officeDocument/2006/relationships/hyperlink" Target="http://writingpartners.pbworks.com/w/page/21046189/FrontPage"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15</Pages>
  <Words>5527</Words>
  <Characters>31506</Characters>
  <Application>Microsoft Macintosh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Curriculum Vitae</vt:lpstr>
    </vt:vector>
  </TitlesOfParts>
  <Company> </Company>
  <LinksUpToDate>false</LinksUpToDate>
  <CharactersWithSpaces>36960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Amy Rupiper</dc:creator>
  <cp:keywords/>
  <cp:lastModifiedBy>Amy Rupiper Taggart</cp:lastModifiedBy>
  <cp:revision>38</cp:revision>
  <cp:lastPrinted>2013-10-17T20:59:00Z</cp:lastPrinted>
  <dcterms:created xsi:type="dcterms:W3CDTF">2015-03-06T20:07:00Z</dcterms:created>
  <dcterms:modified xsi:type="dcterms:W3CDTF">2016-09-26T16:30:00Z</dcterms:modified>
</cp:coreProperties>
</file>