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C65F" w14:textId="77777777" w:rsidR="001067E9" w:rsidRPr="00F107E0" w:rsidRDefault="001067E9" w:rsidP="001067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Updated 05-09-2017 (</w:t>
      </w:r>
      <w:proofErr w:type="spellStart"/>
      <w:r>
        <w:rPr>
          <w:rFonts w:ascii="Cambria" w:hAnsi="Cambria" w:cs="Arial"/>
          <w:sz w:val="18"/>
          <w:szCs w:val="18"/>
        </w:rPr>
        <w:t>vt</w:t>
      </w:r>
      <w:proofErr w:type="spellEnd"/>
      <w:r>
        <w:rPr>
          <w:rFonts w:ascii="Cambria" w:hAnsi="Cambria" w:cs="Arial"/>
          <w:sz w:val="18"/>
          <w:szCs w:val="18"/>
        </w:rPr>
        <w:t>)</w:t>
      </w:r>
    </w:p>
    <w:p w14:paraId="33C312F6" w14:textId="77777777" w:rsidR="001067E9" w:rsidRPr="00E26094" w:rsidRDefault="001067E9" w:rsidP="001067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PhD</w:t>
      </w:r>
      <w:r>
        <w:rPr>
          <w:rFonts w:ascii="Cambria" w:hAnsi="Cambria" w:cs="Arial"/>
          <w:b/>
          <w:sz w:val="22"/>
          <w:szCs w:val="22"/>
        </w:rPr>
        <w:t xml:space="preserve"> in </w:t>
      </w:r>
      <w:r>
        <w:rPr>
          <w:rFonts w:ascii="Cambria" w:hAnsi="Cambria" w:cs="Arial"/>
          <w:b/>
          <w:sz w:val="22"/>
          <w:szCs w:val="22"/>
        </w:rPr>
        <w:t>Rhetoric, Writing, and Culture</w:t>
      </w:r>
      <w:r>
        <w:rPr>
          <w:rFonts w:ascii="Cambria" w:hAnsi="Cambria" w:cs="Arial"/>
          <w:b/>
          <w:sz w:val="22"/>
          <w:szCs w:val="22"/>
        </w:rPr>
        <w:t>:</w:t>
      </w:r>
      <w:r w:rsidRPr="00F107E0">
        <w:rPr>
          <w:rFonts w:ascii="Cambria" w:hAnsi="Cambria" w:cs="Arial"/>
          <w:b/>
          <w:sz w:val="22"/>
          <w:szCs w:val="22"/>
        </w:rPr>
        <w:t xml:space="preserve"> Foreign Language Requirement</w:t>
      </w:r>
    </w:p>
    <w:p w14:paraId="5DBB4926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</w:p>
    <w:p w14:paraId="74F21237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</w:p>
    <w:p w14:paraId="05B1B8E7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  <w:r w:rsidRPr="00251F43">
        <w:rPr>
          <w:rFonts w:ascii="Cambria" w:hAnsi="Cambria" w:cs="Arial"/>
          <w:b/>
          <w:sz w:val="22"/>
          <w:szCs w:val="22"/>
        </w:rPr>
        <w:t>PhD Requirement</w:t>
      </w:r>
    </w:p>
    <w:p w14:paraId="0E0F1F35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DB652C">
        <w:rPr>
          <w:rFonts w:ascii="Cambria" w:hAnsi="Cambria" w:cs="Arial"/>
          <w:sz w:val="22"/>
          <w:szCs w:val="22"/>
        </w:rPr>
        <w:t>Students are required to demonstrate foreign language or research skill competency by the time they begin to write the dissertation.</w:t>
      </w:r>
      <w:r>
        <w:rPr>
          <w:rFonts w:ascii="Cambria" w:hAnsi="Cambria" w:cs="Arial"/>
          <w:sz w:val="22"/>
          <w:szCs w:val="22"/>
        </w:rPr>
        <w:t xml:space="preserve"> There are different ways to achieve and demonstrate this competency:</w:t>
      </w:r>
    </w:p>
    <w:p w14:paraId="752CEAF3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573E5D0B" w14:textId="77777777" w:rsidR="001067E9" w:rsidRPr="00DB652C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________ Provide an </w:t>
      </w:r>
      <w:r w:rsidRPr="007B7B9A">
        <w:rPr>
          <w:rFonts w:ascii="Cambria" w:hAnsi="Cambria" w:cs="Arial"/>
          <w:b/>
          <w:sz w:val="22"/>
          <w:szCs w:val="22"/>
        </w:rPr>
        <w:t>official transcript</w:t>
      </w:r>
      <w:r>
        <w:rPr>
          <w:rFonts w:ascii="Cambria" w:hAnsi="Cambria" w:cs="Arial"/>
          <w:sz w:val="22"/>
          <w:szCs w:val="22"/>
        </w:rPr>
        <w:t xml:space="preserve"> that certifies that secondary or higher education was completed in a language other than English. It is the responsibility of the student to provide the Department of Modern Languages with all necessary, </w:t>
      </w:r>
      <w:r w:rsidRPr="00452737">
        <w:rPr>
          <w:rFonts w:ascii="Cambria" w:hAnsi="Cambria" w:cs="Arial"/>
          <w:sz w:val="22"/>
          <w:szCs w:val="22"/>
        </w:rPr>
        <w:t>untranslated</w:t>
      </w:r>
      <w:r>
        <w:rPr>
          <w:rFonts w:ascii="Cambria" w:hAnsi="Cambria" w:cs="Arial"/>
          <w:sz w:val="22"/>
          <w:szCs w:val="22"/>
        </w:rPr>
        <w:t>, official documentation.</w:t>
      </w:r>
    </w:p>
    <w:p w14:paraId="0E845713" w14:textId="77777777" w:rsidR="001067E9" w:rsidRPr="00251F43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</w:p>
    <w:p w14:paraId="060D32D9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________ </w:t>
      </w:r>
      <w:r w:rsidRPr="00F107E0">
        <w:rPr>
          <w:rFonts w:ascii="Cambria" w:hAnsi="Cambria" w:cs="Times New Roman"/>
          <w:sz w:val="22"/>
          <w:szCs w:val="22"/>
        </w:rPr>
        <w:t xml:space="preserve">Demonstrate </w:t>
      </w:r>
      <w:r w:rsidRPr="007B7B9A">
        <w:rPr>
          <w:rFonts w:ascii="Cambria" w:hAnsi="Cambria" w:cs="Times New Roman"/>
          <w:b/>
          <w:sz w:val="22"/>
          <w:szCs w:val="22"/>
        </w:rPr>
        <w:t>advanced reading competency</w:t>
      </w:r>
      <w:r w:rsidRPr="00F107E0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(</w:t>
      </w:r>
      <w:r w:rsidRPr="00F107E0">
        <w:rPr>
          <w:rFonts w:ascii="Cambria" w:hAnsi="Cambria" w:cs="Times New Roman"/>
          <w:sz w:val="22"/>
          <w:szCs w:val="22"/>
        </w:rPr>
        <w:t>300-level, 6</w:t>
      </w:r>
      <w:r w:rsidRPr="00251F43">
        <w:rPr>
          <w:rFonts w:ascii="Cambria" w:hAnsi="Cambria" w:cs="Times New Roman"/>
          <w:sz w:val="22"/>
          <w:szCs w:val="22"/>
          <w:vertAlign w:val="superscript"/>
        </w:rPr>
        <w:t>th</w:t>
      </w:r>
      <w:r w:rsidRPr="00F107E0">
        <w:rPr>
          <w:rFonts w:ascii="Cambria" w:hAnsi="Cambria" w:cs="Times New Roman"/>
          <w:sz w:val="22"/>
          <w:szCs w:val="22"/>
        </w:rPr>
        <w:t xml:space="preserve"> semester) </w:t>
      </w:r>
      <w:r w:rsidRPr="007B7B9A">
        <w:rPr>
          <w:rFonts w:ascii="Cambria" w:hAnsi="Cambria" w:cs="Times New Roman"/>
          <w:b/>
          <w:sz w:val="22"/>
          <w:szCs w:val="22"/>
        </w:rPr>
        <w:t>in one foreign language</w:t>
      </w:r>
      <w:r w:rsidRPr="00F107E0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by</w:t>
      </w:r>
      <w:r w:rsidRPr="00F107E0">
        <w:rPr>
          <w:rFonts w:ascii="Cambria" w:hAnsi="Cambria" w:cs="Times New Roman"/>
          <w:sz w:val="22"/>
          <w:szCs w:val="22"/>
        </w:rPr>
        <w:t xml:space="preserve"> successful</w:t>
      </w:r>
      <w:r>
        <w:rPr>
          <w:rFonts w:ascii="Cambria" w:hAnsi="Cambria" w:cs="Times New Roman"/>
          <w:sz w:val="22"/>
          <w:szCs w:val="22"/>
        </w:rPr>
        <w:t xml:space="preserve">ly completing </w:t>
      </w:r>
      <w:r w:rsidRPr="00F107E0">
        <w:rPr>
          <w:rFonts w:ascii="Cambria" w:hAnsi="Cambria" w:cs="Times New Roman"/>
          <w:sz w:val="22"/>
          <w:szCs w:val="22"/>
        </w:rPr>
        <w:t>a second-semester, third-year c</w:t>
      </w:r>
      <w:r>
        <w:rPr>
          <w:rFonts w:ascii="Cambria" w:hAnsi="Cambria" w:cs="Times New Roman"/>
          <w:sz w:val="22"/>
          <w:szCs w:val="22"/>
        </w:rPr>
        <w:t xml:space="preserve">ollege language course </w:t>
      </w:r>
      <w:r w:rsidRPr="004A7FA6">
        <w:rPr>
          <w:rFonts w:ascii="Cambria" w:hAnsi="Cambria" w:cs="Times New Roman"/>
          <w:i/>
          <w:sz w:val="22"/>
          <w:szCs w:val="22"/>
        </w:rPr>
        <w:t>or</w:t>
      </w:r>
      <w:r>
        <w:rPr>
          <w:rFonts w:ascii="Cambria" w:hAnsi="Cambria" w:cs="Times New Roman"/>
          <w:sz w:val="22"/>
          <w:szCs w:val="22"/>
        </w:rPr>
        <w:t xml:space="preserve"> passing the final exam for said course, with a grade of C or above.</w:t>
      </w:r>
    </w:p>
    <w:p w14:paraId="43645220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7AAF5E4D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________ Demonstrate </w:t>
      </w:r>
      <w:r w:rsidRPr="007B7B9A">
        <w:rPr>
          <w:rFonts w:ascii="Cambria" w:hAnsi="Cambria" w:cs="Times New Roman"/>
          <w:b/>
          <w:sz w:val="22"/>
          <w:szCs w:val="22"/>
        </w:rPr>
        <w:t xml:space="preserve">advanced reading </w:t>
      </w:r>
      <w:r w:rsidRPr="001D5C71">
        <w:rPr>
          <w:rFonts w:ascii="Cambria" w:hAnsi="Cambria" w:cs="Times New Roman"/>
          <w:b/>
          <w:sz w:val="22"/>
          <w:szCs w:val="22"/>
        </w:rPr>
        <w:t>competency</w:t>
      </w:r>
      <w:r w:rsidRPr="001D5C71">
        <w:rPr>
          <w:rFonts w:ascii="Cambria" w:hAnsi="Cambria" w:cs="Arial"/>
          <w:b/>
          <w:sz w:val="22"/>
          <w:szCs w:val="22"/>
        </w:rPr>
        <w:t xml:space="preserve"> </w:t>
      </w:r>
      <w:r w:rsidRPr="001D5C71">
        <w:rPr>
          <w:rFonts w:ascii="Cambria" w:hAnsi="Cambria" w:cs="Arial"/>
          <w:sz w:val="22"/>
          <w:szCs w:val="22"/>
        </w:rPr>
        <w:t>through a</w:t>
      </w:r>
      <w:r w:rsidRPr="001D5C71">
        <w:rPr>
          <w:rFonts w:ascii="Cambria" w:hAnsi="Cambria" w:cs="Arial"/>
          <w:b/>
          <w:sz w:val="22"/>
          <w:szCs w:val="22"/>
        </w:rPr>
        <w:t xml:space="preserve"> translation exam</w:t>
      </w:r>
      <w:r>
        <w:rPr>
          <w:rFonts w:ascii="Cambria" w:hAnsi="Cambria" w:cs="Arial"/>
          <w:sz w:val="22"/>
          <w:szCs w:val="22"/>
        </w:rPr>
        <w:t xml:space="preserve">, supervised by the Department of Modern Languages and administered by qualified faculty or staff </w:t>
      </w:r>
      <w:proofErr w:type="gramStart"/>
      <w:r>
        <w:rPr>
          <w:rFonts w:ascii="Cambria" w:hAnsi="Cambria" w:cs="Arial"/>
          <w:sz w:val="22"/>
          <w:szCs w:val="22"/>
        </w:rPr>
        <w:t>members.*</w:t>
      </w:r>
      <w:proofErr w:type="gramEnd"/>
      <w:r>
        <w:rPr>
          <w:rFonts w:ascii="Cambria" w:hAnsi="Cambria" w:cs="Arial"/>
          <w:sz w:val="22"/>
          <w:szCs w:val="22"/>
        </w:rPr>
        <w:t xml:space="preserve"> Evaluator must hold at least a master’s degree (in any discipline) and be full-time employees at an accredited college or university.** </w:t>
      </w:r>
    </w:p>
    <w:p w14:paraId="34C1B785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06AA336D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________ </w:t>
      </w:r>
      <w:r w:rsidRPr="00F107E0">
        <w:rPr>
          <w:rFonts w:ascii="Cambria" w:hAnsi="Cambria" w:cs="Times New Roman"/>
          <w:sz w:val="22"/>
          <w:szCs w:val="22"/>
        </w:rPr>
        <w:t xml:space="preserve">Demonstrate </w:t>
      </w:r>
      <w:r w:rsidRPr="007B7B9A">
        <w:rPr>
          <w:rFonts w:ascii="Cambria" w:hAnsi="Cambria" w:cs="Times New Roman"/>
          <w:b/>
          <w:sz w:val="22"/>
          <w:szCs w:val="22"/>
        </w:rPr>
        <w:t>intermediate reading competency</w:t>
      </w:r>
      <w:r w:rsidRPr="00F107E0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(2</w:t>
      </w:r>
      <w:r w:rsidRPr="00F107E0">
        <w:rPr>
          <w:rFonts w:ascii="Cambria" w:hAnsi="Cambria" w:cs="Times New Roman"/>
          <w:sz w:val="22"/>
          <w:szCs w:val="22"/>
        </w:rPr>
        <w:t xml:space="preserve">00-level, </w:t>
      </w:r>
      <w:r>
        <w:rPr>
          <w:rFonts w:ascii="Cambria" w:hAnsi="Cambria" w:cs="Times New Roman"/>
          <w:sz w:val="22"/>
          <w:szCs w:val="22"/>
        </w:rPr>
        <w:t>4</w:t>
      </w:r>
      <w:r w:rsidRPr="00251F43">
        <w:rPr>
          <w:rFonts w:ascii="Cambria" w:hAnsi="Cambria" w:cs="Times New Roman"/>
          <w:sz w:val="22"/>
          <w:szCs w:val="22"/>
          <w:vertAlign w:val="superscript"/>
        </w:rPr>
        <w:t>th</w:t>
      </w:r>
      <w:r w:rsidRPr="00F107E0">
        <w:rPr>
          <w:rFonts w:ascii="Cambria" w:hAnsi="Cambria" w:cs="Times New Roman"/>
          <w:sz w:val="22"/>
          <w:szCs w:val="22"/>
        </w:rPr>
        <w:t xml:space="preserve"> semester) in </w:t>
      </w:r>
      <w:r w:rsidRPr="007B7B9A">
        <w:rPr>
          <w:rFonts w:ascii="Cambria" w:hAnsi="Cambria" w:cs="Times New Roman"/>
          <w:b/>
          <w:sz w:val="22"/>
          <w:szCs w:val="22"/>
        </w:rPr>
        <w:t>two foreign languages</w:t>
      </w:r>
      <w:r w:rsidRPr="00F107E0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by</w:t>
      </w:r>
      <w:r w:rsidRPr="00F107E0">
        <w:rPr>
          <w:rFonts w:ascii="Cambria" w:hAnsi="Cambria" w:cs="Times New Roman"/>
          <w:sz w:val="22"/>
          <w:szCs w:val="22"/>
        </w:rPr>
        <w:t xml:space="preserve"> successful</w:t>
      </w:r>
      <w:r>
        <w:rPr>
          <w:rFonts w:ascii="Cambria" w:hAnsi="Cambria" w:cs="Times New Roman"/>
          <w:sz w:val="22"/>
          <w:szCs w:val="22"/>
        </w:rPr>
        <w:t>ly completing two</w:t>
      </w:r>
      <w:r w:rsidRPr="00F107E0">
        <w:rPr>
          <w:rFonts w:ascii="Cambria" w:hAnsi="Cambria" w:cs="Times New Roman"/>
          <w:sz w:val="22"/>
          <w:szCs w:val="22"/>
        </w:rPr>
        <w:t xml:space="preserve"> second-semester, </w:t>
      </w:r>
      <w:r>
        <w:rPr>
          <w:rFonts w:ascii="Cambria" w:hAnsi="Cambria" w:cs="Times New Roman"/>
          <w:sz w:val="22"/>
          <w:szCs w:val="22"/>
        </w:rPr>
        <w:t>second</w:t>
      </w:r>
      <w:r w:rsidRPr="00F107E0">
        <w:rPr>
          <w:rFonts w:ascii="Cambria" w:hAnsi="Cambria" w:cs="Times New Roman"/>
          <w:sz w:val="22"/>
          <w:szCs w:val="22"/>
        </w:rPr>
        <w:t>-year c</w:t>
      </w:r>
      <w:r>
        <w:rPr>
          <w:rFonts w:ascii="Cambria" w:hAnsi="Cambria" w:cs="Times New Roman"/>
          <w:sz w:val="22"/>
          <w:szCs w:val="22"/>
        </w:rPr>
        <w:t xml:space="preserve">ollege language courses </w:t>
      </w:r>
      <w:r w:rsidRPr="004A7FA6">
        <w:rPr>
          <w:rFonts w:ascii="Cambria" w:hAnsi="Cambria" w:cs="Times New Roman"/>
          <w:i/>
          <w:sz w:val="22"/>
          <w:szCs w:val="22"/>
        </w:rPr>
        <w:t>or</w:t>
      </w:r>
      <w:r>
        <w:rPr>
          <w:rFonts w:ascii="Cambria" w:hAnsi="Cambria" w:cs="Times New Roman"/>
          <w:sz w:val="22"/>
          <w:szCs w:val="22"/>
        </w:rPr>
        <w:t xml:space="preserve"> passing the final exams for said courses, with a grade of C or above.</w:t>
      </w:r>
    </w:p>
    <w:p w14:paraId="4A83825C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322CF23E" w14:textId="357D0234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 w:rsidRPr="00CD5034">
        <w:rPr>
          <w:rFonts w:ascii="Cambria" w:hAnsi="Cambria" w:cs="Arial"/>
          <w:sz w:val="22"/>
          <w:szCs w:val="22"/>
          <w:highlight w:val="yellow"/>
        </w:rPr>
        <w:t xml:space="preserve">________ 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Demonstrate </w:t>
      </w:r>
      <w:r w:rsidRPr="00CD5034">
        <w:rPr>
          <w:rFonts w:ascii="Cambria" w:hAnsi="Cambria" w:cs="Times New Roman"/>
          <w:b/>
          <w:sz w:val="22"/>
          <w:szCs w:val="22"/>
          <w:highlight w:val="yellow"/>
        </w:rPr>
        <w:t>intermediate reading competency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 (200-level, 4</w:t>
      </w:r>
      <w:r w:rsidRPr="00CD5034">
        <w:rPr>
          <w:rFonts w:ascii="Cambria" w:hAnsi="Cambria" w:cs="Times New Roman"/>
          <w:sz w:val="22"/>
          <w:szCs w:val="22"/>
          <w:highlight w:val="yellow"/>
          <w:vertAlign w:val="superscript"/>
        </w:rPr>
        <w:t>th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 semester) in </w:t>
      </w:r>
      <w:r w:rsidRPr="00CD5034">
        <w:rPr>
          <w:rFonts w:ascii="Cambria" w:hAnsi="Cambria" w:cs="Times New Roman"/>
          <w:b/>
          <w:sz w:val="22"/>
          <w:szCs w:val="22"/>
          <w:highlight w:val="yellow"/>
        </w:rPr>
        <w:t>one</w:t>
      </w:r>
      <w:r w:rsidRPr="00CD5034">
        <w:rPr>
          <w:rFonts w:ascii="Cambria" w:hAnsi="Cambria" w:cs="Times New Roman"/>
          <w:b/>
          <w:sz w:val="22"/>
          <w:szCs w:val="22"/>
          <w:highlight w:val="yellow"/>
        </w:rPr>
        <w:t xml:space="preserve"> foreign language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 by successfully completing </w:t>
      </w:r>
      <w:r w:rsidRPr="00CD5034">
        <w:rPr>
          <w:rFonts w:ascii="Cambria" w:hAnsi="Cambria" w:cs="Times New Roman"/>
          <w:sz w:val="22"/>
          <w:szCs w:val="22"/>
          <w:highlight w:val="yellow"/>
        </w:rPr>
        <w:t>a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 second-semester, second-year c</w:t>
      </w:r>
      <w:r w:rsidRPr="00CD5034">
        <w:rPr>
          <w:rFonts w:ascii="Cambria" w:hAnsi="Cambria" w:cs="Times New Roman"/>
          <w:sz w:val="22"/>
          <w:szCs w:val="22"/>
          <w:highlight w:val="yellow"/>
        </w:rPr>
        <w:t>ollege language course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 </w:t>
      </w:r>
      <w:r w:rsidRPr="00CD5034">
        <w:rPr>
          <w:rFonts w:ascii="Cambria" w:hAnsi="Cambria" w:cs="Times New Roman"/>
          <w:i/>
          <w:sz w:val="22"/>
          <w:szCs w:val="22"/>
          <w:highlight w:val="yellow"/>
        </w:rPr>
        <w:t>or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 passing 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the final exam for said course, with a grade of C or above and </w:t>
      </w:r>
      <w:r w:rsidRPr="00CD5034">
        <w:rPr>
          <w:rFonts w:ascii="Cambria" w:hAnsi="Cambria" w:cs="Times New Roman"/>
          <w:b/>
          <w:sz w:val="22"/>
          <w:szCs w:val="22"/>
          <w:highlight w:val="yellow"/>
        </w:rPr>
        <w:t>intermediate competency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 (equivalent to 9 credits of specialized course work) </w:t>
      </w:r>
      <w:r w:rsidRPr="00CD5034">
        <w:rPr>
          <w:rFonts w:ascii="Cambria" w:hAnsi="Cambria" w:cs="Times New Roman"/>
          <w:b/>
          <w:sz w:val="22"/>
          <w:szCs w:val="22"/>
          <w:highlight w:val="yellow"/>
        </w:rPr>
        <w:t>in a special research skill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 that </w:t>
      </w:r>
      <w:r w:rsidRPr="00CD5034">
        <w:rPr>
          <w:rFonts w:ascii="Cambria" w:hAnsi="Cambria" w:cs="Times New Roman"/>
          <w:sz w:val="22"/>
          <w:szCs w:val="22"/>
          <w:highlight w:val="yellow"/>
        </w:rPr>
        <w:t xml:space="preserve">is pertinent to the dissertation project and informs its methodology. The research skill needs to be approved by the Director of Graduate Studies, and a written rationale (in form of a letter and signed by </w:t>
      </w:r>
      <w:r w:rsidR="00350D4F">
        <w:rPr>
          <w:rFonts w:ascii="Cambria" w:hAnsi="Cambria" w:cs="Times New Roman"/>
          <w:sz w:val="22"/>
          <w:szCs w:val="22"/>
          <w:highlight w:val="yellow"/>
        </w:rPr>
        <w:t xml:space="preserve">the student’s </w:t>
      </w:r>
      <w:r w:rsidRPr="00CD5034">
        <w:rPr>
          <w:rFonts w:ascii="Cambria" w:hAnsi="Cambria" w:cs="Times New Roman"/>
          <w:sz w:val="22"/>
          <w:szCs w:val="22"/>
          <w:highlight w:val="yellow"/>
        </w:rPr>
        <w:t>academic advisor) will be required at time of request.</w:t>
      </w:r>
    </w:p>
    <w:p w14:paraId="015600CE" w14:textId="77777777" w:rsidR="001067E9" w:rsidRPr="007B7B9A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14:paraId="5B698EDD" w14:textId="4E9AB1AA" w:rsidR="001067E9" w:rsidRPr="00F107E0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 D</w:t>
      </w:r>
      <w:r w:rsidRPr="00F107E0">
        <w:rPr>
          <w:rFonts w:ascii="Cambria" w:hAnsi="Cambria" w:cs="Times New Roman"/>
          <w:sz w:val="22"/>
          <w:szCs w:val="22"/>
        </w:rPr>
        <w:t xml:space="preserve">emonstrate </w:t>
      </w:r>
      <w:r w:rsidRPr="007B7B9A">
        <w:rPr>
          <w:rFonts w:ascii="Cambria" w:hAnsi="Cambria" w:cs="Times New Roman"/>
          <w:b/>
          <w:sz w:val="22"/>
          <w:szCs w:val="22"/>
        </w:rPr>
        <w:t>advanced competency</w:t>
      </w:r>
      <w:r w:rsidRPr="00F107E0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>(equival</w:t>
      </w:r>
      <w:bookmarkStart w:id="0" w:name="_GoBack"/>
      <w:bookmarkEnd w:id="0"/>
      <w:r>
        <w:rPr>
          <w:rFonts w:ascii="Cambria" w:hAnsi="Cambria" w:cs="Times New Roman"/>
          <w:sz w:val="22"/>
          <w:szCs w:val="22"/>
        </w:rPr>
        <w:t xml:space="preserve">ent of 18 credits of specialized course work) </w:t>
      </w:r>
      <w:r w:rsidRPr="007B7B9A">
        <w:rPr>
          <w:rFonts w:ascii="Cambria" w:hAnsi="Cambria" w:cs="Times New Roman"/>
          <w:b/>
          <w:sz w:val="22"/>
          <w:szCs w:val="22"/>
        </w:rPr>
        <w:t>in one special research skill</w:t>
      </w:r>
      <w:r w:rsidRPr="007B7B9A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that is pertinent to the dissertation project and informs its methodology. The research skill needs to be approved by the Director of Graduate Studies, and a </w:t>
      </w:r>
      <w:r w:rsidRPr="00F107E0">
        <w:rPr>
          <w:rFonts w:ascii="Cambria" w:hAnsi="Cambria" w:cs="Times New Roman"/>
          <w:sz w:val="22"/>
          <w:szCs w:val="22"/>
        </w:rPr>
        <w:t xml:space="preserve">written rationale </w:t>
      </w:r>
      <w:r>
        <w:rPr>
          <w:rFonts w:ascii="Cambria" w:hAnsi="Cambria" w:cs="Times New Roman"/>
          <w:sz w:val="22"/>
          <w:szCs w:val="22"/>
        </w:rPr>
        <w:t xml:space="preserve">(in form of a letter and signed by </w:t>
      </w:r>
      <w:r w:rsidR="00350D4F">
        <w:rPr>
          <w:rFonts w:ascii="Cambria" w:hAnsi="Cambria" w:cs="Times New Roman"/>
          <w:sz w:val="22"/>
          <w:szCs w:val="22"/>
        </w:rPr>
        <w:t xml:space="preserve">the student’s </w:t>
      </w:r>
      <w:r>
        <w:rPr>
          <w:rFonts w:ascii="Cambria" w:hAnsi="Cambria" w:cs="Times New Roman"/>
          <w:sz w:val="22"/>
          <w:szCs w:val="22"/>
        </w:rPr>
        <w:t xml:space="preserve">academic advisor) </w:t>
      </w:r>
      <w:r w:rsidRPr="00F107E0">
        <w:rPr>
          <w:rFonts w:ascii="Cambria" w:hAnsi="Cambria" w:cs="Times New Roman"/>
          <w:sz w:val="22"/>
          <w:szCs w:val="22"/>
        </w:rPr>
        <w:t>will be required at time of request</w:t>
      </w:r>
      <w:r>
        <w:rPr>
          <w:rFonts w:ascii="Cambria" w:hAnsi="Cambria" w:cs="Times New Roman"/>
          <w:sz w:val="22"/>
          <w:szCs w:val="22"/>
        </w:rPr>
        <w:t xml:space="preserve">. </w:t>
      </w:r>
      <w:r w:rsidRPr="00F107E0">
        <w:rPr>
          <w:rFonts w:ascii="Cambria" w:hAnsi="Cambria" w:cs="Times New Roman"/>
          <w:sz w:val="22"/>
          <w:szCs w:val="22"/>
        </w:rPr>
        <w:t xml:space="preserve"> </w:t>
      </w:r>
    </w:p>
    <w:p w14:paraId="7B9A9EAE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</w:p>
    <w:p w14:paraId="75C6822D" w14:textId="77777777" w:rsidR="001067E9" w:rsidRPr="00455831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18"/>
          <w:szCs w:val="18"/>
        </w:rPr>
      </w:pPr>
      <w:r w:rsidRPr="00455831">
        <w:rPr>
          <w:rFonts w:ascii="Cambria" w:hAnsi="Cambria" w:cs="Arial"/>
          <w:sz w:val="18"/>
          <w:szCs w:val="18"/>
        </w:rPr>
        <w:t xml:space="preserve">*The test will consist of </w:t>
      </w:r>
      <w:r w:rsidRPr="00455831">
        <w:rPr>
          <w:rFonts w:ascii="Cambria" w:hAnsi="Cambria" w:cs="Arial"/>
          <w:b/>
          <w:sz w:val="18"/>
          <w:szCs w:val="18"/>
        </w:rPr>
        <w:t>one language</w:t>
      </w:r>
      <w:r w:rsidRPr="00455831">
        <w:rPr>
          <w:rFonts w:ascii="Cambria" w:hAnsi="Cambria" w:cs="Arial"/>
          <w:sz w:val="18"/>
          <w:szCs w:val="18"/>
        </w:rPr>
        <w:t xml:space="preserve">, involve one extract totaling 700 words, and last 2 ½ </w:t>
      </w:r>
      <w:proofErr w:type="spellStart"/>
      <w:r w:rsidRPr="00455831">
        <w:rPr>
          <w:rFonts w:ascii="Cambria" w:hAnsi="Cambria" w:cs="Arial"/>
          <w:sz w:val="18"/>
          <w:szCs w:val="18"/>
        </w:rPr>
        <w:t>hrs</w:t>
      </w:r>
      <w:proofErr w:type="spellEnd"/>
      <w:r w:rsidRPr="00455831">
        <w:rPr>
          <w:rFonts w:ascii="Cambria" w:hAnsi="Cambria" w:cs="Arial"/>
          <w:sz w:val="18"/>
          <w:szCs w:val="18"/>
        </w:rPr>
        <w:t>; dictionaries will be allowed. Students are required to provide the evaluator and the Department of Modern Language</w:t>
      </w:r>
      <w:r>
        <w:rPr>
          <w:rFonts w:ascii="Cambria" w:hAnsi="Cambria" w:cs="Arial"/>
          <w:sz w:val="18"/>
          <w:szCs w:val="18"/>
        </w:rPr>
        <w:t>s</w:t>
      </w:r>
      <w:r w:rsidRPr="00455831">
        <w:rPr>
          <w:rFonts w:ascii="Cambria" w:hAnsi="Cambria" w:cs="Arial"/>
          <w:sz w:val="18"/>
          <w:szCs w:val="18"/>
        </w:rPr>
        <w:t xml:space="preserve"> with three relevant, foreign language articles (one article may be fictional; the others have to be secondary research); an extract from one of these articles will be chosen by the designated evaluator for the timed translation. </w:t>
      </w:r>
    </w:p>
    <w:p w14:paraId="5B7CFA0C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18"/>
          <w:szCs w:val="18"/>
        </w:rPr>
      </w:pPr>
      <w:r w:rsidRPr="00590E17">
        <w:rPr>
          <w:rFonts w:ascii="Cambria" w:hAnsi="Cambria" w:cs="Arial"/>
          <w:sz w:val="18"/>
          <w:szCs w:val="18"/>
        </w:rPr>
        <w:t>*</w:t>
      </w:r>
      <w:r>
        <w:rPr>
          <w:rFonts w:ascii="Cambria" w:hAnsi="Cambria" w:cs="Arial"/>
          <w:sz w:val="18"/>
          <w:szCs w:val="18"/>
        </w:rPr>
        <w:t>*</w:t>
      </w:r>
      <w:r w:rsidRPr="00590E17">
        <w:rPr>
          <w:rFonts w:ascii="Cambria" w:hAnsi="Cambria" w:cs="Arial"/>
          <w:sz w:val="18"/>
          <w:szCs w:val="18"/>
        </w:rPr>
        <w:t xml:space="preserve">Note that students need to make arrangements for languages not taught/tested at NDSU on their own, and that all non-NDSU evaluators will have to provide </w:t>
      </w:r>
      <w:r>
        <w:rPr>
          <w:rFonts w:ascii="Cambria" w:hAnsi="Cambria" w:cs="Arial"/>
          <w:sz w:val="18"/>
          <w:szCs w:val="18"/>
        </w:rPr>
        <w:t>the</w:t>
      </w:r>
      <w:r w:rsidRPr="00590E17">
        <w:rPr>
          <w:rFonts w:ascii="Cambria" w:hAnsi="Cambria" w:cs="Arial"/>
          <w:sz w:val="18"/>
          <w:szCs w:val="18"/>
        </w:rPr>
        <w:t xml:space="preserve"> Department of Modern Languages with copies of the exam, their evaluation, and their credentials. </w:t>
      </w:r>
    </w:p>
    <w:p w14:paraId="64918862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18"/>
          <w:szCs w:val="18"/>
        </w:rPr>
      </w:pPr>
    </w:p>
    <w:p w14:paraId="3E29F244" w14:textId="77777777" w:rsidR="001067E9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18"/>
          <w:szCs w:val="18"/>
        </w:rPr>
      </w:pPr>
    </w:p>
    <w:p w14:paraId="6A3FEC4C" w14:textId="77777777" w:rsidR="001067E9" w:rsidRPr="00F107E0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____________________________________________________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>_____________________________________________________________</w:t>
      </w:r>
      <w:r>
        <w:rPr>
          <w:rFonts w:ascii="Cambria" w:hAnsi="Cambria" w:cs="Times New Roman"/>
          <w:sz w:val="22"/>
          <w:szCs w:val="22"/>
        </w:rPr>
        <w:tab/>
      </w:r>
    </w:p>
    <w:p w14:paraId="31591865" w14:textId="77777777" w:rsidR="001067E9" w:rsidRPr="00455831" w:rsidRDefault="001067E9" w:rsidP="001067E9">
      <w:pPr>
        <w:widowControl w:val="0"/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Chair of Modern Languages</w:t>
      </w:r>
      <w:r>
        <w:rPr>
          <w:rFonts w:ascii="Cambria" w:hAnsi="Cambria" w:cs="Arial"/>
          <w:sz w:val="22"/>
          <w:szCs w:val="22"/>
        </w:rPr>
        <w:tab/>
        <w:t>Date Certified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Director of Graduate Studies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Date Approved</w:t>
      </w:r>
    </w:p>
    <w:p w14:paraId="4209AD0A" w14:textId="77777777" w:rsidR="00070F16" w:rsidRDefault="00070F16"/>
    <w:sectPr w:rsidR="00070F16" w:rsidSect="00590E17">
      <w:pgSz w:w="12240" w:h="15840"/>
      <w:pgMar w:top="864" w:right="864" w:bottom="864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E9"/>
    <w:rsid w:val="00070F16"/>
    <w:rsid w:val="001067E9"/>
    <w:rsid w:val="00350D4F"/>
    <w:rsid w:val="00B1692B"/>
    <w:rsid w:val="00B55F14"/>
    <w:rsid w:val="00C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36D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Theile</dc:creator>
  <cp:keywords/>
  <dc:description/>
  <cp:lastModifiedBy>Verena Theile</cp:lastModifiedBy>
  <cp:revision>2</cp:revision>
  <dcterms:created xsi:type="dcterms:W3CDTF">2017-05-09T19:18:00Z</dcterms:created>
  <dcterms:modified xsi:type="dcterms:W3CDTF">2017-05-13T23:58:00Z</dcterms:modified>
</cp:coreProperties>
</file>