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3" w:rsidRDefault="00327C03" w:rsidP="00327C03">
      <w:pPr>
        <w:pStyle w:val="BodyTextIndent"/>
        <w:ind w:left="0" w:firstLine="0"/>
        <w:jc w:val="center"/>
        <w:rPr>
          <w:i/>
          <w:sz w:val="28"/>
          <w:szCs w:val="28"/>
        </w:rPr>
      </w:pPr>
      <w:r w:rsidRPr="005F0CC9">
        <w:rPr>
          <w:i/>
          <w:sz w:val="28"/>
          <w:szCs w:val="28"/>
        </w:rPr>
        <w:t xml:space="preserve">Ally Workshop: Men Allies for Gender Equity </w:t>
      </w:r>
    </w:p>
    <w:p w:rsidR="002E372B" w:rsidRDefault="00F835FE" w:rsidP="00327C03">
      <w:pPr>
        <w:pStyle w:val="BodyTextIndent"/>
        <w:ind w:left="0" w:firstLine="0"/>
        <w:jc w:val="center"/>
        <w:rPr>
          <w:i/>
          <w:sz w:val="28"/>
          <w:szCs w:val="28"/>
        </w:rPr>
      </w:pPr>
      <w:r>
        <w:rPr>
          <w:i/>
          <w:sz w:val="28"/>
          <w:szCs w:val="28"/>
        </w:rPr>
        <w:t xml:space="preserve">ASEE </w:t>
      </w:r>
      <w:r w:rsidR="002E372B">
        <w:rPr>
          <w:i/>
          <w:sz w:val="28"/>
          <w:szCs w:val="28"/>
        </w:rPr>
        <w:t>Mixed Gender Session</w:t>
      </w:r>
    </w:p>
    <w:p w:rsidR="00327C03" w:rsidRDefault="00327C03" w:rsidP="00327C03">
      <w:pPr>
        <w:pStyle w:val="BodyTextIndent"/>
        <w:ind w:left="0" w:firstLine="0"/>
        <w:jc w:val="center"/>
        <w:rPr>
          <w:sz w:val="28"/>
          <w:szCs w:val="28"/>
        </w:rPr>
      </w:pPr>
      <w:r>
        <w:rPr>
          <w:sz w:val="28"/>
          <w:szCs w:val="28"/>
        </w:rPr>
        <w:t>June 2</w:t>
      </w:r>
      <w:r w:rsidR="00006D42">
        <w:rPr>
          <w:sz w:val="28"/>
          <w:szCs w:val="28"/>
        </w:rPr>
        <w:t>5</w:t>
      </w:r>
      <w:r w:rsidRPr="00E21AD6">
        <w:rPr>
          <w:sz w:val="28"/>
          <w:szCs w:val="28"/>
          <w:vertAlign w:val="superscript"/>
        </w:rPr>
        <w:t>th</w:t>
      </w:r>
      <w:r w:rsidR="00006D42">
        <w:rPr>
          <w:sz w:val="28"/>
          <w:szCs w:val="28"/>
        </w:rPr>
        <w:t>, 2017</w:t>
      </w:r>
    </w:p>
    <w:p w:rsidR="00006D42" w:rsidRPr="004876EF" w:rsidRDefault="00006D42" w:rsidP="00006D42">
      <w:pPr>
        <w:spacing w:after="0" w:line="240" w:lineRule="auto"/>
        <w:rPr>
          <w:bCs/>
          <w:sz w:val="22"/>
          <w:szCs w:val="22"/>
          <w:u w:val="single"/>
        </w:rPr>
      </w:pPr>
      <w:r w:rsidRPr="004876EF">
        <w:rPr>
          <w:bCs/>
          <w:sz w:val="22"/>
          <w:szCs w:val="22"/>
          <w:u w:val="single"/>
        </w:rPr>
        <w:t>Attendance</w:t>
      </w:r>
    </w:p>
    <w:p w:rsidR="00006D42" w:rsidRDefault="00CC4F52" w:rsidP="00006D42">
      <w:pPr>
        <w:spacing w:after="0" w:line="240" w:lineRule="auto"/>
        <w:rPr>
          <w:bCs/>
          <w:sz w:val="22"/>
          <w:szCs w:val="22"/>
        </w:rPr>
      </w:pPr>
      <w:r>
        <w:rPr>
          <w:bCs/>
          <w:sz w:val="22"/>
          <w:szCs w:val="22"/>
        </w:rPr>
        <w:t>37</w:t>
      </w:r>
      <w:r>
        <w:rPr>
          <w:bCs/>
          <w:sz w:val="22"/>
          <w:szCs w:val="22"/>
        </w:rPr>
        <w:t xml:space="preserve"> individuals </w:t>
      </w:r>
      <w:r>
        <w:rPr>
          <w:bCs/>
          <w:sz w:val="22"/>
          <w:szCs w:val="22"/>
        </w:rPr>
        <w:t>(24</w:t>
      </w:r>
      <w:r>
        <w:rPr>
          <w:bCs/>
          <w:sz w:val="22"/>
          <w:szCs w:val="22"/>
        </w:rPr>
        <w:t xml:space="preserve"> women and </w:t>
      </w:r>
      <w:r>
        <w:rPr>
          <w:bCs/>
          <w:sz w:val="22"/>
          <w:szCs w:val="22"/>
        </w:rPr>
        <w:t>1</w:t>
      </w:r>
      <w:r>
        <w:rPr>
          <w:bCs/>
          <w:sz w:val="22"/>
          <w:szCs w:val="22"/>
        </w:rPr>
        <w:t xml:space="preserve">3 men) attended the training and </w:t>
      </w:r>
      <w:r>
        <w:rPr>
          <w:bCs/>
          <w:sz w:val="22"/>
          <w:szCs w:val="22"/>
        </w:rPr>
        <w:t>29</w:t>
      </w:r>
      <w:r>
        <w:rPr>
          <w:bCs/>
          <w:sz w:val="22"/>
          <w:szCs w:val="22"/>
        </w:rPr>
        <w:t xml:space="preserve"> completed evaluations.</w:t>
      </w:r>
    </w:p>
    <w:p w:rsidR="00006D42" w:rsidRDefault="00006D42" w:rsidP="00006D42">
      <w:pPr>
        <w:pStyle w:val="ListParagraph"/>
        <w:numPr>
          <w:ilvl w:val="0"/>
          <w:numId w:val="24"/>
        </w:numPr>
        <w:spacing w:after="0" w:line="240" w:lineRule="auto"/>
        <w:rPr>
          <w:rFonts w:ascii="Times New Roman" w:hAnsi="Times New Roman" w:cs="Times New Roman"/>
          <w:bCs/>
        </w:rPr>
      </w:pPr>
      <w:r>
        <w:rPr>
          <w:rFonts w:ascii="Times New Roman" w:hAnsi="Times New Roman" w:cs="Times New Roman"/>
          <w:bCs/>
        </w:rPr>
        <w:t xml:space="preserve">Of those completing evaluations, </w:t>
      </w:r>
      <w:r w:rsidR="00CC4F52">
        <w:rPr>
          <w:rFonts w:ascii="Times New Roman" w:hAnsi="Times New Roman" w:cs="Times New Roman"/>
          <w:bCs/>
        </w:rPr>
        <w:t xml:space="preserve">12 </w:t>
      </w:r>
      <w:r w:rsidR="00CC4F52" w:rsidRPr="00566B3E">
        <w:rPr>
          <w:rFonts w:ascii="Times New Roman" w:hAnsi="Times New Roman" w:cs="Times New Roman"/>
          <w:bCs/>
        </w:rPr>
        <w:t>(</w:t>
      </w:r>
      <w:r w:rsidR="00CC4F52">
        <w:rPr>
          <w:rFonts w:ascii="Times New Roman" w:hAnsi="Times New Roman" w:cs="Times New Roman"/>
          <w:bCs/>
        </w:rPr>
        <w:t>41.4</w:t>
      </w:r>
      <w:r w:rsidR="00CC4F52" w:rsidRPr="00566B3E">
        <w:rPr>
          <w:rFonts w:ascii="Times New Roman" w:hAnsi="Times New Roman" w:cs="Times New Roman"/>
          <w:bCs/>
        </w:rPr>
        <w:t>%)</w:t>
      </w:r>
      <w:r w:rsidR="00CC4F52">
        <w:rPr>
          <w:rFonts w:ascii="Times New Roman" w:hAnsi="Times New Roman" w:cs="Times New Roman"/>
          <w:bCs/>
        </w:rPr>
        <w:t xml:space="preserve"> </w:t>
      </w:r>
      <w:r w:rsidR="00CC4F52" w:rsidRPr="00566B3E">
        <w:rPr>
          <w:rFonts w:ascii="Times New Roman" w:hAnsi="Times New Roman" w:cs="Times New Roman"/>
          <w:bCs/>
        </w:rPr>
        <w:t>identified themselves</w:t>
      </w:r>
      <w:r w:rsidR="00CC4F52" w:rsidRPr="00566B3E">
        <w:rPr>
          <w:rFonts w:ascii="Times New Roman" w:hAnsi="Times New Roman" w:cs="Times New Roman"/>
          <w:bCs/>
        </w:rPr>
        <w:t xml:space="preserve"> </w:t>
      </w:r>
      <w:r w:rsidR="00CC4F52" w:rsidRPr="00566B3E">
        <w:rPr>
          <w:rFonts w:ascii="Times New Roman" w:hAnsi="Times New Roman" w:cs="Times New Roman"/>
          <w:bCs/>
        </w:rPr>
        <w:t>as a graduate student</w:t>
      </w:r>
      <w:r w:rsidR="00CC4F52">
        <w:rPr>
          <w:rFonts w:ascii="Times New Roman" w:hAnsi="Times New Roman" w:cs="Times New Roman"/>
          <w:bCs/>
        </w:rPr>
        <w:t xml:space="preserve">/student, </w:t>
      </w:r>
      <w:r w:rsidR="00966117">
        <w:rPr>
          <w:rFonts w:ascii="Times New Roman" w:hAnsi="Times New Roman" w:cs="Times New Roman"/>
          <w:bCs/>
        </w:rPr>
        <w:t>10</w:t>
      </w:r>
      <w:r>
        <w:rPr>
          <w:rFonts w:ascii="Times New Roman" w:hAnsi="Times New Roman" w:cs="Times New Roman"/>
          <w:bCs/>
        </w:rPr>
        <w:t xml:space="preserve"> </w:t>
      </w:r>
      <w:r w:rsidRPr="00566B3E">
        <w:rPr>
          <w:rFonts w:ascii="Times New Roman" w:hAnsi="Times New Roman" w:cs="Times New Roman"/>
          <w:bCs/>
        </w:rPr>
        <w:t>(</w:t>
      </w:r>
      <w:r w:rsidR="00966117">
        <w:rPr>
          <w:rFonts w:ascii="Times New Roman" w:hAnsi="Times New Roman" w:cs="Times New Roman"/>
          <w:bCs/>
        </w:rPr>
        <w:t>34.5</w:t>
      </w:r>
      <w:r w:rsidRPr="00566B3E">
        <w:rPr>
          <w:rFonts w:ascii="Times New Roman" w:hAnsi="Times New Roman" w:cs="Times New Roman"/>
          <w:bCs/>
        </w:rPr>
        <w:t xml:space="preserve">%) as faculty members, </w:t>
      </w:r>
      <w:r w:rsidR="00CC4F52">
        <w:rPr>
          <w:rFonts w:ascii="Times New Roman" w:hAnsi="Times New Roman" w:cs="Times New Roman"/>
          <w:bCs/>
        </w:rPr>
        <w:t>two</w:t>
      </w:r>
      <w:r>
        <w:rPr>
          <w:rFonts w:ascii="Times New Roman" w:hAnsi="Times New Roman" w:cs="Times New Roman"/>
          <w:bCs/>
        </w:rPr>
        <w:t xml:space="preserve"> </w:t>
      </w:r>
      <w:r w:rsidRPr="00566B3E">
        <w:rPr>
          <w:rFonts w:ascii="Times New Roman" w:hAnsi="Times New Roman" w:cs="Times New Roman"/>
          <w:bCs/>
        </w:rPr>
        <w:t>(</w:t>
      </w:r>
      <w:r w:rsidR="00CC4F52">
        <w:rPr>
          <w:rFonts w:ascii="Times New Roman" w:hAnsi="Times New Roman" w:cs="Times New Roman"/>
          <w:bCs/>
        </w:rPr>
        <w:t>6.8</w:t>
      </w:r>
      <w:r w:rsidRPr="00566B3E">
        <w:rPr>
          <w:rFonts w:ascii="Times New Roman" w:hAnsi="Times New Roman" w:cs="Times New Roman"/>
          <w:bCs/>
        </w:rPr>
        <w:t>%)</w:t>
      </w:r>
      <w:r>
        <w:rPr>
          <w:rFonts w:ascii="Times New Roman" w:hAnsi="Times New Roman" w:cs="Times New Roman"/>
          <w:bCs/>
        </w:rPr>
        <w:t xml:space="preserve"> </w:t>
      </w:r>
      <w:r w:rsidR="00CC4F52">
        <w:rPr>
          <w:rFonts w:ascii="Times New Roman" w:hAnsi="Times New Roman" w:cs="Times New Roman"/>
          <w:bCs/>
        </w:rPr>
        <w:t xml:space="preserve">as </w:t>
      </w:r>
      <w:r w:rsidRPr="00566B3E">
        <w:rPr>
          <w:rFonts w:ascii="Times New Roman" w:hAnsi="Times New Roman" w:cs="Times New Roman"/>
          <w:bCs/>
        </w:rPr>
        <w:t>administrator</w:t>
      </w:r>
      <w:r w:rsidR="00CC4F52">
        <w:rPr>
          <w:rFonts w:ascii="Times New Roman" w:hAnsi="Times New Roman" w:cs="Times New Roman"/>
          <w:bCs/>
        </w:rPr>
        <w:t>s</w:t>
      </w:r>
      <w:r w:rsidRPr="00566B3E">
        <w:rPr>
          <w:rFonts w:ascii="Times New Roman" w:hAnsi="Times New Roman" w:cs="Times New Roman"/>
          <w:bCs/>
        </w:rPr>
        <w:t xml:space="preserve">, </w:t>
      </w:r>
      <w:r w:rsidR="00966117">
        <w:rPr>
          <w:rFonts w:ascii="Times New Roman" w:hAnsi="Times New Roman" w:cs="Times New Roman"/>
          <w:bCs/>
        </w:rPr>
        <w:t>one</w:t>
      </w:r>
      <w:r>
        <w:rPr>
          <w:rFonts w:ascii="Times New Roman" w:hAnsi="Times New Roman" w:cs="Times New Roman"/>
          <w:bCs/>
        </w:rPr>
        <w:t xml:space="preserve"> </w:t>
      </w:r>
      <w:r w:rsidRPr="00566B3E">
        <w:rPr>
          <w:rFonts w:ascii="Times New Roman" w:hAnsi="Times New Roman" w:cs="Times New Roman"/>
          <w:bCs/>
        </w:rPr>
        <w:t>(</w:t>
      </w:r>
      <w:r w:rsidR="00966117">
        <w:rPr>
          <w:rFonts w:ascii="Times New Roman" w:hAnsi="Times New Roman" w:cs="Times New Roman"/>
          <w:bCs/>
        </w:rPr>
        <w:t>3.4</w:t>
      </w:r>
      <w:r w:rsidRPr="00566B3E">
        <w:rPr>
          <w:rFonts w:ascii="Times New Roman" w:hAnsi="Times New Roman" w:cs="Times New Roman"/>
          <w:bCs/>
        </w:rPr>
        <w:t>%)</w:t>
      </w:r>
      <w:r>
        <w:rPr>
          <w:rFonts w:ascii="Times New Roman" w:hAnsi="Times New Roman" w:cs="Times New Roman"/>
          <w:bCs/>
        </w:rPr>
        <w:t xml:space="preserve"> </w:t>
      </w:r>
      <w:r w:rsidRPr="00566B3E">
        <w:rPr>
          <w:rFonts w:ascii="Times New Roman" w:hAnsi="Times New Roman" w:cs="Times New Roman"/>
          <w:bCs/>
        </w:rPr>
        <w:t>as</w:t>
      </w:r>
      <w:r w:rsidR="00966117">
        <w:rPr>
          <w:rFonts w:ascii="Times New Roman" w:hAnsi="Times New Roman" w:cs="Times New Roman"/>
          <w:bCs/>
        </w:rPr>
        <w:t xml:space="preserve"> a</w:t>
      </w:r>
      <w:r w:rsidRPr="00566B3E">
        <w:rPr>
          <w:rFonts w:ascii="Times New Roman" w:hAnsi="Times New Roman" w:cs="Times New Roman"/>
          <w:bCs/>
        </w:rPr>
        <w:t xml:space="preserve"> staff</w:t>
      </w:r>
      <w:r w:rsidR="00966117">
        <w:rPr>
          <w:rFonts w:ascii="Times New Roman" w:hAnsi="Times New Roman" w:cs="Times New Roman"/>
          <w:bCs/>
        </w:rPr>
        <w:t xml:space="preserve"> member</w:t>
      </w:r>
      <w:r w:rsidRPr="00566B3E">
        <w:rPr>
          <w:rFonts w:ascii="Times New Roman" w:hAnsi="Times New Roman" w:cs="Times New Roman"/>
          <w:bCs/>
        </w:rPr>
        <w:t xml:space="preserve">, </w:t>
      </w:r>
      <w:r w:rsidR="00860F2B">
        <w:rPr>
          <w:rFonts w:ascii="Times New Roman" w:hAnsi="Times New Roman" w:cs="Times New Roman"/>
          <w:bCs/>
        </w:rPr>
        <w:t>and</w:t>
      </w:r>
      <w:r w:rsidR="00CC4F52">
        <w:rPr>
          <w:rFonts w:ascii="Times New Roman" w:hAnsi="Times New Roman" w:cs="Times New Roman"/>
          <w:bCs/>
        </w:rPr>
        <w:t xml:space="preserve"> four</w:t>
      </w:r>
      <w:r w:rsidR="00860F2B">
        <w:rPr>
          <w:rFonts w:ascii="Times New Roman" w:hAnsi="Times New Roman" w:cs="Times New Roman"/>
          <w:bCs/>
        </w:rPr>
        <w:t xml:space="preserve"> </w:t>
      </w:r>
      <w:r w:rsidR="00860F2B" w:rsidRPr="00566B3E">
        <w:rPr>
          <w:rFonts w:ascii="Times New Roman" w:hAnsi="Times New Roman" w:cs="Times New Roman"/>
          <w:bCs/>
        </w:rPr>
        <w:t>(</w:t>
      </w:r>
      <w:r w:rsidR="00860F2B">
        <w:rPr>
          <w:rFonts w:ascii="Times New Roman" w:hAnsi="Times New Roman" w:cs="Times New Roman"/>
          <w:bCs/>
        </w:rPr>
        <w:t>17.2</w:t>
      </w:r>
      <w:r w:rsidR="00860F2B" w:rsidRPr="00566B3E">
        <w:rPr>
          <w:rFonts w:ascii="Times New Roman" w:hAnsi="Times New Roman" w:cs="Times New Roman"/>
          <w:bCs/>
        </w:rPr>
        <w:t>%)</w:t>
      </w:r>
      <w:r w:rsidR="00860F2B">
        <w:rPr>
          <w:rFonts w:ascii="Times New Roman" w:hAnsi="Times New Roman" w:cs="Times New Roman"/>
          <w:bCs/>
        </w:rPr>
        <w:t xml:space="preserve"> as other, including PD provider, museum education/PD provider, postdoctoral non-tenure track faculty, and Professor Emeritus</w:t>
      </w:r>
      <w:r w:rsidRPr="00566B3E">
        <w:rPr>
          <w:rFonts w:ascii="Times New Roman" w:hAnsi="Times New Roman" w:cs="Times New Roman"/>
          <w:bCs/>
        </w:rPr>
        <w:t xml:space="preserve">. </w:t>
      </w:r>
    </w:p>
    <w:p w:rsidR="00F07248" w:rsidRPr="00F07248" w:rsidRDefault="00F07248" w:rsidP="00F07248">
      <w:pPr>
        <w:pStyle w:val="ListParagraph"/>
        <w:numPr>
          <w:ilvl w:val="0"/>
          <w:numId w:val="24"/>
        </w:numPr>
        <w:spacing w:after="0" w:line="240" w:lineRule="auto"/>
        <w:rPr>
          <w:rFonts w:ascii="Times New Roman" w:hAnsi="Times New Roman" w:cs="Times New Roman"/>
          <w:bCs/>
        </w:rPr>
      </w:pPr>
      <w:r>
        <w:rPr>
          <w:rFonts w:ascii="Times New Roman" w:hAnsi="Times New Roman" w:cs="Times New Roman"/>
          <w:bCs/>
        </w:rPr>
        <w:t xml:space="preserve">Of those completing evaluations, </w:t>
      </w:r>
      <w:r w:rsidR="00966117">
        <w:rPr>
          <w:rFonts w:ascii="Times New Roman" w:hAnsi="Times New Roman" w:cs="Times New Roman"/>
          <w:bCs/>
        </w:rPr>
        <w:t>20</w:t>
      </w:r>
      <w:r>
        <w:rPr>
          <w:rFonts w:ascii="Times New Roman" w:hAnsi="Times New Roman" w:cs="Times New Roman"/>
          <w:bCs/>
        </w:rPr>
        <w:t xml:space="preserve"> </w:t>
      </w:r>
      <w:r w:rsidRPr="00566B3E">
        <w:rPr>
          <w:rFonts w:ascii="Times New Roman" w:hAnsi="Times New Roman" w:cs="Times New Roman"/>
          <w:bCs/>
        </w:rPr>
        <w:t>(</w:t>
      </w:r>
      <w:r w:rsidR="00966117">
        <w:rPr>
          <w:rFonts w:ascii="Times New Roman" w:hAnsi="Times New Roman" w:cs="Times New Roman"/>
          <w:bCs/>
        </w:rPr>
        <w:t>69.0</w:t>
      </w:r>
      <w:r w:rsidRPr="00566B3E">
        <w:rPr>
          <w:rFonts w:ascii="Times New Roman" w:hAnsi="Times New Roman" w:cs="Times New Roman"/>
          <w:bCs/>
        </w:rPr>
        <w:t xml:space="preserve">%) identified themselves as </w:t>
      </w:r>
      <w:r>
        <w:rPr>
          <w:rFonts w:ascii="Times New Roman" w:hAnsi="Times New Roman" w:cs="Times New Roman"/>
          <w:bCs/>
        </w:rPr>
        <w:t>women and</w:t>
      </w:r>
      <w:r w:rsidRPr="00566B3E">
        <w:rPr>
          <w:rFonts w:ascii="Times New Roman" w:hAnsi="Times New Roman" w:cs="Times New Roman"/>
          <w:bCs/>
        </w:rPr>
        <w:t xml:space="preserve"> </w:t>
      </w:r>
      <w:r w:rsidR="00966117">
        <w:rPr>
          <w:rFonts w:ascii="Times New Roman" w:hAnsi="Times New Roman" w:cs="Times New Roman"/>
          <w:bCs/>
        </w:rPr>
        <w:t>nine</w:t>
      </w:r>
      <w:r>
        <w:rPr>
          <w:rFonts w:ascii="Times New Roman" w:hAnsi="Times New Roman" w:cs="Times New Roman"/>
          <w:bCs/>
        </w:rPr>
        <w:t xml:space="preserve"> </w:t>
      </w:r>
      <w:r w:rsidRPr="00566B3E">
        <w:rPr>
          <w:rFonts w:ascii="Times New Roman" w:hAnsi="Times New Roman" w:cs="Times New Roman"/>
          <w:bCs/>
        </w:rPr>
        <w:t>(</w:t>
      </w:r>
      <w:r w:rsidR="00966117">
        <w:rPr>
          <w:rFonts w:ascii="Times New Roman" w:hAnsi="Times New Roman" w:cs="Times New Roman"/>
          <w:bCs/>
        </w:rPr>
        <w:t>31.0</w:t>
      </w:r>
      <w:r w:rsidRPr="00566B3E">
        <w:rPr>
          <w:rFonts w:ascii="Times New Roman" w:hAnsi="Times New Roman" w:cs="Times New Roman"/>
          <w:bCs/>
        </w:rPr>
        <w:t>%)</w:t>
      </w:r>
      <w:r>
        <w:rPr>
          <w:rFonts w:ascii="Times New Roman" w:hAnsi="Times New Roman" w:cs="Times New Roman"/>
          <w:bCs/>
        </w:rPr>
        <w:t xml:space="preserve"> as men</w:t>
      </w:r>
      <w:r w:rsidRPr="00566B3E">
        <w:rPr>
          <w:rFonts w:ascii="Times New Roman" w:hAnsi="Times New Roman" w:cs="Times New Roman"/>
          <w:bCs/>
        </w:rPr>
        <w:t xml:space="preserve">. </w:t>
      </w:r>
    </w:p>
    <w:p w:rsidR="00006D42" w:rsidRDefault="00006D42" w:rsidP="00006D42">
      <w:pPr>
        <w:spacing w:after="0" w:line="240" w:lineRule="auto"/>
        <w:rPr>
          <w:bCs/>
          <w:sz w:val="22"/>
          <w:szCs w:val="22"/>
          <w:u w:val="single"/>
        </w:rPr>
      </w:pPr>
    </w:p>
    <w:p w:rsidR="00006D42" w:rsidRDefault="00006D42" w:rsidP="00006D42">
      <w:pPr>
        <w:spacing w:after="0" w:line="240" w:lineRule="auto"/>
        <w:rPr>
          <w:rFonts w:ascii="Arial" w:hAnsi="Arial" w:cs="Arial"/>
          <w:b/>
          <w:bCs/>
          <w:color w:val="000000"/>
          <w:sz w:val="18"/>
          <w:szCs w:val="18"/>
        </w:rPr>
      </w:pPr>
      <w:r w:rsidRPr="00F17158">
        <w:rPr>
          <w:bCs/>
          <w:sz w:val="22"/>
          <w:szCs w:val="22"/>
          <w:u w:val="single"/>
        </w:rPr>
        <w:t>Quantitative Results from the Evaluation Form</w:t>
      </w:r>
    </w:p>
    <w:p w:rsidR="00CC4F52" w:rsidRDefault="00CC4F52" w:rsidP="006A790F">
      <w:pPr>
        <w:autoSpaceDE w:val="0"/>
        <w:autoSpaceDN w:val="0"/>
        <w:adjustRightInd w:val="0"/>
        <w:spacing w:after="0" w:line="240" w:lineRule="auto"/>
        <w:rPr>
          <w:rFonts w:ascii="Arial" w:hAnsi="Arial" w:cs="Arial"/>
          <w:b/>
          <w:bCs/>
          <w:sz w:val="18"/>
          <w:szCs w:val="18"/>
        </w:rPr>
      </w:pPr>
    </w:p>
    <w:p w:rsidR="006A790F" w:rsidRPr="006A790F" w:rsidRDefault="006A790F" w:rsidP="006A790F">
      <w:pPr>
        <w:autoSpaceDE w:val="0"/>
        <w:autoSpaceDN w:val="0"/>
        <w:adjustRightInd w:val="0"/>
        <w:spacing w:after="0" w:line="240" w:lineRule="auto"/>
      </w:pPr>
      <w:r w:rsidRPr="006A790F">
        <w:rPr>
          <w:rFonts w:ascii="Arial" w:hAnsi="Arial" w:cs="Arial"/>
          <w:b/>
          <w:bCs/>
          <w:sz w:val="18"/>
          <w:szCs w:val="18"/>
        </w:rPr>
        <w:t>I feel that my knowledge of unconscious gender bias and its impact on the campus climate has increased after today's workshop.</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55"/>
      </w:tblGrid>
      <w:tr w:rsidR="006A790F" w:rsidRPr="006A790F" w:rsidTr="00EE1CD8">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Percent</w:t>
            </w:r>
          </w:p>
        </w:tc>
        <w:tc>
          <w:tcPr>
            <w:tcW w:w="2055"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Cumulative Percent</w:t>
            </w:r>
          </w:p>
        </w:tc>
      </w:tr>
      <w:tr w:rsidR="006A790F" w:rsidRPr="006A790F" w:rsidTr="00EE1CD8">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Disagree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3.4</w:t>
            </w:r>
          </w:p>
        </w:tc>
        <w:tc>
          <w:tcPr>
            <w:tcW w:w="2055"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3.4</w:t>
            </w:r>
          </w:p>
        </w:tc>
      </w:tr>
      <w:tr w:rsidR="006A790F" w:rsidRPr="006A790F" w:rsidTr="00EE1CD8">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34.5</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37.9</w:t>
            </w:r>
          </w:p>
        </w:tc>
      </w:tr>
      <w:tr w:rsidR="006A790F" w:rsidRPr="006A790F" w:rsidTr="00EE1CD8">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17</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58.6</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96.6</w:t>
            </w:r>
          </w:p>
        </w:tc>
      </w:tr>
      <w:tr w:rsidR="006A790F" w:rsidRPr="006A790F" w:rsidTr="00EE1CD8">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N/A</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3.4</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r>
      <w:tr w:rsidR="006A790F" w:rsidRPr="006A790F" w:rsidTr="00EE1CD8">
        <w:trPr>
          <w:cantSplit/>
        </w:trPr>
        <w:tc>
          <w:tcPr>
            <w:tcW w:w="734" w:type="dxa"/>
            <w:vMerge/>
            <w:tcBorders>
              <w:top w:val="single" w:sz="8" w:space="0" w:color="152935"/>
              <w:left w:val="single" w:sz="4" w:space="0" w:color="auto"/>
              <w:bottom w:val="single" w:sz="4" w:space="0" w:color="auto"/>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29</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c>
          <w:tcPr>
            <w:tcW w:w="2055" w:type="dxa"/>
            <w:tcBorders>
              <w:top w:val="single" w:sz="8" w:space="0" w:color="AEAEAE"/>
              <w:left w:val="single" w:sz="4" w:space="0" w:color="auto"/>
              <w:bottom w:val="single" w:sz="4" w:space="0" w:color="auto"/>
              <w:right w:val="single" w:sz="4" w:space="0" w:color="auto"/>
            </w:tcBorders>
            <w:shd w:val="clear" w:color="auto" w:fill="FFFFFF"/>
            <w:vAlign w:val="center"/>
          </w:tcPr>
          <w:p w:rsidR="006A790F" w:rsidRPr="006A790F" w:rsidRDefault="006A790F" w:rsidP="006A790F">
            <w:pPr>
              <w:autoSpaceDE w:val="0"/>
              <w:autoSpaceDN w:val="0"/>
              <w:adjustRightInd w:val="0"/>
              <w:spacing w:after="0" w:line="240" w:lineRule="auto"/>
              <w:rPr>
                <w:rFonts w:ascii="Arial" w:hAnsi="Arial" w:cs="Arial"/>
                <w:sz w:val="18"/>
                <w:szCs w:val="18"/>
              </w:rPr>
            </w:pPr>
          </w:p>
        </w:tc>
      </w:tr>
    </w:tbl>
    <w:p w:rsidR="006A790F" w:rsidRPr="006A790F" w:rsidRDefault="006A790F" w:rsidP="006A790F">
      <w:pPr>
        <w:autoSpaceDE w:val="0"/>
        <w:autoSpaceDN w:val="0"/>
        <w:adjustRightInd w:val="0"/>
        <w:spacing w:after="0" w:line="240" w:lineRule="auto"/>
        <w:rPr>
          <w:rFonts w:ascii="Arial" w:hAnsi="Arial" w:cs="Arial"/>
          <w:sz w:val="18"/>
          <w:szCs w:val="18"/>
        </w:rPr>
      </w:pPr>
    </w:p>
    <w:p w:rsidR="006A790F" w:rsidRPr="006A790F" w:rsidRDefault="006A790F" w:rsidP="006A790F">
      <w:pPr>
        <w:autoSpaceDE w:val="0"/>
        <w:autoSpaceDN w:val="0"/>
        <w:adjustRightInd w:val="0"/>
        <w:spacing w:after="0" w:line="240" w:lineRule="auto"/>
        <w:rPr>
          <w:rFonts w:ascii="Arial" w:hAnsi="Arial" w:cs="Arial"/>
          <w:sz w:val="18"/>
          <w:szCs w:val="18"/>
        </w:rPr>
      </w:pPr>
      <w:r w:rsidRPr="006A790F">
        <w:rPr>
          <w:rFonts w:ascii="Arial" w:hAnsi="Arial" w:cs="Arial"/>
          <w:b/>
          <w:bCs/>
          <w:sz w:val="18"/>
          <w:szCs w:val="18"/>
        </w:rPr>
        <w:t>I will be able to use the information that I learned today in my work.</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55"/>
      </w:tblGrid>
      <w:tr w:rsidR="006A790F" w:rsidRPr="006A790F" w:rsidTr="00EE1CD8">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Percent</w:t>
            </w:r>
          </w:p>
        </w:tc>
        <w:tc>
          <w:tcPr>
            <w:tcW w:w="2055"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Cumulative Percent</w:t>
            </w:r>
          </w:p>
        </w:tc>
      </w:tr>
      <w:tr w:rsidR="006A790F" w:rsidRPr="006A790F" w:rsidTr="00EE1CD8">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12</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41.4</w:t>
            </w:r>
          </w:p>
        </w:tc>
        <w:tc>
          <w:tcPr>
            <w:tcW w:w="2055"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41.4</w:t>
            </w:r>
          </w:p>
        </w:tc>
      </w:tr>
      <w:tr w:rsidR="006A790F" w:rsidRPr="006A790F" w:rsidTr="00EE1CD8">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17</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58.6</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r>
      <w:tr w:rsidR="006A790F" w:rsidRPr="006A790F" w:rsidTr="00EE1CD8">
        <w:trPr>
          <w:cantSplit/>
        </w:trPr>
        <w:tc>
          <w:tcPr>
            <w:tcW w:w="734" w:type="dxa"/>
            <w:vMerge/>
            <w:tcBorders>
              <w:top w:val="single" w:sz="8" w:space="0" w:color="152935"/>
              <w:left w:val="single" w:sz="4" w:space="0" w:color="auto"/>
              <w:bottom w:val="single" w:sz="4" w:space="0" w:color="auto"/>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29</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c>
          <w:tcPr>
            <w:tcW w:w="2055" w:type="dxa"/>
            <w:tcBorders>
              <w:top w:val="single" w:sz="8" w:space="0" w:color="AEAEAE"/>
              <w:left w:val="single" w:sz="4" w:space="0" w:color="auto"/>
              <w:bottom w:val="single" w:sz="4" w:space="0" w:color="auto"/>
              <w:right w:val="single" w:sz="4" w:space="0" w:color="auto"/>
            </w:tcBorders>
            <w:shd w:val="clear" w:color="auto" w:fill="FFFFFF"/>
            <w:vAlign w:val="center"/>
          </w:tcPr>
          <w:p w:rsidR="006A790F" w:rsidRPr="006A790F" w:rsidRDefault="006A790F" w:rsidP="006A790F">
            <w:pPr>
              <w:autoSpaceDE w:val="0"/>
              <w:autoSpaceDN w:val="0"/>
              <w:adjustRightInd w:val="0"/>
              <w:spacing w:after="0" w:line="240" w:lineRule="auto"/>
              <w:rPr>
                <w:rFonts w:ascii="Arial" w:hAnsi="Arial" w:cs="Arial"/>
                <w:sz w:val="18"/>
                <w:szCs w:val="18"/>
              </w:rPr>
            </w:pPr>
          </w:p>
        </w:tc>
      </w:tr>
    </w:tbl>
    <w:p w:rsidR="006A790F" w:rsidRPr="006A790F" w:rsidRDefault="006A790F" w:rsidP="006A790F">
      <w:pPr>
        <w:autoSpaceDE w:val="0"/>
        <w:autoSpaceDN w:val="0"/>
        <w:adjustRightInd w:val="0"/>
        <w:spacing w:after="0" w:line="240" w:lineRule="auto"/>
        <w:rPr>
          <w:rFonts w:ascii="Arial" w:hAnsi="Arial" w:cs="Arial"/>
          <w:sz w:val="18"/>
          <w:szCs w:val="18"/>
        </w:rPr>
      </w:pPr>
    </w:p>
    <w:p w:rsidR="006A790F" w:rsidRPr="006A790F" w:rsidRDefault="006A790F" w:rsidP="006A790F">
      <w:pPr>
        <w:autoSpaceDE w:val="0"/>
        <w:autoSpaceDN w:val="0"/>
        <w:adjustRightInd w:val="0"/>
        <w:spacing w:after="0" w:line="240" w:lineRule="auto"/>
        <w:rPr>
          <w:rFonts w:ascii="Arial" w:hAnsi="Arial" w:cs="Arial"/>
          <w:sz w:val="18"/>
          <w:szCs w:val="18"/>
        </w:rPr>
      </w:pPr>
      <w:r w:rsidRPr="006A790F">
        <w:rPr>
          <w:rFonts w:ascii="Arial" w:hAnsi="Arial" w:cs="Arial"/>
          <w:b/>
          <w:bCs/>
          <w:sz w:val="18"/>
          <w:szCs w:val="18"/>
        </w:rPr>
        <w:t>I will be able to implement new strategies to promote a more equitable climate for women faculty at my institution as a result of my participation in this workshop.</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55"/>
      </w:tblGrid>
      <w:tr w:rsidR="006A790F" w:rsidRPr="006A790F" w:rsidTr="00EE1CD8">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Percent</w:t>
            </w:r>
          </w:p>
        </w:tc>
        <w:tc>
          <w:tcPr>
            <w:tcW w:w="2055"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Cumulative Percent</w:t>
            </w:r>
          </w:p>
        </w:tc>
      </w:tr>
      <w:tr w:rsidR="006A790F" w:rsidRPr="006A790F" w:rsidTr="00EE1CD8">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Disagree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3.4</w:t>
            </w:r>
          </w:p>
        </w:tc>
        <w:tc>
          <w:tcPr>
            <w:tcW w:w="2055"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3.4</w:t>
            </w:r>
          </w:p>
        </w:tc>
      </w:tr>
      <w:tr w:rsidR="006A790F" w:rsidRPr="006A790F" w:rsidTr="00EE1CD8">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41.4</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44.8</w:t>
            </w:r>
          </w:p>
        </w:tc>
      </w:tr>
      <w:tr w:rsidR="006A790F" w:rsidRPr="006A790F" w:rsidTr="00EE1CD8">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37.9</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82.8</w:t>
            </w:r>
          </w:p>
        </w:tc>
      </w:tr>
      <w:tr w:rsidR="006A790F" w:rsidRPr="006A790F" w:rsidTr="00EE1CD8">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N/A</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5</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17.2</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r>
      <w:tr w:rsidR="006A790F" w:rsidRPr="006A790F" w:rsidTr="00EE1CD8">
        <w:trPr>
          <w:cantSplit/>
        </w:trPr>
        <w:tc>
          <w:tcPr>
            <w:tcW w:w="734" w:type="dxa"/>
            <w:vMerge/>
            <w:tcBorders>
              <w:top w:val="single" w:sz="8" w:space="0" w:color="152935"/>
              <w:left w:val="single" w:sz="4" w:space="0" w:color="auto"/>
              <w:bottom w:val="single" w:sz="4" w:space="0" w:color="auto"/>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29</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c>
          <w:tcPr>
            <w:tcW w:w="2055" w:type="dxa"/>
            <w:tcBorders>
              <w:top w:val="single" w:sz="8" w:space="0" w:color="AEAEAE"/>
              <w:left w:val="single" w:sz="4" w:space="0" w:color="auto"/>
              <w:bottom w:val="single" w:sz="4" w:space="0" w:color="auto"/>
              <w:right w:val="single" w:sz="4" w:space="0" w:color="auto"/>
            </w:tcBorders>
            <w:shd w:val="clear" w:color="auto" w:fill="FFFFFF"/>
            <w:vAlign w:val="center"/>
          </w:tcPr>
          <w:p w:rsidR="006A790F" w:rsidRPr="006A790F" w:rsidRDefault="006A790F" w:rsidP="006A790F">
            <w:pPr>
              <w:autoSpaceDE w:val="0"/>
              <w:autoSpaceDN w:val="0"/>
              <w:adjustRightInd w:val="0"/>
              <w:spacing w:after="0" w:line="240" w:lineRule="auto"/>
              <w:rPr>
                <w:rFonts w:ascii="Arial" w:hAnsi="Arial" w:cs="Arial"/>
                <w:sz w:val="18"/>
                <w:szCs w:val="18"/>
              </w:rPr>
            </w:pPr>
          </w:p>
        </w:tc>
      </w:tr>
    </w:tbl>
    <w:p w:rsidR="006A790F" w:rsidRPr="006A790F" w:rsidRDefault="006A790F" w:rsidP="006A790F">
      <w:pPr>
        <w:autoSpaceDE w:val="0"/>
        <w:autoSpaceDN w:val="0"/>
        <w:adjustRightInd w:val="0"/>
        <w:spacing w:after="0" w:line="240" w:lineRule="auto"/>
        <w:rPr>
          <w:rFonts w:ascii="Arial" w:hAnsi="Arial" w:cs="Arial"/>
          <w:sz w:val="18"/>
          <w:szCs w:val="18"/>
        </w:rPr>
      </w:pPr>
    </w:p>
    <w:p w:rsidR="006A790F" w:rsidRPr="006A790F" w:rsidRDefault="006A790F" w:rsidP="006A790F">
      <w:pPr>
        <w:autoSpaceDE w:val="0"/>
        <w:autoSpaceDN w:val="0"/>
        <w:adjustRightInd w:val="0"/>
        <w:spacing w:after="0" w:line="240" w:lineRule="auto"/>
        <w:rPr>
          <w:rFonts w:ascii="Arial" w:hAnsi="Arial" w:cs="Arial"/>
          <w:sz w:val="18"/>
          <w:szCs w:val="18"/>
        </w:rPr>
      </w:pPr>
      <w:r w:rsidRPr="006A790F">
        <w:rPr>
          <w:rFonts w:ascii="Arial" w:hAnsi="Arial" w:cs="Arial"/>
          <w:b/>
          <w:bCs/>
          <w:sz w:val="18"/>
          <w:szCs w:val="18"/>
        </w:rPr>
        <w:t>The training was clear and well-organized.</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55"/>
      </w:tblGrid>
      <w:tr w:rsidR="006A790F" w:rsidRPr="006A790F" w:rsidTr="00EE1CD8">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Percent</w:t>
            </w:r>
          </w:p>
        </w:tc>
        <w:tc>
          <w:tcPr>
            <w:tcW w:w="2055"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Cumulative Percent</w:t>
            </w:r>
          </w:p>
        </w:tc>
      </w:tr>
      <w:tr w:rsidR="006A790F" w:rsidRPr="006A790F" w:rsidTr="00EE1CD8">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8</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27.6</w:t>
            </w:r>
          </w:p>
        </w:tc>
        <w:tc>
          <w:tcPr>
            <w:tcW w:w="2055"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27.6</w:t>
            </w:r>
          </w:p>
        </w:tc>
      </w:tr>
      <w:tr w:rsidR="006A790F" w:rsidRPr="006A790F" w:rsidTr="00EE1CD8">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20</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69.0</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96.6</w:t>
            </w:r>
          </w:p>
        </w:tc>
      </w:tr>
      <w:tr w:rsidR="006A790F" w:rsidRPr="006A790F" w:rsidTr="00EE1CD8">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N/A</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3.4</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r>
      <w:tr w:rsidR="006A790F" w:rsidRPr="006A790F" w:rsidTr="00EE1CD8">
        <w:trPr>
          <w:cantSplit/>
        </w:trPr>
        <w:tc>
          <w:tcPr>
            <w:tcW w:w="734" w:type="dxa"/>
            <w:vMerge/>
            <w:tcBorders>
              <w:top w:val="single" w:sz="8" w:space="0" w:color="152935"/>
              <w:left w:val="single" w:sz="4" w:space="0" w:color="auto"/>
              <w:bottom w:val="single" w:sz="4" w:space="0" w:color="auto"/>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29</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c>
          <w:tcPr>
            <w:tcW w:w="2055" w:type="dxa"/>
            <w:tcBorders>
              <w:top w:val="single" w:sz="8" w:space="0" w:color="AEAEAE"/>
              <w:left w:val="single" w:sz="4" w:space="0" w:color="auto"/>
              <w:bottom w:val="single" w:sz="4" w:space="0" w:color="auto"/>
              <w:right w:val="single" w:sz="4" w:space="0" w:color="auto"/>
            </w:tcBorders>
            <w:shd w:val="clear" w:color="auto" w:fill="FFFFFF"/>
            <w:vAlign w:val="center"/>
          </w:tcPr>
          <w:p w:rsidR="006A790F" w:rsidRPr="006A790F" w:rsidRDefault="006A790F" w:rsidP="006A790F">
            <w:pPr>
              <w:autoSpaceDE w:val="0"/>
              <w:autoSpaceDN w:val="0"/>
              <w:adjustRightInd w:val="0"/>
              <w:spacing w:after="0" w:line="240" w:lineRule="auto"/>
              <w:rPr>
                <w:rFonts w:ascii="Arial" w:hAnsi="Arial" w:cs="Arial"/>
                <w:sz w:val="18"/>
                <w:szCs w:val="18"/>
              </w:rPr>
            </w:pPr>
          </w:p>
        </w:tc>
      </w:tr>
    </w:tbl>
    <w:p w:rsidR="006A790F" w:rsidRPr="006A790F" w:rsidRDefault="006A790F" w:rsidP="006A790F">
      <w:pPr>
        <w:autoSpaceDE w:val="0"/>
        <w:autoSpaceDN w:val="0"/>
        <w:adjustRightInd w:val="0"/>
        <w:spacing w:after="0" w:line="240" w:lineRule="auto"/>
        <w:rPr>
          <w:rFonts w:ascii="Arial" w:hAnsi="Arial" w:cs="Arial"/>
          <w:sz w:val="18"/>
          <w:szCs w:val="18"/>
        </w:rPr>
      </w:pPr>
    </w:p>
    <w:p w:rsidR="006A790F" w:rsidRPr="006A790F" w:rsidRDefault="006A790F" w:rsidP="006A790F">
      <w:pPr>
        <w:autoSpaceDE w:val="0"/>
        <w:autoSpaceDN w:val="0"/>
        <w:adjustRightInd w:val="0"/>
        <w:spacing w:after="0" w:line="240" w:lineRule="auto"/>
        <w:rPr>
          <w:rFonts w:ascii="Arial" w:hAnsi="Arial" w:cs="Arial"/>
          <w:sz w:val="18"/>
          <w:szCs w:val="18"/>
        </w:rPr>
      </w:pPr>
      <w:r w:rsidRPr="006A790F">
        <w:rPr>
          <w:rFonts w:ascii="Arial" w:hAnsi="Arial" w:cs="Arial"/>
          <w:b/>
          <w:bCs/>
          <w:sz w:val="18"/>
          <w:szCs w:val="18"/>
        </w:rPr>
        <w:t>I would recommend this training to others.</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30"/>
        <w:gridCol w:w="1170"/>
        <w:gridCol w:w="990"/>
        <w:gridCol w:w="2070"/>
      </w:tblGrid>
      <w:tr w:rsidR="006A790F" w:rsidRPr="006A790F" w:rsidTr="00DE7109">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Percent</w:t>
            </w:r>
          </w:p>
        </w:tc>
        <w:tc>
          <w:tcPr>
            <w:tcW w:w="2070"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Cumulative Percent</w:t>
            </w:r>
          </w:p>
        </w:tc>
      </w:tr>
      <w:tr w:rsidR="006A790F" w:rsidRPr="006A790F" w:rsidTr="00DE7109">
        <w:trPr>
          <w:cantSplit/>
        </w:trPr>
        <w:tc>
          <w:tcPr>
            <w:tcW w:w="715" w:type="dxa"/>
            <w:vMerge w:val="restart"/>
            <w:tcBorders>
              <w:top w:val="single" w:sz="8" w:space="0" w:color="152935"/>
              <w:left w:val="single" w:sz="4" w:space="0" w:color="auto"/>
              <w:bottom w:val="single" w:sz="8" w:space="0" w:color="AEAEAE"/>
              <w:right w:val="nil"/>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5</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17.2</w:t>
            </w:r>
          </w:p>
        </w:tc>
        <w:tc>
          <w:tcPr>
            <w:tcW w:w="2070"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17.9</w:t>
            </w:r>
          </w:p>
        </w:tc>
      </w:tr>
      <w:tr w:rsidR="006A790F" w:rsidRPr="006A790F" w:rsidTr="00DE7109">
        <w:trPr>
          <w:cantSplit/>
        </w:trPr>
        <w:tc>
          <w:tcPr>
            <w:tcW w:w="715" w:type="dxa"/>
            <w:vMerge/>
            <w:tcBorders>
              <w:top w:val="single" w:sz="8" w:space="0" w:color="152935"/>
              <w:left w:val="single" w:sz="4" w:space="0" w:color="auto"/>
              <w:bottom w:val="single" w:sz="8" w:space="0" w:color="AEAEAE"/>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Strongly 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23</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79.3</w:t>
            </w:r>
          </w:p>
        </w:tc>
        <w:tc>
          <w:tcPr>
            <w:tcW w:w="20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r>
      <w:tr w:rsidR="006A790F" w:rsidRPr="006A790F" w:rsidTr="00DE7109">
        <w:trPr>
          <w:cantSplit/>
        </w:trPr>
        <w:tc>
          <w:tcPr>
            <w:tcW w:w="715" w:type="dxa"/>
            <w:tcBorders>
              <w:top w:val="single" w:sz="8" w:space="0" w:color="AEAEAE"/>
              <w:left w:val="single" w:sz="4" w:space="0" w:color="auto"/>
              <w:bottom w:val="single" w:sz="8" w:space="0" w:color="AEAEAE"/>
              <w:right w:val="nil"/>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3.4</w:t>
            </w:r>
          </w:p>
        </w:tc>
        <w:tc>
          <w:tcPr>
            <w:tcW w:w="2070" w:type="dxa"/>
            <w:tcBorders>
              <w:top w:val="single" w:sz="8" w:space="0" w:color="AEAEAE"/>
              <w:left w:val="single" w:sz="4" w:space="0" w:color="auto"/>
              <w:bottom w:val="single" w:sz="8" w:space="0" w:color="AEAEAE"/>
              <w:right w:val="single" w:sz="4" w:space="0" w:color="auto"/>
            </w:tcBorders>
            <w:shd w:val="clear" w:color="auto" w:fill="FFFFFF"/>
            <w:vAlign w:val="center"/>
          </w:tcPr>
          <w:p w:rsidR="006A790F" w:rsidRPr="006A790F" w:rsidRDefault="006A790F" w:rsidP="006A790F">
            <w:pPr>
              <w:autoSpaceDE w:val="0"/>
              <w:autoSpaceDN w:val="0"/>
              <w:adjustRightInd w:val="0"/>
              <w:spacing w:after="0" w:line="240" w:lineRule="auto"/>
              <w:rPr>
                <w:rFonts w:ascii="Arial" w:hAnsi="Arial" w:cs="Arial"/>
                <w:sz w:val="18"/>
                <w:szCs w:val="18"/>
              </w:rPr>
            </w:pPr>
          </w:p>
        </w:tc>
      </w:tr>
      <w:tr w:rsidR="006A790F" w:rsidRPr="006A790F" w:rsidTr="00DE7109">
        <w:trPr>
          <w:cantSplit/>
          <w:trHeight w:val="48"/>
        </w:trPr>
        <w:tc>
          <w:tcPr>
            <w:tcW w:w="2245" w:type="dxa"/>
            <w:gridSpan w:val="2"/>
            <w:tcBorders>
              <w:top w:val="single" w:sz="8" w:space="0" w:color="AEAEAE"/>
              <w:left w:val="single" w:sz="4" w:space="0" w:color="auto"/>
              <w:bottom w:val="single" w:sz="4" w:space="0" w:color="auto"/>
              <w:right w:val="single" w:sz="4" w:space="0" w:color="auto"/>
            </w:tcBorders>
            <w:shd w:val="clear" w:color="auto" w:fill="auto"/>
          </w:tcPr>
          <w:p w:rsidR="006A790F" w:rsidRPr="006A790F" w:rsidRDefault="00DE7109" w:rsidP="006A790F">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006A790F" w:rsidRPr="006A790F">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29</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c>
          <w:tcPr>
            <w:tcW w:w="2070" w:type="dxa"/>
            <w:tcBorders>
              <w:top w:val="single" w:sz="8" w:space="0" w:color="AEAEAE"/>
              <w:left w:val="single" w:sz="4" w:space="0" w:color="auto"/>
              <w:bottom w:val="single" w:sz="4" w:space="0" w:color="auto"/>
              <w:right w:val="single" w:sz="4" w:space="0" w:color="auto"/>
            </w:tcBorders>
            <w:shd w:val="clear" w:color="auto" w:fill="FFFFFF"/>
            <w:vAlign w:val="center"/>
          </w:tcPr>
          <w:p w:rsidR="006A790F" w:rsidRPr="006A790F" w:rsidRDefault="006A790F" w:rsidP="006A790F">
            <w:pPr>
              <w:autoSpaceDE w:val="0"/>
              <w:autoSpaceDN w:val="0"/>
              <w:adjustRightInd w:val="0"/>
              <w:spacing w:after="0" w:line="240" w:lineRule="auto"/>
              <w:rPr>
                <w:rFonts w:ascii="Arial" w:hAnsi="Arial" w:cs="Arial"/>
                <w:sz w:val="18"/>
                <w:szCs w:val="18"/>
              </w:rPr>
            </w:pPr>
          </w:p>
        </w:tc>
      </w:tr>
    </w:tbl>
    <w:p w:rsidR="006A790F" w:rsidRPr="006A790F" w:rsidRDefault="006A790F" w:rsidP="006A790F">
      <w:pPr>
        <w:autoSpaceDE w:val="0"/>
        <w:autoSpaceDN w:val="0"/>
        <w:adjustRightInd w:val="0"/>
        <w:spacing w:after="0" w:line="240" w:lineRule="auto"/>
        <w:rPr>
          <w:rFonts w:ascii="Arial" w:hAnsi="Arial" w:cs="Arial"/>
          <w:sz w:val="18"/>
          <w:szCs w:val="18"/>
        </w:rPr>
      </w:pPr>
    </w:p>
    <w:p w:rsidR="006A790F" w:rsidRPr="006A790F" w:rsidRDefault="006A790F" w:rsidP="006A790F">
      <w:pPr>
        <w:autoSpaceDE w:val="0"/>
        <w:autoSpaceDN w:val="0"/>
        <w:adjustRightInd w:val="0"/>
        <w:spacing w:after="0" w:line="240" w:lineRule="auto"/>
        <w:rPr>
          <w:rFonts w:ascii="Arial" w:hAnsi="Arial" w:cs="Arial"/>
          <w:sz w:val="18"/>
          <w:szCs w:val="18"/>
        </w:rPr>
      </w:pPr>
      <w:r w:rsidRPr="006A790F">
        <w:rPr>
          <w:rFonts w:ascii="Arial" w:hAnsi="Arial" w:cs="Arial"/>
          <w:b/>
          <w:bCs/>
          <w:sz w:val="18"/>
          <w:szCs w:val="18"/>
        </w:rPr>
        <w:t>I am personally committed to addressing issues of gender bias and discrimination experienced by women faculty at my institution.</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30"/>
        <w:gridCol w:w="1170"/>
        <w:gridCol w:w="990"/>
        <w:gridCol w:w="2070"/>
      </w:tblGrid>
      <w:tr w:rsidR="006A790F" w:rsidRPr="006A790F" w:rsidTr="00DE7109">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Percent</w:t>
            </w:r>
          </w:p>
        </w:tc>
        <w:tc>
          <w:tcPr>
            <w:tcW w:w="2070"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Cumulative Percent</w:t>
            </w:r>
          </w:p>
        </w:tc>
      </w:tr>
      <w:tr w:rsidR="006A790F" w:rsidRPr="006A790F" w:rsidTr="00DE7109">
        <w:trPr>
          <w:cantSplit/>
        </w:trPr>
        <w:tc>
          <w:tcPr>
            <w:tcW w:w="715" w:type="dxa"/>
            <w:vMerge w:val="restart"/>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Strongly Disagree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3.4</w:t>
            </w:r>
          </w:p>
        </w:tc>
        <w:tc>
          <w:tcPr>
            <w:tcW w:w="2070"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3.4</w:t>
            </w:r>
          </w:p>
        </w:tc>
      </w:tr>
      <w:tr w:rsidR="006A790F" w:rsidRPr="006A790F" w:rsidTr="00DE7109">
        <w:trPr>
          <w:cantSplit/>
        </w:trPr>
        <w:tc>
          <w:tcPr>
            <w:tcW w:w="715" w:type="dxa"/>
            <w:vMerge/>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6</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20.7</w:t>
            </w:r>
          </w:p>
        </w:tc>
        <w:tc>
          <w:tcPr>
            <w:tcW w:w="20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24.1</w:t>
            </w:r>
          </w:p>
        </w:tc>
      </w:tr>
      <w:tr w:rsidR="006A790F" w:rsidRPr="006A790F" w:rsidTr="00DE7109">
        <w:trPr>
          <w:cantSplit/>
        </w:trPr>
        <w:tc>
          <w:tcPr>
            <w:tcW w:w="715" w:type="dxa"/>
            <w:vMerge/>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Strongly 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20</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69.0</w:t>
            </w:r>
          </w:p>
        </w:tc>
        <w:tc>
          <w:tcPr>
            <w:tcW w:w="20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93.1</w:t>
            </w:r>
          </w:p>
        </w:tc>
      </w:tr>
      <w:tr w:rsidR="006A790F" w:rsidRPr="006A790F" w:rsidTr="00DE7109">
        <w:trPr>
          <w:cantSplit/>
        </w:trPr>
        <w:tc>
          <w:tcPr>
            <w:tcW w:w="715" w:type="dxa"/>
            <w:vMerge/>
            <w:tcBorders>
              <w:top w:val="single" w:sz="8" w:space="0" w:color="152935"/>
              <w:left w:val="single" w:sz="4" w:space="0" w:color="auto"/>
              <w:bottom w:val="single" w:sz="8" w:space="0" w:color="152935"/>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N/A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6.9</w:t>
            </w:r>
          </w:p>
        </w:tc>
        <w:tc>
          <w:tcPr>
            <w:tcW w:w="20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r>
      <w:tr w:rsidR="006A790F" w:rsidRPr="006A790F" w:rsidTr="00DE7109">
        <w:trPr>
          <w:cantSplit/>
        </w:trPr>
        <w:tc>
          <w:tcPr>
            <w:tcW w:w="715" w:type="dxa"/>
            <w:vMerge/>
            <w:tcBorders>
              <w:top w:val="single" w:sz="8" w:space="0" w:color="152935"/>
              <w:left w:val="single" w:sz="4" w:space="0" w:color="auto"/>
              <w:bottom w:val="single" w:sz="4" w:space="0" w:color="auto"/>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4" w:space="0" w:color="auto"/>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29</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c>
          <w:tcPr>
            <w:tcW w:w="2070" w:type="dxa"/>
            <w:tcBorders>
              <w:top w:val="single" w:sz="8" w:space="0" w:color="AEAEAE"/>
              <w:left w:val="single" w:sz="4" w:space="0" w:color="auto"/>
              <w:bottom w:val="single" w:sz="4" w:space="0" w:color="auto"/>
              <w:right w:val="single" w:sz="4" w:space="0" w:color="auto"/>
            </w:tcBorders>
            <w:shd w:val="clear" w:color="auto" w:fill="FFFFFF"/>
            <w:vAlign w:val="center"/>
          </w:tcPr>
          <w:p w:rsidR="006A790F" w:rsidRPr="006A790F" w:rsidRDefault="006A790F" w:rsidP="006A790F">
            <w:pPr>
              <w:autoSpaceDE w:val="0"/>
              <w:autoSpaceDN w:val="0"/>
              <w:adjustRightInd w:val="0"/>
              <w:spacing w:after="0" w:line="240" w:lineRule="auto"/>
              <w:rPr>
                <w:rFonts w:ascii="Arial" w:hAnsi="Arial" w:cs="Arial"/>
                <w:sz w:val="18"/>
                <w:szCs w:val="18"/>
              </w:rPr>
            </w:pPr>
          </w:p>
        </w:tc>
      </w:tr>
    </w:tbl>
    <w:p w:rsidR="006A790F" w:rsidRPr="006A790F" w:rsidRDefault="006A790F" w:rsidP="006A790F">
      <w:pPr>
        <w:autoSpaceDE w:val="0"/>
        <w:autoSpaceDN w:val="0"/>
        <w:adjustRightInd w:val="0"/>
        <w:spacing w:after="0" w:line="240" w:lineRule="auto"/>
        <w:rPr>
          <w:rFonts w:ascii="Arial" w:hAnsi="Arial" w:cs="Arial"/>
          <w:sz w:val="18"/>
          <w:szCs w:val="18"/>
        </w:rPr>
      </w:pPr>
    </w:p>
    <w:p w:rsidR="00DE7109" w:rsidRDefault="00DE7109" w:rsidP="006A790F">
      <w:pPr>
        <w:autoSpaceDE w:val="0"/>
        <w:autoSpaceDN w:val="0"/>
        <w:adjustRightInd w:val="0"/>
        <w:spacing w:after="0" w:line="240" w:lineRule="auto"/>
        <w:rPr>
          <w:rFonts w:ascii="Arial" w:hAnsi="Arial" w:cs="Arial"/>
          <w:b/>
          <w:bCs/>
          <w:sz w:val="18"/>
          <w:szCs w:val="18"/>
        </w:rPr>
      </w:pPr>
    </w:p>
    <w:p w:rsidR="00DE7109" w:rsidRDefault="00DE7109" w:rsidP="006A790F">
      <w:pPr>
        <w:autoSpaceDE w:val="0"/>
        <w:autoSpaceDN w:val="0"/>
        <w:adjustRightInd w:val="0"/>
        <w:spacing w:after="0" w:line="240" w:lineRule="auto"/>
        <w:rPr>
          <w:rFonts w:ascii="Arial" w:hAnsi="Arial" w:cs="Arial"/>
          <w:b/>
          <w:bCs/>
          <w:sz w:val="18"/>
          <w:szCs w:val="18"/>
        </w:rPr>
      </w:pPr>
    </w:p>
    <w:p w:rsidR="00DE7109" w:rsidRDefault="00DE7109" w:rsidP="006A790F">
      <w:pPr>
        <w:autoSpaceDE w:val="0"/>
        <w:autoSpaceDN w:val="0"/>
        <w:adjustRightInd w:val="0"/>
        <w:spacing w:after="0" w:line="240" w:lineRule="auto"/>
        <w:rPr>
          <w:rFonts w:ascii="Arial" w:hAnsi="Arial" w:cs="Arial"/>
          <w:b/>
          <w:bCs/>
          <w:sz w:val="18"/>
          <w:szCs w:val="18"/>
        </w:rPr>
      </w:pPr>
    </w:p>
    <w:p w:rsidR="006A790F" w:rsidRPr="006A790F" w:rsidRDefault="006A790F" w:rsidP="006A790F">
      <w:pPr>
        <w:autoSpaceDE w:val="0"/>
        <w:autoSpaceDN w:val="0"/>
        <w:adjustRightInd w:val="0"/>
        <w:spacing w:after="0" w:line="240" w:lineRule="auto"/>
        <w:rPr>
          <w:rFonts w:ascii="Arial" w:hAnsi="Arial" w:cs="Arial"/>
          <w:sz w:val="18"/>
          <w:szCs w:val="18"/>
        </w:rPr>
      </w:pPr>
      <w:r w:rsidRPr="006A790F">
        <w:rPr>
          <w:rFonts w:ascii="Arial" w:hAnsi="Arial" w:cs="Arial"/>
          <w:b/>
          <w:bCs/>
          <w:sz w:val="18"/>
          <w:szCs w:val="18"/>
        </w:rPr>
        <w:t>How would you rate the overall quality of this training?</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30"/>
        <w:gridCol w:w="1170"/>
        <w:gridCol w:w="990"/>
        <w:gridCol w:w="2070"/>
      </w:tblGrid>
      <w:tr w:rsidR="006A790F" w:rsidRPr="006A790F" w:rsidTr="00DE7109">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Percent</w:t>
            </w:r>
          </w:p>
        </w:tc>
        <w:tc>
          <w:tcPr>
            <w:tcW w:w="2070" w:type="dxa"/>
            <w:tcBorders>
              <w:top w:val="single" w:sz="4" w:space="0" w:color="auto"/>
              <w:left w:val="single" w:sz="4" w:space="0" w:color="auto"/>
              <w:bottom w:val="single" w:sz="8" w:space="0" w:color="152935"/>
              <w:right w:val="single" w:sz="4" w:space="0" w:color="auto"/>
            </w:tcBorders>
            <w:shd w:val="clear" w:color="auto" w:fill="FFFFFF"/>
            <w:vAlign w:val="bottom"/>
          </w:tcPr>
          <w:p w:rsidR="006A790F" w:rsidRPr="006A790F" w:rsidRDefault="006A790F" w:rsidP="006A790F">
            <w:pPr>
              <w:autoSpaceDE w:val="0"/>
              <w:autoSpaceDN w:val="0"/>
              <w:adjustRightInd w:val="0"/>
              <w:spacing w:after="0" w:line="240" w:lineRule="auto"/>
              <w:ind w:left="60" w:right="60"/>
              <w:jc w:val="center"/>
              <w:rPr>
                <w:rFonts w:ascii="Arial" w:hAnsi="Arial" w:cs="Arial"/>
                <w:sz w:val="18"/>
                <w:szCs w:val="18"/>
              </w:rPr>
            </w:pPr>
            <w:r w:rsidRPr="006A790F">
              <w:rPr>
                <w:rFonts w:ascii="Arial" w:hAnsi="Arial" w:cs="Arial"/>
                <w:sz w:val="18"/>
                <w:szCs w:val="18"/>
              </w:rPr>
              <w:t>Cumulative Percent</w:t>
            </w:r>
          </w:p>
        </w:tc>
      </w:tr>
      <w:tr w:rsidR="006A790F" w:rsidRPr="006A790F" w:rsidTr="00DE7109">
        <w:trPr>
          <w:cantSplit/>
        </w:trPr>
        <w:tc>
          <w:tcPr>
            <w:tcW w:w="715" w:type="dxa"/>
            <w:vMerge w:val="restart"/>
            <w:tcBorders>
              <w:top w:val="single" w:sz="8" w:space="0" w:color="152935"/>
              <w:left w:val="single" w:sz="4" w:space="0" w:color="auto"/>
              <w:bottom w:val="single" w:sz="8" w:space="0" w:color="AEAEAE"/>
              <w:right w:val="nil"/>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Average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3.4</w:t>
            </w:r>
          </w:p>
        </w:tc>
        <w:tc>
          <w:tcPr>
            <w:tcW w:w="2070" w:type="dxa"/>
            <w:tcBorders>
              <w:top w:val="single" w:sz="8" w:space="0" w:color="152935"/>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3.7</w:t>
            </w:r>
          </w:p>
        </w:tc>
      </w:tr>
      <w:tr w:rsidR="006A790F" w:rsidRPr="006A790F" w:rsidTr="00DE7109">
        <w:trPr>
          <w:cantSplit/>
        </w:trPr>
        <w:tc>
          <w:tcPr>
            <w:tcW w:w="715" w:type="dxa"/>
            <w:vMerge/>
            <w:tcBorders>
              <w:top w:val="single" w:sz="8" w:space="0" w:color="152935"/>
              <w:left w:val="single" w:sz="4" w:space="0" w:color="auto"/>
              <w:bottom w:val="single" w:sz="8" w:space="0" w:color="AEAEAE"/>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Above Average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7</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24.1</w:t>
            </w:r>
          </w:p>
        </w:tc>
        <w:tc>
          <w:tcPr>
            <w:tcW w:w="20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29.6</w:t>
            </w:r>
          </w:p>
        </w:tc>
      </w:tr>
      <w:tr w:rsidR="006A790F" w:rsidRPr="006A790F" w:rsidTr="00DE7109">
        <w:trPr>
          <w:cantSplit/>
        </w:trPr>
        <w:tc>
          <w:tcPr>
            <w:tcW w:w="715" w:type="dxa"/>
            <w:vMerge/>
            <w:tcBorders>
              <w:top w:val="single" w:sz="8" w:space="0" w:color="152935"/>
              <w:left w:val="single" w:sz="4" w:space="0" w:color="auto"/>
              <w:bottom w:val="single" w:sz="8" w:space="0" w:color="AEAEAE"/>
              <w:right w:val="nil"/>
            </w:tcBorders>
            <w:shd w:val="clear" w:color="auto" w:fill="auto"/>
          </w:tcPr>
          <w:p w:rsidR="006A790F" w:rsidRPr="006A790F" w:rsidRDefault="006A790F" w:rsidP="006A790F">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sidRPr="006A790F">
              <w:rPr>
                <w:rFonts w:ascii="Arial" w:hAnsi="Arial" w:cs="Arial"/>
                <w:sz w:val="18"/>
                <w:szCs w:val="18"/>
              </w:rPr>
              <w:t>Excellent</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19</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65.5</w:t>
            </w:r>
          </w:p>
        </w:tc>
        <w:tc>
          <w:tcPr>
            <w:tcW w:w="20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r>
      <w:tr w:rsidR="006A790F" w:rsidRPr="006A790F" w:rsidTr="00DE7109">
        <w:trPr>
          <w:cantSplit/>
          <w:trHeight w:val="79"/>
        </w:trPr>
        <w:tc>
          <w:tcPr>
            <w:tcW w:w="715" w:type="dxa"/>
            <w:tcBorders>
              <w:top w:val="single" w:sz="8" w:space="0" w:color="AEAEAE"/>
              <w:left w:val="single" w:sz="4" w:space="0" w:color="auto"/>
              <w:bottom w:val="single" w:sz="8" w:space="0" w:color="AEAEAE"/>
              <w:right w:val="nil"/>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6.9</w:t>
            </w:r>
          </w:p>
        </w:tc>
        <w:tc>
          <w:tcPr>
            <w:tcW w:w="2070" w:type="dxa"/>
            <w:tcBorders>
              <w:top w:val="single" w:sz="8" w:space="0" w:color="AEAEAE"/>
              <w:left w:val="single" w:sz="4" w:space="0" w:color="auto"/>
              <w:bottom w:val="single" w:sz="8" w:space="0" w:color="AEAEAE"/>
              <w:right w:val="single" w:sz="4" w:space="0" w:color="auto"/>
            </w:tcBorders>
            <w:shd w:val="clear" w:color="auto" w:fill="FFFFFF"/>
            <w:vAlign w:val="center"/>
          </w:tcPr>
          <w:p w:rsidR="006A790F" w:rsidRPr="006A790F" w:rsidRDefault="006A790F" w:rsidP="006A790F">
            <w:pPr>
              <w:autoSpaceDE w:val="0"/>
              <w:autoSpaceDN w:val="0"/>
              <w:adjustRightInd w:val="0"/>
              <w:spacing w:after="0" w:line="240" w:lineRule="auto"/>
              <w:rPr>
                <w:rFonts w:ascii="Arial" w:hAnsi="Arial" w:cs="Arial"/>
                <w:sz w:val="18"/>
                <w:szCs w:val="18"/>
              </w:rPr>
            </w:pPr>
          </w:p>
        </w:tc>
      </w:tr>
      <w:tr w:rsidR="006A790F" w:rsidRPr="006A790F" w:rsidTr="00DE7109">
        <w:trPr>
          <w:cantSplit/>
        </w:trPr>
        <w:tc>
          <w:tcPr>
            <w:tcW w:w="2245" w:type="dxa"/>
            <w:gridSpan w:val="2"/>
            <w:tcBorders>
              <w:top w:val="single" w:sz="8" w:space="0" w:color="AEAEAE"/>
              <w:left w:val="single" w:sz="4" w:space="0" w:color="auto"/>
              <w:bottom w:val="single" w:sz="4" w:space="0" w:color="auto"/>
              <w:right w:val="single" w:sz="4" w:space="0" w:color="auto"/>
            </w:tcBorders>
            <w:shd w:val="clear" w:color="auto" w:fill="auto"/>
          </w:tcPr>
          <w:p w:rsidR="006A790F" w:rsidRPr="006A790F" w:rsidRDefault="006A790F" w:rsidP="006A790F">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Pr="006A790F">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29</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6A790F" w:rsidRPr="006A790F" w:rsidRDefault="006A790F" w:rsidP="006A790F">
            <w:pPr>
              <w:autoSpaceDE w:val="0"/>
              <w:autoSpaceDN w:val="0"/>
              <w:adjustRightInd w:val="0"/>
              <w:spacing w:after="0" w:line="240" w:lineRule="auto"/>
              <w:ind w:left="60" w:right="60"/>
              <w:jc w:val="right"/>
              <w:rPr>
                <w:rFonts w:ascii="Arial" w:hAnsi="Arial" w:cs="Arial"/>
                <w:sz w:val="18"/>
                <w:szCs w:val="18"/>
              </w:rPr>
            </w:pPr>
            <w:r w:rsidRPr="006A790F">
              <w:rPr>
                <w:rFonts w:ascii="Arial" w:hAnsi="Arial" w:cs="Arial"/>
                <w:sz w:val="18"/>
                <w:szCs w:val="18"/>
              </w:rPr>
              <w:t>100.0</w:t>
            </w:r>
          </w:p>
        </w:tc>
        <w:tc>
          <w:tcPr>
            <w:tcW w:w="2070" w:type="dxa"/>
            <w:tcBorders>
              <w:top w:val="single" w:sz="8" w:space="0" w:color="AEAEAE"/>
              <w:left w:val="single" w:sz="4" w:space="0" w:color="auto"/>
              <w:bottom w:val="single" w:sz="4" w:space="0" w:color="auto"/>
              <w:right w:val="single" w:sz="4" w:space="0" w:color="auto"/>
            </w:tcBorders>
            <w:shd w:val="clear" w:color="auto" w:fill="FFFFFF"/>
            <w:vAlign w:val="center"/>
          </w:tcPr>
          <w:p w:rsidR="006A790F" w:rsidRPr="006A790F" w:rsidRDefault="006A790F" w:rsidP="006A790F">
            <w:pPr>
              <w:autoSpaceDE w:val="0"/>
              <w:autoSpaceDN w:val="0"/>
              <w:adjustRightInd w:val="0"/>
              <w:spacing w:after="0" w:line="240" w:lineRule="auto"/>
              <w:rPr>
                <w:rFonts w:ascii="Arial" w:hAnsi="Arial" w:cs="Arial"/>
                <w:sz w:val="18"/>
                <w:szCs w:val="18"/>
              </w:rPr>
            </w:pPr>
          </w:p>
        </w:tc>
      </w:tr>
    </w:tbl>
    <w:p w:rsidR="006A790F" w:rsidRPr="006A790F" w:rsidRDefault="006A790F" w:rsidP="006A790F">
      <w:pPr>
        <w:autoSpaceDE w:val="0"/>
        <w:autoSpaceDN w:val="0"/>
        <w:adjustRightInd w:val="0"/>
        <w:spacing w:after="0" w:line="240" w:lineRule="auto"/>
        <w:rPr>
          <w:rFonts w:ascii="Arial" w:hAnsi="Arial" w:cs="Arial"/>
          <w:sz w:val="18"/>
          <w:szCs w:val="18"/>
        </w:rPr>
      </w:pPr>
    </w:p>
    <w:p w:rsidR="00006D42" w:rsidRPr="00D40B2C" w:rsidRDefault="00006D42" w:rsidP="00006D42">
      <w:pPr>
        <w:spacing w:after="0" w:line="240" w:lineRule="auto"/>
        <w:rPr>
          <w:bCs/>
          <w:sz w:val="22"/>
          <w:szCs w:val="22"/>
          <w:u w:val="single"/>
        </w:rPr>
      </w:pPr>
      <w:r w:rsidRPr="00D40B2C">
        <w:rPr>
          <w:bCs/>
          <w:sz w:val="22"/>
          <w:szCs w:val="22"/>
          <w:u w:val="single"/>
        </w:rPr>
        <w:t>Qualitative Results from the Evaluation Form</w:t>
      </w:r>
    </w:p>
    <w:p w:rsidR="00F07248" w:rsidRPr="00F07248" w:rsidRDefault="00F07248" w:rsidP="00F07248">
      <w:pPr>
        <w:numPr>
          <w:ilvl w:val="0"/>
          <w:numId w:val="3"/>
        </w:numPr>
        <w:tabs>
          <w:tab w:val="clear" w:pos="540"/>
          <w:tab w:val="left" w:pos="360"/>
          <w:tab w:val="left" w:pos="8856"/>
        </w:tabs>
        <w:spacing w:after="0" w:line="240" w:lineRule="auto"/>
        <w:ind w:left="360"/>
        <w:rPr>
          <w:sz w:val="22"/>
          <w:szCs w:val="22"/>
        </w:rPr>
      </w:pPr>
      <w:r w:rsidRPr="00F07248">
        <w:rPr>
          <w:sz w:val="22"/>
          <w:szCs w:val="22"/>
        </w:rPr>
        <w:t xml:space="preserve">What questions do you still have about being an ally for gender equity after attending this workshop? Please list any areas of the workshop that you would like to receive additional information about or that need further clarification. </w:t>
      </w:r>
    </w:p>
    <w:p w:rsidR="00F07248" w:rsidRPr="00F07248" w:rsidRDefault="00F07248" w:rsidP="00F07248">
      <w:pPr>
        <w:numPr>
          <w:ilvl w:val="0"/>
          <w:numId w:val="25"/>
        </w:numPr>
        <w:spacing w:after="0" w:line="240" w:lineRule="auto"/>
        <w:rPr>
          <w:sz w:val="22"/>
          <w:szCs w:val="22"/>
        </w:rPr>
      </w:pPr>
      <w:r w:rsidRPr="00F07248">
        <w:rPr>
          <w:sz w:val="22"/>
          <w:szCs w:val="22"/>
        </w:rPr>
        <w:t>I have been following the work at NDSU for a few years has any of your work been done with s</w:t>
      </w:r>
      <w:r>
        <w:rPr>
          <w:sz w:val="22"/>
          <w:szCs w:val="22"/>
        </w:rPr>
        <w:t xml:space="preserve">tudents as well as faculty? </w:t>
      </w:r>
    </w:p>
    <w:p w:rsidR="00F07248" w:rsidRPr="00F07248" w:rsidRDefault="00F07248" w:rsidP="00F07248">
      <w:pPr>
        <w:numPr>
          <w:ilvl w:val="0"/>
          <w:numId w:val="25"/>
        </w:numPr>
        <w:spacing w:after="0" w:line="240" w:lineRule="auto"/>
        <w:rPr>
          <w:sz w:val="22"/>
          <w:szCs w:val="22"/>
        </w:rPr>
      </w:pPr>
      <w:r>
        <w:rPr>
          <w:sz w:val="22"/>
          <w:szCs w:val="22"/>
        </w:rPr>
        <w:t xml:space="preserve">Not applicable. </w:t>
      </w:r>
    </w:p>
    <w:p w:rsidR="00F07248" w:rsidRPr="00F07248" w:rsidRDefault="00F07248" w:rsidP="00F07248">
      <w:pPr>
        <w:numPr>
          <w:ilvl w:val="0"/>
          <w:numId w:val="25"/>
        </w:numPr>
        <w:spacing w:after="0" w:line="240" w:lineRule="auto"/>
        <w:rPr>
          <w:sz w:val="22"/>
          <w:szCs w:val="22"/>
        </w:rPr>
      </w:pPr>
      <w:r w:rsidRPr="00F07248">
        <w:rPr>
          <w:sz w:val="22"/>
          <w:szCs w:val="22"/>
        </w:rPr>
        <w:t>I would love to have explicit suggestions on how to speak up in the moment when I witness bias.</w:t>
      </w:r>
      <w:r>
        <w:rPr>
          <w:sz w:val="22"/>
          <w:szCs w:val="22"/>
        </w:rPr>
        <w:t xml:space="preserve"> </w:t>
      </w:r>
    </w:p>
    <w:p w:rsidR="00F07248" w:rsidRPr="00F07248" w:rsidRDefault="00F07248" w:rsidP="00F07248">
      <w:pPr>
        <w:numPr>
          <w:ilvl w:val="0"/>
          <w:numId w:val="25"/>
        </w:numPr>
        <w:spacing w:after="0" w:line="240" w:lineRule="auto"/>
        <w:rPr>
          <w:sz w:val="22"/>
          <w:szCs w:val="22"/>
        </w:rPr>
      </w:pPr>
      <w:r>
        <w:rPr>
          <w:sz w:val="22"/>
          <w:szCs w:val="22"/>
        </w:rPr>
        <w:t xml:space="preserve">None. </w:t>
      </w:r>
    </w:p>
    <w:p w:rsidR="00F07248" w:rsidRPr="00F07248" w:rsidRDefault="00F07248" w:rsidP="00F07248">
      <w:pPr>
        <w:numPr>
          <w:ilvl w:val="0"/>
          <w:numId w:val="25"/>
        </w:numPr>
        <w:spacing w:after="0" w:line="240" w:lineRule="auto"/>
        <w:rPr>
          <w:sz w:val="22"/>
          <w:szCs w:val="22"/>
        </w:rPr>
      </w:pPr>
      <w:r>
        <w:rPr>
          <w:sz w:val="22"/>
          <w:szCs w:val="22"/>
        </w:rPr>
        <w:t xml:space="preserve">Not applicable. </w:t>
      </w:r>
    </w:p>
    <w:p w:rsidR="00F07248" w:rsidRPr="00F07248" w:rsidRDefault="00F07248" w:rsidP="00F07248">
      <w:pPr>
        <w:numPr>
          <w:ilvl w:val="0"/>
          <w:numId w:val="25"/>
        </w:numPr>
        <w:spacing w:after="0" w:line="240" w:lineRule="auto"/>
        <w:rPr>
          <w:sz w:val="22"/>
          <w:szCs w:val="22"/>
        </w:rPr>
      </w:pPr>
      <w:r>
        <w:rPr>
          <w:sz w:val="22"/>
          <w:szCs w:val="22"/>
        </w:rPr>
        <w:t xml:space="preserve">Not applicable. </w:t>
      </w:r>
    </w:p>
    <w:p w:rsidR="00F07248" w:rsidRPr="00F07248" w:rsidRDefault="00F07248" w:rsidP="00F07248">
      <w:pPr>
        <w:numPr>
          <w:ilvl w:val="0"/>
          <w:numId w:val="25"/>
        </w:numPr>
        <w:spacing w:after="0" w:line="240" w:lineRule="auto"/>
        <w:rPr>
          <w:sz w:val="22"/>
          <w:szCs w:val="22"/>
        </w:rPr>
      </w:pPr>
      <w:r w:rsidRPr="00F07248">
        <w:rPr>
          <w:sz w:val="22"/>
          <w:szCs w:val="22"/>
        </w:rPr>
        <w:t>How would you steer away from “gender blindness?” like when we get to the point where we remove gender from the conversation? (similar to “color blind</w:t>
      </w:r>
      <w:r>
        <w:rPr>
          <w:sz w:val="22"/>
          <w:szCs w:val="22"/>
        </w:rPr>
        <w:t xml:space="preserve">ness”). </w:t>
      </w:r>
    </w:p>
    <w:p w:rsidR="00F07248" w:rsidRPr="00F07248" w:rsidRDefault="00F07248" w:rsidP="00F07248">
      <w:pPr>
        <w:numPr>
          <w:ilvl w:val="0"/>
          <w:numId w:val="25"/>
        </w:numPr>
        <w:spacing w:after="0" w:line="240" w:lineRule="auto"/>
        <w:rPr>
          <w:sz w:val="22"/>
          <w:szCs w:val="22"/>
        </w:rPr>
      </w:pPr>
      <w:r w:rsidRPr="00F07248">
        <w:rPr>
          <w:sz w:val="22"/>
          <w:szCs w:val="22"/>
        </w:rPr>
        <w:t>1) How we to address advocacy reward mismatches between men and women advocating for diversity? 2) How do we balance the pri</w:t>
      </w:r>
      <w:r>
        <w:rPr>
          <w:sz w:val="22"/>
          <w:szCs w:val="22"/>
        </w:rPr>
        <w:t xml:space="preserve">vileged with the pragmatic. </w:t>
      </w:r>
    </w:p>
    <w:p w:rsidR="00F07248" w:rsidRPr="00F07248" w:rsidRDefault="00F07248" w:rsidP="00F07248">
      <w:pPr>
        <w:numPr>
          <w:ilvl w:val="0"/>
          <w:numId w:val="25"/>
        </w:numPr>
        <w:spacing w:after="0" w:line="240" w:lineRule="auto"/>
        <w:rPr>
          <w:sz w:val="22"/>
          <w:szCs w:val="22"/>
        </w:rPr>
      </w:pPr>
      <w:r w:rsidRPr="00F07248">
        <w:rPr>
          <w:sz w:val="22"/>
          <w:szCs w:val="22"/>
        </w:rPr>
        <w:t xml:space="preserve">What </w:t>
      </w:r>
      <w:r w:rsidRPr="00F07248">
        <w:rPr>
          <w:sz w:val="22"/>
          <w:szCs w:val="22"/>
          <w:u w:val="single"/>
        </w:rPr>
        <w:t>actions</w:t>
      </w:r>
      <w:r w:rsidRPr="00F07248">
        <w:rPr>
          <w:sz w:val="22"/>
          <w:szCs w:val="22"/>
        </w:rPr>
        <w:t>/</w:t>
      </w:r>
      <w:r w:rsidRPr="00F07248">
        <w:rPr>
          <w:sz w:val="22"/>
          <w:szCs w:val="22"/>
          <w:u w:val="single"/>
        </w:rPr>
        <w:t>responses</w:t>
      </w:r>
      <w:r w:rsidRPr="00F07248">
        <w:rPr>
          <w:sz w:val="22"/>
          <w:szCs w:val="22"/>
        </w:rPr>
        <w:t xml:space="preserve"> can we take when we identify biases?</w:t>
      </w:r>
      <w:r>
        <w:rPr>
          <w:sz w:val="22"/>
          <w:szCs w:val="22"/>
        </w:rPr>
        <w:t xml:space="preserve"> </w:t>
      </w:r>
    </w:p>
    <w:p w:rsidR="00F07248" w:rsidRPr="00F07248" w:rsidRDefault="00F07248" w:rsidP="00F07248">
      <w:pPr>
        <w:numPr>
          <w:ilvl w:val="0"/>
          <w:numId w:val="25"/>
        </w:numPr>
        <w:spacing w:after="0" w:line="240" w:lineRule="auto"/>
        <w:rPr>
          <w:sz w:val="22"/>
          <w:szCs w:val="22"/>
        </w:rPr>
      </w:pPr>
      <w:r>
        <w:rPr>
          <w:sz w:val="22"/>
          <w:szCs w:val="22"/>
        </w:rPr>
        <w:t xml:space="preserve">Not applicable. </w:t>
      </w:r>
    </w:p>
    <w:p w:rsidR="00F07248" w:rsidRPr="00F07248" w:rsidRDefault="00F07248" w:rsidP="00F07248">
      <w:pPr>
        <w:numPr>
          <w:ilvl w:val="0"/>
          <w:numId w:val="25"/>
        </w:numPr>
        <w:spacing w:after="0" w:line="240" w:lineRule="auto"/>
        <w:rPr>
          <w:sz w:val="22"/>
          <w:szCs w:val="22"/>
        </w:rPr>
      </w:pPr>
      <w:r w:rsidRPr="00F07248">
        <w:rPr>
          <w:sz w:val="22"/>
          <w:szCs w:val="22"/>
        </w:rPr>
        <w:t>Be</w:t>
      </w:r>
      <w:r>
        <w:rPr>
          <w:sz w:val="22"/>
          <w:szCs w:val="22"/>
        </w:rPr>
        <w:t xml:space="preserve">st practices and behaviors. </w:t>
      </w:r>
    </w:p>
    <w:p w:rsidR="00F07248" w:rsidRDefault="00F07248" w:rsidP="00F07248">
      <w:pPr>
        <w:numPr>
          <w:ilvl w:val="0"/>
          <w:numId w:val="25"/>
        </w:numPr>
        <w:spacing w:after="0" w:line="240" w:lineRule="auto"/>
        <w:rPr>
          <w:sz w:val="22"/>
          <w:szCs w:val="22"/>
        </w:rPr>
      </w:pPr>
      <w:r w:rsidRPr="00F07248">
        <w:rPr>
          <w:sz w:val="22"/>
          <w:szCs w:val="22"/>
        </w:rPr>
        <w:t>Practice tips on s</w:t>
      </w:r>
      <w:r>
        <w:rPr>
          <w:sz w:val="22"/>
          <w:szCs w:val="22"/>
        </w:rPr>
        <w:t xml:space="preserve">peaking up when see issues. </w:t>
      </w:r>
    </w:p>
    <w:p w:rsidR="00F07248" w:rsidRPr="00F07248" w:rsidRDefault="00F07248" w:rsidP="00F07248">
      <w:pPr>
        <w:spacing w:after="0" w:line="240" w:lineRule="auto"/>
        <w:ind w:left="360"/>
        <w:rPr>
          <w:sz w:val="22"/>
          <w:szCs w:val="22"/>
        </w:rPr>
      </w:pPr>
    </w:p>
    <w:p w:rsidR="00F07248" w:rsidRPr="00F07248" w:rsidRDefault="00F07248" w:rsidP="00F07248">
      <w:pPr>
        <w:numPr>
          <w:ilvl w:val="0"/>
          <w:numId w:val="3"/>
        </w:numPr>
        <w:tabs>
          <w:tab w:val="left" w:pos="360"/>
          <w:tab w:val="left" w:pos="450"/>
          <w:tab w:val="num" w:pos="810"/>
          <w:tab w:val="left" w:pos="4428"/>
          <w:tab w:val="left" w:pos="8856"/>
        </w:tabs>
        <w:spacing w:after="0" w:line="240" w:lineRule="auto"/>
        <w:ind w:hanging="540"/>
        <w:rPr>
          <w:sz w:val="22"/>
          <w:szCs w:val="22"/>
        </w:rPr>
      </w:pPr>
      <w:r w:rsidRPr="00F07248">
        <w:rPr>
          <w:sz w:val="22"/>
          <w:szCs w:val="22"/>
        </w:rPr>
        <w:t xml:space="preserve">What do you think were the most helpful or valuable aspects of the workshop you attended today? </w:t>
      </w:r>
    </w:p>
    <w:p w:rsidR="00F07248" w:rsidRPr="00F07248" w:rsidRDefault="00F07248" w:rsidP="00F07248">
      <w:pPr>
        <w:numPr>
          <w:ilvl w:val="0"/>
          <w:numId w:val="25"/>
        </w:numPr>
        <w:spacing w:after="0" w:line="240" w:lineRule="auto"/>
        <w:rPr>
          <w:sz w:val="22"/>
          <w:szCs w:val="22"/>
        </w:rPr>
      </w:pPr>
      <w:r>
        <w:rPr>
          <w:sz w:val="22"/>
          <w:szCs w:val="22"/>
        </w:rPr>
        <w:t xml:space="preserve">Data, resources, examples. </w:t>
      </w:r>
    </w:p>
    <w:p w:rsidR="00F07248" w:rsidRPr="00F07248" w:rsidRDefault="00F07248" w:rsidP="00F07248">
      <w:pPr>
        <w:numPr>
          <w:ilvl w:val="0"/>
          <w:numId w:val="25"/>
        </w:numPr>
        <w:spacing w:after="0" w:line="240" w:lineRule="auto"/>
        <w:rPr>
          <w:sz w:val="22"/>
          <w:szCs w:val="22"/>
        </w:rPr>
      </w:pPr>
      <w:r w:rsidRPr="00F07248">
        <w:rPr>
          <w:sz w:val="22"/>
          <w:szCs w:val="22"/>
        </w:rPr>
        <w:t>Discussion regarding if there is disad</w:t>
      </w:r>
      <w:r>
        <w:rPr>
          <w:sz w:val="22"/>
          <w:szCs w:val="22"/>
        </w:rPr>
        <w:t xml:space="preserve">vantage there is advantage. </w:t>
      </w:r>
    </w:p>
    <w:p w:rsidR="00F07248" w:rsidRPr="00F07248" w:rsidRDefault="00F07248" w:rsidP="00F07248">
      <w:pPr>
        <w:numPr>
          <w:ilvl w:val="0"/>
          <w:numId w:val="25"/>
        </w:numPr>
        <w:spacing w:after="0" w:line="240" w:lineRule="auto"/>
        <w:rPr>
          <w:sz w:val="22"/>
          <w:szCs w:val="22"/>
        </w:rPr>
      </w:pPr>
      <w:r>
        <w:rPr>
          <w:sz w:val="22"/>
          <w:szCs w:val="22"/>
        </w:rPr>
        <w:t xml:space="preserve">Conversations at table. </w:t>
      </w:r>
    </w:p>
    <w:p w:rsidR="00F07248" w:rsidRPr="00F07248" w:rsidRDefault="00F07248" w:rsidP="00F07248">
      <w:pPr>
        <w:numPr>
          <w:ilvl w:val="0"/>
          <w:numId w:val="25"/>
        </w:numPr>
        <w:spacing w:after="0" w:line="240" w:lineRule="auto"/>
        <w:rPr>
          <w:sz w:val="22"/>
          <w:szCs w:val="22"/>
        </w:rPr>
      </w:pPr>
      <w:r w:rsidRPr="00F07248">
        <w:rPr>
          <w:sz w:val="22"/>
          <w:szCs w:val="22"/>
        </w:rPr>
        <w:t>The examples o</w:t>
      </w:r>
      <w:r>
        <w:rPr>
          <w:sz w:val="22"/>
          <w:szCs w:val="22"/>
        </w:rPr>
        <w:t xml:space="preserve">f chilly climate was great. </w:t>
      </w:r>
    </w:p>
    <w:p w:rsidR="00F07248" w:rsidRPr="00F07248" w:rsidRDefault="00F07248" w:rsidP="00F07248">
      <w:pPr>
        <w:numPr>
          <w:ilvl w:val="0"/>
          <w:numId w:val="25"/>
        </w:numPr>
        <w:spacing w:after="0" w:line="240" w:lineRule="auto"/>
        <w:rPr>
          <w:sz w:val="22"/>
          <w:szCs w:val="22"/>
        </w:rPr>
      </w:pPr>
      <w:r w:rsidRPr="00F07248">
        <w:rPr>
          <w:sz w:val="22"/>
          <w:szCs w:val="22"/>
        </w:rPr>
        <w:t>The research was valuable because it gave numbers and d</w:t>
      </w:r>
      <w:r>
        <w:rPr>
          <w:sz w:val="22"/>
          <w:szCs w:val="22"/>
        </w:rPr>
        <w:t xml:space="preserve">ata to show this is “real.” </w:t>
      </w:r>
    </w:p>
    <w:p w:rsidR="00F07248" w:rsidRPr="00F07248" w:rsidRDefault="00F07248" w:rsidP="00F07248">
      <w:pPr>
        <w:numPr>
          <w:ilvl w:val="0"/>
          <w:numId w:val="25"/>
        </w:numPr>
        <w:spacing w:after="0" w:line="240" w:lineRule="auto"/>
        <w:rPr>
          <w:sz w:val="22"/>
          <w:szCs w:val="22"/>
        </w:rPr>
      </w:pPr>
      <w:r w:rsidRPr="00F07248">
        <w:rPr>
          <w:sz w:val="22"/>
          <w:szCs w:val="22"/>
        </w:rPr>
        <w:t xml:space="preserve">The statistics </w:t>
      </w:r>
      <w:r>
        <w:rPr>
          <w:sz w:val="22"/>
          <w:szCs w:val="22"/>
        </w:rPr>
        <w:t xml:space="preserve">presented and the research. </w:t>
      </w:r>
    </w:p>
    <w:p w:rsidR="00F07248" w:rsidRPr="00F07248" w:rsidRDefault="00F07248" w:rsidP="00F07248">
      <w:pPr>
        <w:numPr>
          <w:ilvl w:val="0"/>
          <w:numId w:val="25"/>
        </w:numPr>
        <w:spacing w:after="0" w:line="240" w:lineRule="auto"/>
        <w:rPr>
          <w:sz w:val="22"/>
          <w:szCs w:val="22"/>
        </w:rPr>
      </w:pPr>
      <w:r w:rsidRPr="00F07248">
        <w:rPr>
          <w:sz w:val="22"/>
          <w:szCs w:val="22"/>
        </w:rPr>
        <w:t xml:space="preserve">The stats </w:t>
      </w:r>
      <w:r>
        <w:rPr>
          <w:sz w:val="22"/>
          <w:szCs w:val="22"/>
        </w:rPr>
        <w:t xml:space="preserve">they were very eye opening. </w:t>
      </w:r>
    </w:p>
    <w:p w:rsidR="00F07248" w:rsidRPr="00F07248" w:rsidRDefault="00F07248" w:rsidP="00F07248">
      <w:pPr>
        <w:numPr>
          <w:ilvl w:val="0"/>
          <w:numId w:val="25"/>
        </w:numPr>
        <w:spacing w:after="0" w:line="240" w:lineRule="auto"/>
        <w:rPr>
          <w:sz w:val="22"/>
          <w:szCs w:val="22"/>
        </w:rPr>
      </w:pPr>
      <w:r w:rsidRPr="00F07248">
        <w:rPr>
          <w:sz w:val="22"/>
          <w:szCs w:val="22"/>
        </w:rPr>
        <w:t xml:space="preserve">The literature highlighted </w:t>
      </w:r>
      <w:r>
        <w:rPr>
          <w:sz w:val="22"/>
          <w:szCs w:val="22"/>
        </w:rPr>
        <w:t xml:space="preserve">that supported the content. </w:t>
      </w:r>
    </w:p>
    <w:p w:rsidR="00F07248" w:rsidRPr="00F07248" w:rsidRDefault="00F07248" w:rsidP="00F07248">
      <w:pPr>
        <w:numPr>
          <w:ilvl w:val="0"/>
          <w:numId w:val="25"/>
        </w:numPr>
        <w:spacing w:after="0" w:line="240" w:lineRule="auto"/>
        <w:rPr>
          <w:sz w:val="22"/>
          <w:szCs w:val="22"/>
        </w:rPr>
      </w:pPr>
      <w:r w:rsidRPr="00F07248">
        <w:rPr>
          <w:sz w:val="22"/>
          <w:szCs w:val="22"/>
        </w:rPr>
        <w:t>Mix of research support for idea</w:t>
      </w:r>
      <w:r>
        <w:rPr>
          <w:sz w:val="22"/>
          <w:szCs w:val="22"/>
        </w:rPr>
        <w:t xml:space="preserve">s with actionable thoughts. </w:t>
      </w:r>
    </w:p>
    <w:p w:rsidR="00F07248" w:rsidRPr="00F07248" w:rsidRDefault="00F07248" w:rsidP="00F07248">
      <w:pPr>
        <w:numPr>
          <w:ilvl w:val="0"/>
          <w:numId w:val="25"/>
        </w:numPr>
        <w:spacing w:after="0" w:line="240" w:lineRule="auto"/>
        <w:rPr>
          <w:sz w:val="22"/>
          <w:szCs w:val="22"/>
        </w:rPr>
      </w:pPr>
      <w:r w:rsidRPr="00F07248">
        <w:rPr>
          <w:sz w:val="22"/>
          <w:szCs w:val="22"/>
        </w:rPr>
        <w:t xml:space="preserve">Knowing it is okay to nominate yourself for an award of excellence. Magic # 30/70. The </w:t>
      </w:r>
      <w:r w:rsidRPr="00F07248">
        <w:rPr>
          <w:sz w:val="22"/>
          <w:szCs w:val="22"/>
          <w:u w:val="single"/>
        </w:rPr>
        <w:t>daily</w:t>
      </w:r>
      <w:r w:rsidRPr="00F07248">
        <w:rPr>
          <w:sz w:val="22"/>
          <w:szCs w:val="22"/>
        </w:rPr>
        <w:t xml:space="preserve"> exper</w:t>
      </w:r>
      <w:r>
        <w:rPr>
          <w:sz w:val="22"/>
          <w:szCs w:val="22"/>
        </w:rPr>
        <w:t xml:space="preserve">ience. </w:t>
      </w:r>
    </w:p>
    <w:p w:rsidR="00F07248" w:rsidRPr="00F07248" w:rsidRDefault="00F07248" w:rsidP="00F07248">
      <w:pPr>
        <w:numPr>
          <w:ilvl w:val="0"/>
          <w:numId w:val="25"/>
        </w:numPr>
        <w:spacing w:after="0" w:line="240" w:lineRule="auto"/>
        <w:rPr>
          <w:sz w:val="22"/>
          <w:szCs w:val="22"/>
        </w:rPr>
      </w:pPr>
      <w:r w:rsidRPr="00F07248">
        <w:rPr>
          <w:sz w:val="22"/>
          <w:szCs w:val="22"/>
        </w:rPr>
        <w:t xml:space="preserve">Seeing other people engage with this and knowing there are other allies out there. Community. </w:t>
      </w:r>
    </w:p>
    <w:p w:rsidR="00F07248" w:rsidRPr="00F07248" w:rsidRDefault="00F07248" w:rsidP="00F07248">
      <w:pPr>
        <w:numPr>
          <w:ilvl w:val="0"/>
          <w:numId w:val="25"/>
        </w:numPr>
        <w:spacing w:after="0" w:line="240" w:lineRule="auto"/>
        <w:rPr>
          <w:sz w:val="22"/>
          <w:szCs w:val="22"/>
        </w:rPr>
      </w:pPr>
      <w:r w:rsidRPr="00F07248">
        <w:rPr>
          <w:sz w:val="22"/>
          <w:szCs w:val="22"/>
        </w:rPr>
        <w:t>S</w:t>
      </w:r>
      <w:r>
        <w:rPr>
          <w:sz w:val="22"/>
          <w:szCs w:val="22"/>
        </w:rPr>
        <w:t xml:space="preserve">eeing the male perspective. </w:t>
      </w:r>
    </w:p>
    <w:p w:rsidR="00F07248" w:rsidRPr="00F07248" w:rsidRDefault="00F07248" w:rsidP="00F07248">
      <w:pPr>
        <w:numPr>
          <w:ilvl w:val="0"/>
          <w:numId w:val="25"/>
        </w:numPr>
        <w:spacing w:after="0" w:line="240" w:lineRule="auto"/>
        <w:rPr>
          <w:sz w:val="22"/>
          <w:szCs w:val="22"/>
        </w:rPr>
      </w:pPr>
      <w:r w:rsidRPr="00F07248">
        <w:rPr>
          <w:sz w:val="22"/>
          <w:szCs w:val="22"/>
        </w:rPr>
        <w:t>The ability to share these ideas/t</w:t>
      </w:r>
      <w:r>
        <w:rPr>
          <w:sz w:val="22"/>
          <w:szCs w:val="22"/>
        </w:rPr>
        <w:t xml:space="preserve">he program with colleagues. </w:t>
      </w:r>
    </w:p>
    <w:p w:rsidR="00F07248" w:rsidRPr="00F07248" w:rsidRDefault="00F07248" w:rsidP="00F07248">
      <w:pPr>
        <w:numPr>
          <w:ilvl w:val="0"/>
          <w:numId w:val="25"/>
        </w:numPr>
        <w:spacing w:after="0" w:line="240" w:lineRule="auto"/>
        <w:rPr>
          <w:sz w:val="22"/>
          <w:szCs w:val="22"/>
        </w:rPr>
      </w:pPr>
      <w:r w:rsidRPr="00F07248">
        <w:rPr>
          <w:sz w:val="22"/>
          <w:szCs w:val="22"/>
        </w:rPr>
        <w:t>The foot noted slides and the fact that they will be pro</w:t>
      </w:r>
      <w:r>
        <w:rPr>
          <w:sz w:val="22"/>
          <w:szCs w:val="22"/>
        </w:rPr>
        <w:t xml:space="preserve">vided to the participants. </w:t>
      </w:r>
    </w:p>
    <w:p w:rsidR="00F07248" w:rsidRPr="00F07248" w:rsidRDefault="00F07248" w:rsidP="00F07248">
      <w:pPr>
        <w:numPr>
          <w:ilvl w:val="0"/>
          <w:numId w:val="25"/>
        </w:numPr>
        <w:spacing w:after="0" w:line="240" w:lineRule="auto"/>
        <w:rPr>
          <w:sz w:val="22"/>
          <w:szCs w:val="22"/>
        </w:rPr>
      </w:pPr>
      <w:r w:rsidRPr="00F07248">
        <w:rPr>
          <w:sz w:val="22"/>
          <w:szCs w:val="22"/>
        </w:rPr>
        <w:t>Having women he</w:t>
      </w:r>
      <w:r>
        <w:rPr>
          <w:sz w:val="22"/>
          <w:szCs w:val="22"/>
        </w:rPr>
        <w:t xml:space="preserve">re as part of the workshop. </w:t>
      </w:r>
    </w:p>
    <w:p w:rsidR="00F07248" w:rsidRPr="00F07248" w:rsidRDefault="00F07248" w:rsidP="00F07248">
      <w:pPr>
        <w:numPr>
          <w:ilvl w:val="0"/>
          <w:numId w:val="25"/>
        </w:numPr>
        <w:spacing w:after="0" w:line="240" w:lineRule="auto"/>
        <w:rPr>
          <w:sz w:val="22"/>
          <w:szCs w:val="22"/>
        </w:rPr>
      </w:pPr>
      <w:r w:rsidRPr="00F07248">
        <w:rPr>
          <w:sz w:val="22"/>
          <w:szCs w:val="22"/>
        </w:rPr>
        <w:t>Discussions, slides with statistics h</w:t>
      </w:r>
      <w:r>
        <w:rPr>
          <w:sz w:val="22"/>
          <w:szCs w:val="22"/>
        </w:rPr>
        <w:t xml:space="preserve">ad impact (as an engineer). </w:t>
      </w:r>
    </w:p>
    <w:p w:rsidR="00F07248" w:rsidRPr="00F07248" w:rsidRDefault="00F07248" w:rsidP="00F07248">
      <w:pPr>
        <w:numPr>
          <w:ilvl w:val="0"/>
          <w:numId w:val="25"/>
        </w:numPr>
        <w:spacing w:after="0" w:line="240" w:lineRule="auto"/>
        <w:rPr>
          <w:sz w:val="22"/>
          <w:szCs w:val="22"/>
        </w:rPr>
      </w:pPr>
      <w:r>
        <w:rPr>
          <w:sz w:val="22"/>
          <w:szCs w:val="22"/>
        </w:rPr>
        <w:t xml:space="preserve">Scenarios/discussions. </w:t>
      </w:r>
    </w:p>
    <w:p w:rsidR="00F07248" w:rsidRPr="00F07248" w:rsidRDefault="00F07248" w:rsidP="00F07248">
      <w:pPr>
        <w:numPr>
          <w:ilvl w:val="0"/>
          <w:numId w:val="25"/>
        </w:numPr>
        <w:spacing w:after="0" w:line="240" w:lineRule="auto"/>
        <w:rPr>
          <w:sz w:val="22"/>
          <w:szCs w:val="22"/>
        </w:rPr>
      </w:pPr>
      <w:r w:rsidRPr="00F07248">
        <w:rPr>
          <w:sz w:val="22"/>
          <w:szCs w:val="22"/>
        </w:rPr>
        <w:t>I study cognitive bias as part of my research, but I still enjoyed it. I think having women in the work</w:t>
      </w:r>
      <w:r>
        <w:rPr>
          <w:sz w:val="22"/>
          <w:szCs w:val="22"/>
        </w:rPr>
        <w:t xml:space="preserve">shop was a valuable aspect. </w:t>
      </w:r>
    </w:p>
    <w:p w:rsidR="00F07248" w:rsidRPr="00F07248" w:rsidRDefault="00F07248" w:rsidP="00F07248">
      <w:pPr>
        <w:numPr>
          <w:ilvl w:val="0"/>
          <w:numId w:val="25"/>
        </w:numPr>
        <w:spacing w:after="0" w:line="240" w:lineRule="auto"/>
        <w:rPr>
          <w:sz w:val="22"/>
          <w:szCs w:val="22"/>
        </w:rPr>
      </w:pPr>
      <w:r>
        <w:rPr>
          <w:sz w:val="22"/>
          <w:szCs w:val="22"/>
        </w:rPr>
        <w:t xml:space="preserve">Internet links. </w:t>
      </w:r>
    </w:p>
    <w:p w:rsidR="00F07248" w:rsidRPr="00F07248" w:rsidRDefault="00F07248" w:rsidP="00F07248">
      <w:pPr>
        <w:numPr>
          <w:ilvl w:val="0"/>
          <w:numId w:val="25"/>
        </w:numPr>
        <w:spacing w:after="0" w:line="240" w:lineRule="auto"/>
        <w:rPr>
          <w:sz w:val="22"/>
          <w:szCs w:val="22"/>
        </w:rPr>
      </w:pPr>
      <w:r>
        <w:rPr>
          <w:sz w:val="22"/>
          <w:szCs w:val="22"/>
        </w:rPr>
        <w:t xml:space="preserve">Awareness of implicit bias. </w:t>
      </w:r>
    </w:p>
    <w:p w:rsidR="00F07248" w:rsidRPr="00F07248" w:rsidRDefault="00F07248" w:rsidP="00F07248">
      <w:pPr>
        <w:numPr>
          <w:ilvl w:val="0"/>
          <w:numId w:val="25"/>
        </w:numPr>
        <w:spacing w:after="0" w:line="240" w:lineRule="auto"/>
        <w:rPr>
          <w:sz w:val="22"/>
          <w:szCs w:val="22"/>
        </w:rPr>
      </w:pPr>
      <w:r w:rsidRPr="00F07248">
        <w:rPr>
          <w:sz w:val="22"/>
          <w:szCs w:val="22"/>
        </w:rPr>
        <w:t>Example response when a colleague makes an offen</w:t>
      </w:r>
      <w:r>
        <w:rPr>
          <w:sz w:val="22"/>
          <w:szCs w:val="22"/>
        </w:rPr>
        <w:t xml:space="preserve">sive comment (I came late). </w:t>
      </w:r>
    </w:p>
    <w:p w:rsidR="00F07248" w:rsidRDefault="00F07248" w:rsidP="00F07248">
      <w:pPr>
        <w:numPr>
          <w:ilvl w:val="0"/>
          <w:numId w:val="25"/>
        </w:numPr>
        <w:spacing w:after="0" w:line="240" w:lineRule="auto"/>
        <w:rPr>
          <w:sz w:val="22"/>
          <w:szCs w:val="22"/>
        </w:rPr>
      </w:pPr>
      <w:r w:rsidRPr="00F07248">
        <w:rPr>
          <w:sz w:val="22"/>
          <w:szCs w:val="22"/>
        </w:rPr>
        <w:t xml:space="preserve">The positive effect of having male faculty running this kind of </w:t>
      </w:r>
      <w:r>
        <w:rPr>
          <w:sz w:val="22"/>
          <w:szCs w:val="22"/>
        </w:rPr>
        <w:t xml:space="preserve">workshop. </w:t>
      </w:r>
    </w:p>
    <w:p w:rsidR="00F07248" w:rsidRPr="00F07248" w:rsidRDefault="00F07248" w:rsidP="00F07248">
      <w:pPr>
        <w:spacing w:after="0" w:line="240" w:lineRule="auto"/>
        <w:ind w:left="360"/>
        <w:rPr>
          <w:sz w:val="22"/>
          <w:szCs w:val="22"/>
        </w:rPr>
      </w:pPr>
    </w:p>
    <w:p w:rsidR="00CC4F52" w:rsidRDefault="00CC4F52">
      <w:pPr>
        <w:rPr>
          <w:sz w:val="22"/>
          <w:szCs w:val="22"/>
        </w:rPr>
      </w:pPr>
      <w:r>
        <w:rPr>
          <w:sz w:val="22"/>
          <w:szCs w:val="22"/>
        </w:rPr>
        <w:br w:type="page"/>
      </w:r>
    </w:p>
    <w:p w:rsidR="00F07248" w:rsidRPr="00F07248" w:rsidRDefault="00F07248" w:rsidP="00F07248">
      <w:pPr>
        <w:numPr>
          <w:ilvl w:val="0"/>
          <w:numId w:val="3"/>
        </w:numPr>
        <w:tabs>
          <w:tab w:val="clear" w:pos="540"/>
          <w:tab w:val="left" w:pos="0"/>
          <w:tab w:val="num" w:pos="360"/>
          <w:tab w:val="left" w:pos="810"/>
        </w:tabs>
        <w:spacing w:after="0" w:line="240" w:lineRule="auto"/>
        <w:ind w:left="360"/>
        <w:rPr>
          <w:sz w:val="22"/>
          <w:szCs w:val="22"/>
        </w:rPr>
      </w:pPr>
      <w:r w:rsidRPr="00F07248">
        <w:rPr>
          <w:sz w:val="22"/>
          <w:szCs w:val="22"/>
        </w:rPr>
        <w:lastRenderedPageBreak/>
        <w:t>What is one strategy you have learned today that you will be able to implement to promote a more equitable campus climate for women faculty?</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Advocate for wome</w:t>
      </w:r>
      <w:r>
        <w:rPr>
          <w:sz w:val="22"/>
          <w:szCs w:val="22"/>
        </w:rPr>
        <w:t xml:space="preserve">n by serving on committees.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Asking people</w:t>
      </w:r>
      <w:r>
        <w:rPr>
          <w:sz w:val="22"/>
          <w:szCs w:val="22"/>
        </w:rPr>
        <w:t xml:space="preserve"> to repeat offensive comments.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I will go out of my way to discuss my colleagues’ career paths more tha</w:t>
      </w:r>
      <w:r>
        <w:rPr>
          <w:sz w:val="22"/>
          <w:szCs w:val="22"/>
        </w:rPr>
        <w:t xml:space="preserve">n just their personal life.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“Can you say that again?” when ag</w:t>
      </w:r>
      <w:r>
        <w:rPr>
          <w:sz w:val="22"/>
          <w:szCs w:val="22"/>
        </w:rPr>
        <w:t xml:space="preserve">gressive comments are made.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“Could you say that again?” will be a tactic I</w:t>
      </w:r>
      <w:r>
        <w:rPr>
          <w:sz w:val="22"/>
          <w:szCs w:val="22"/>
        </w:rPr>
        <w:t xml:space="preserve"> use in certain situations.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Start applying simple steps to build “habit” and behavior</w:t>
      </w:r>
      <w:r>
        <w:rPr>
          <w:sz w:val="22"/>
          <w:szCs w:val="22"/>
        </w:rPr>
        <w:t xml:space="preserve">.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 xml:space="preserve">Don’t need to use qualifiers in writing a letter of recommendation. Be involved as the “diverse” person of the committee and stand </w:t>
      </w:r>
      <w:r>
        <w:rPr>
          <w:sz w:val="22"/>
          <w:szCs w:val="22"/>
        </w:rPr>
        <w:t xml:space="preserve">up to ensure good practice. </w:t>
      </w:r>
    </w:p>
    <w:p w:rsidR="00F07248" w:rsidRPr="00F07248" w:rsidRDefault="00F07248" w:rsidP="00F07248">
      <w:pPr>
        <w:numPr>
          <w:ilvl w:val="0"/>
          <w:numId w:val="26"/>
        </w:numPr>
        <w:tabs>
          <w:tab w:val="left" w:pos="0"/>
        </w:tabs>
        <w:spacing w:after="0" w:line="240" w:lineRule="auto"/>
        <w:rPr>
          <w:sz w:val="22"/>
          <w:szCs w:val="22"/>
        </w:rPr>
      </w:pPr>
      <w:r>
        <w:rPr>
          <w:sz w:val="22"/>
          <w:szCs w:val="22"/>
        </w:rPr>
        <w:t xml:space="preserve">Different ways of advocating. </w:t>
      </w:r>
    </w:p>
    <w:p w:rsidR="00F07248" w:rsidRPr="00F07248" w:rsidRDefault="00F07248" w:rsidP="00F07248">
      <w:pPr>
        <w:numPr>
          <w:ilvl w:val="0"/>
          <w:numId w:val="26"/>
        </w:numPr>
        <w:tabs>
          <w:tab w:val="left" w:pos="0"/>
        </w:tabs>
        <w:spacing w:after="0" w:line="240" w:lineRule="auto"/>
        <w:rPr>
          <w:sz w:val="22"/>
          <w:szCs w:val="22"/>
        </w:rPr>
      </w:pPr>
      <w:r>
        <w:rPr>
          <w:sz w:val="22"/>
          <w:szCs w:val="22"/>
        </w:rPr>
        <w:t xml:space="preserve">Could you repeat that?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The response to ask people who say offensive things to repeat themselves to help other people r</w:t>
      </w:r>
      <w:r>
        <w:rPr>
          <w:sz w:val="22"/>
          <w:szCs w:val="22"/>
        </w:rPr>
        <w:t xml:space="preserve">ecognize instances of bias.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“Could you say that a</w:t>
      </w:r>
      <w:r>
        <w:rPr>
          <w:sz w:val="22"/>
          <w:szCs w:val="22"/>
        </w:rPr>
        <w:t xml:space="preserve">gain” “I actual think she…” </w:t>
      </w:r>
    </w:p>
    <w:p w:rsidR="00F07248" w:rsidRPr="00F07248" w:rsidRDefault="00F07248" w:rsidP="00F07248">
      <w:pPr>
        <w:numPr>
          <w:ilvl w:val="0"/>
          <w:numId w:val="26"/>
        </w:numPr>
        <w:tabs>
          <w:tab w:val="left" w:pos="0"/>
        </w:tabs>
        <w:spacing w:after="0" w:line="240" w:lineRule="auto"/>
        <w:rPr>
          <w:sz w:val="22"/>
          <w:szCs w:val="22"/>
        </w:rPr>
      </w:pPr>
      <w:r>
        <w:rPr>
          <w:sz w:val="22"/>
          <w:szCs w:val="22"/>
        </w:rPr>
        <w:t xml:space="preserve">Calling out implicit bias.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Ask men how th</w:t>
      </w:r>
      <w:r>
        <w:rPr>
          <w:sz w:val="22"/>
          <w:szCs w:val="22"/>
        </w:rPr>
        <w:t xml:space="preserve">ey feel about these issues.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“Could you say that again?”</w:t>
      </w:r>
      <w:r>
        <w:rPr>
          <w:sz w:val="22"/>
          <w:szCs w:val="22"/>
        </w:rPr>
        <w:t xml:space="preserve">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Focus on qualities and qualificat</w:t>
      </w:r>
      <w:r>
        <w:rPr>
          <w:sz w:val="22"/>
          <w:szCs w:val="22"/>
        </w:rPr>
        <w:t xml:space="preserve">ions rather than on gender. </w:t>
      </w:r>
    </w:p>
    <w:p w:rsidR="00F07248" w:rsidRDefault="00F07248" w:rsidP="00F07248">
      <w:pPr>
        <w:numPr>
          <w:ilvl w:val="0"/>
          <w:numId w:val="26"/>
        </w:numPr>
        <w:tabs>
          <w:tab w:val="left" w:pos="0"/>
        </w:tabs>
        <w:spacing w:after="0" w:line="240" w:lineRule="auto"/>
        <w:rPr>
          <w:sz w:val="22"/>
          <w:szCs w:val="22"/>
        </w:rPr>
      </w:pPr>
      <w:r w:rsidRPr="00F07248">
        <w:rPr>
          <w:sz w:val="22"/>
          <w:szCs w:val="22"/>
        </w:rPr>
        <w:t>Increased a</w:t>
      </w:r>
      <w:r>
        <w:rPr>
          <w:sz w:val="22"/>
          <w:szCs w:val="22"/>
        </w:rPr>
        <w:t xml:space="preserve">wareness of issues. </w:t>
      </w:r>
    </w:p>
    <w:p w:rsidR="00F07248" w:rsidRPr="00F07248" w:rsidRDefault="00F07248" w:rsidP="00F07248">
      <w:pPr>
        <w:tabs>
          <w:tab w:val="left" w:pos="0"/>
        </w:tabs>
        <w:spacing w:after="0" w:line="240" w:lineRule="auto"/>
        <w:ind w:left="360"/>
        <w:rPr>
          <w:sz w:val="22"/>
          <w:szCs w:val="22"/>
        </w:rPr>
      </w:pPr>
    </w:p>
    <w:p w:rsidR="00F07248" w:rsidRPr="00F07248" w:rsidRDefault="00F07248" w:rsidP="00F07248">
      <w:pPr>
        <w:numPr>
          <w:ilvl w:val="0"/>
          <w:numId w:val="3"/>
        </w:numPr>
        <w:tabs>
          <w:tab w:val="clear" w:pos="540"/>
          <w:tab w:val="num" w:pos="-90"/>
          <w:tab w:val="left" w:pos="0"/>
          <w:tab w:val="num" w:pos="360"/>
          <w:tab w:val="left" w:pos="810"/>
        </w:tabs>
        <w:spacing w:after="0" w:line="240" w:lineRule="auto"/>
        <w:ind w:left="360"/>
        <w:rPr>
          <w:sz w:val="22"/>
          <w:szCs w:val="22"/>
        </w:rPr>
      </w:pPr>
      <w:r w:rsidRPr="00F07248">
        <w:rPr>
          <w:sz w:val="22"/>
          <w:szCs w:val="22"/>
        </w:rPr>
        <w:t xml:space="preserve">How could this workshop be improved to be more beneficial to you?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Not app</w:t>
      </w:r>
      <w:r>
        <w:rPr>
          <w:sz w:val="22"/>
          <w:szCs w:val="22"/>
        </w:rPr>
        <w:t xml:space="preserve">licable.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More</w:t>
      </w:r>
      <w:r>
        <w:rPr>
          <w:sz w:val="22"/>
          <w:szCs w:val="22"/>
        </w:rPr>
        <w:t xml:space="preserve"> time.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Would love to have more time to have group discussi</w:t>
      </w:r>
      <w:r>
        <w:rPr>
          <w:sz w:val="22"/>
          <w:szCs w:val="22"/>
        </w:rPr>
        <w:t xml:space="preserve">ons and practice scenarios. </w:t>
      </w:r>
    </w:p>
    <w:p w:rsidR="00F07248" w:rsidRPr="00F07248" w:rsidRDefault="00F07248" w:rsidP="00F07248">
      <w:pPr>
        <w:numPr>
          <w:ilvl w:val="0"/>
          <w:numId w:val="26"/>
        </w:numPr>
        <w:tabs>
          <w:tab w:val="left" w:pos="0"/>
        </w:tabs>
        <w:spacing w:after="0" w:line="240" w:lineRule="auto"/>
        <w:rPr>
          <w:sz w:val="22"/>
          <w:szCs w:val="22"/>
        </w:rPr>
      </w:pPr>
      <w:r>
        <w:rPr>
          <w:sz w:val="22"/>
          <w:szCs w:val="22"/>
        </w:rPr>
        <w:t xml:space="preserve">It’s great as is.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 xml:space="preserve">Tell us in the beginning that we will get the slides so we aren’t scrambling to write </w:t>
      </w:r>
      <w:r w:rsidRPr="00F07248">
        <w:rPr>
          <w:sz w:val="22"/>
          <w:szCs w:val="22"/>
        </w:rPr>
        <w:sym w:font="Wingdings" w:char="F04A"/>
      </w:r>
      <w:r>
        <w:rPr>
          <w:sz w:val="22"/>
          <w:szCs w:val="22"/>
        </w:rPr>
        <w:t xml:space="preserve">.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 xml:space="preserve">Next level of next steps for interactions.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Very good – maybe an exce</w:t>
      </w:r>
      <w:r>
        <w:rPr>
          <w:sz w:val="22"/>
          <w:szCs w:val="22"/>
        </w:rPr>
        <w:t xml:space="preserve">ption for a full two hours.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More females involved in the presentation? But I liked hearing males recognize the privilege of being male and tha</w:t>
      </w:r>
      <w:r>
        <w:rPr>
          <w:sz w:val="22"/>
          <w:szCs w:val="22"/>
        </w:rPr>
        <w:t xml:space="preserve">t point of view. Thank you!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Mak</w:t>
      </w:r>
      <w:r>
        <w:rPr>
          <w:sz w:val="22"/>
          <w:szCs w:val="22"/>
        </w:rPr>
        <w:t xml:space="preserve">e it more widely available.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 xml:space="preserve">More time </w:t>
      </w:r>
      <w:r>
        <w:rPr>
          <w:sz w:val="22"/>
          <w:szCs w:val="22"/>
        </w:rPr>
        <w:t xml:space="preserve">for solutions. </w:t>
      </w:r>
    </w:p>
    <w:p w:rsidR="00F07248" w:rsidRPr="00F07248" w:rsidRDefault="00F07248" w:rsidP="00F07248">
      <w:pPr>
        <w:numPr>
          <w:ilvl w:val="0"/>
          <w:numId w:val="26"/>
        </w:numPr>
        <w:tabs>
          <w:tab w:val="left" w:pos="0"/>
        </w:tabs>
        <w:spacing w:after="0" w:line="240" w:lineRule="auto"/>
        <w:rPr>
          <w:sz w:val="22"/>
          <w:szCs w:val="22"/>
        </w:rPr>
      </w:pPr>
      <w:r>
        <w:rPr>
          <w:sz w:val="22"/>
          <w:szCs w:val="22"/>
        </w:rPr>
        <w:t xml:space="preserve">Not applicable. </w:t>
      </w:r>
    </w:p>
    <w:p w:rsidR="00F07248" w:rsidRPr="00F07248" w:rsidRDefault="00F07248" w:rsidP="00F07248">
      <w:pPr>
        <w:numPr>
          <w:ilvl w:val="0"/>
          <w:numId w:val="26"/>
        </w:numPr>
        <w:tabs>
          <w:tab w:val="left" w:pos="0"/>
        </w:tabs>
        <w:spacing w:after="0" w:line="240" w:lineRule="auto"/>
        <w:rPr>
          <w:sz w:val="22"/>
          <w:szCs w:val="22"/>
        </w:rPr>
      </w:pPr>
      <w:r>
        <w:rPr>
          <w:sz w:val="22"/>
          <w:szCs w:val="22"/>
        </w:rPr>
        <w:t xml:space="preserve">More time for discussion. </w:t>
      </w:r>
    </w:p>
    <w:p w:rsidR="00F07248" w:rsidRPr="00F07248" w:rsidRDefault="00F07248" w:rsidP="00F07248">
      <w:pPr>
        <w:numPr>
          <w:ilvl w:val="0"/>
          <w:numId w:val="26"/>
        </w:numPr>
        <w:tabs>
          <w:tab w:val="left" w:pos="0"/>
        </w:tabs>
        <w:spacing w:after="0" w:line="240" w:lineRule="auto"/>
        <w:rPr>
          <w:sz w:val="22"/>
          <w:szCs w:val="22"/>
        </w:rPr>
      </w:pPr>
      <w:r>
        <w:rPr>
          <w:sz w:val="22"/>
          <w:szCs w:val="22"/>
        </w:rPr>
        <w:t xml:space="preserve">Longer, more exercises.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Roleplay scenarios gender of characters and switching the gender of characters to highlight</w:t>
      </w:r>
      <w:r>
        <w:rPr>
          <w:sz w:val="22"/>
          <w:szCs w:val="22"/>
        </w:rPr>
        <w:t xml:space="preserve"> the difference in climate.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With more interactive session but this workshop was ex</w:t>
      </w:r>
      <w:r>
        <w:rPr>
          <w:sz w:val="22"/>
          <w:szCs w:val="22"/>
        </w:rPr>
        <w:t xml:space="preserve">cellent for the given time. </w:t>
      </w:r>
    </w:p>
    <w:p w:rsidR="00F07248" w:rsidRPr="00F07248" w:rsidRDefault="00F07248" w:rsidP="00F07248">
      <w:pPr>
        <w:numPr>
          <w:ilvl w:val="0"/>
          <w:numId w:val="26"/>
        </w:numPr>
        <w:tabs>
          <w:tab w:val="left" w:pos="0"/>
        </w:tabs>
        <w:spacing w:after="0" w:line="240" w:lineRule="auto"/>
        <w:rPr>
          <w:sz w:val="22"/>
          <w:szCs w:val="22"/>
        </w:rPr>
      </w:pPr>
      <w:r w:rsidRPr="00F07248">
        <w:rPr>
          <w:sz w:val="22"/>
          <w:szCs w:val="22"/>
        </w:rPr>
        <w:t>More current citations – I was often distracted by wondering if the result was still valid. I would have liked the slides on hand to</w:t>
      </w:r>
      <w:r>
        <w:rPr>
          <w:sz w:val="22"/>
          <w:szCs w:val="22"/>
        </w:rPr>
        <w:t xml:space="preserve"> jot down notes. </w:t>
      </w:r>
    </w:p>
    <w:p w:rsidR="00691014" w:rsidRPr="00B35F27" w:rsidRDefault="00691014" w:rsidP="00006D42">
      <w:pPr>
        <w:spacing w:after="0" w:line="240" w:lineRule="auto"/>
        <w:rPr>
          <w:sz w:val="22"/>
          <w:szCs w:val="22"/>
        </w:rPr>
      </w:pPr>
      <w:bookmarkStart w:id="0" w:name="_GoBack"/>
      <w:bookmarkEnd w:id="0"/>
    </w:p>
    <w:sectPr w:rsidR="00691014" w:rsidRPr="00B35F27"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9E" w:rsidRDefault="002B6B9E" w:rsidP="00521877">
      <w:pPr>
        <w:spacing w:after="0" w:line="240" w:lineRule="auto"/>
      </w:pPr>
      <w:r>
        <w:separator/>
      </w:r>
    </w:p>
  </w:endnote>
  <w:endnote w:type="continuationSeparator" w:id="0">
    <w:p w:rsidR="002B6B9E" w:rsidRDefault="002B6B9E"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9E" w:rsidRDefault="002B6B9E" w:rsidP="00521877">
      <w:pPr>
        <w:spacing w:after="0" w:line="240" w:lineRule="auto"/>
      </w:pPr>
      <w:r>
        <w:separator/>
      </w:r>
    </w:p>
  </w:footnote>
  <w:footnote w:type="continuationSeparator" w:id="0">
    <w:p w:rsidR="002B6B9E" w:rsidRDefault="002B6B9E"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rsidR="004876EF" w:rsidRDefault="00A32920">
        <w:pPr>
          <w:pStyle w:val="Header"/>
          <w:jc w:val="right"/>
        </w:pPr>
        <w:r>
          <w:fldChar w:fldCharType="begin"/>
        </w:r>
        <w:r w:rsidR="00EE3099">
          <w:instrText xml:space="preserve"> PAGE   \* MERGEFORMAT </w:instrText>
        </w:r>
        <w:r>
          <w:fldChar w:fldCharType="separate"/>
        </w:r>
        <w:r w:rsidR="00CC4F52">
          <w:rPr>
            <w:noProof/>
          </w:rPr>
          <w:t>2</w:t>
        </w:r>
        <w:r>
          <w:rPr>
            <w:noProof/>
          </w:rPr>
          <w:fldChar w:fldCharType="end"/>
        </w:r>
      </w:p>
    </w:sdtContent>
  </w:sdt>
  <w:p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65"/>
    <w:multiLevelType w:val="hybridMultilevel"/>
    <w:tmpl w:val="7334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4796CAF"/>
    <w:multiLevelType w:val="hybridMultilevel"/>
    <w:tmpl w:val="8B4A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BE2437"/>
    <w:multiLevelType w:val="hybridMultilevel"/>
    <w:tmpl w:val="2E0E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53040"/>
    <w:multiLevelType w:val="hybridMultilevel"/>
    <w:tmpl w:val="82E0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37B10B5"/>
    <w:multiLevelType w:val="hybridMultilevel"/>
    <w:tmpl w:val="5356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3"/>
  </w:num>
  <w:num w:numId="4">
    <w:abstractNumId w:val="19"/>
  </w:num>
  <w:num w:numId="5">
    <w:abstractNumId w:val="12"/>
  </w:num>
  <w:num w:numId="6">
    <w:abstractNumId w:val="7"/>
  </w:num>
  <w:num w:numId="7">
    <w:abstractNumId w:val="6"/>
  </w:num>
  <w:num w:numId="8">
    <w:abstractNumId w:val="2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9"/>
  </w:num>
  <w:num w:numId="13">
    <w:abstractNumId w:val="10"/>
  </w:num>
  <w:num w:numId="14">
    <w:abstractNumId w:val="21"/>
  </w:num>
  <w:num w:numId="15">
    <w:abstractNumId w:val="16"/>
  </w:num>
  <w:num w:numId="16">
    <w:abstractNumId w:val="8"/>
  </w:num>
  <w:num w:numId="17">
    <w:abstractNumId w:val="17"/>
  </w:num>
  <w:num w:numId="18">
    <w:abstractNumId w:val="3"/>
  </w:num>
  <w:num w:numId="19">
    <w:abstractNumId w:val="11"/>
  </w:num>
  <w:num w:numId="20">
    <w:abstractNumId w:val="18"/>
  </w:num>
  <w:num w:numId="21">
    <w:abstractNumId w:val="13"/>
  </w:num>
  <w:num w:numId="22">
    <w:abstractNumId w:val="14"/>
  </w:num>
  <w:num w:numId="23">
    <w:abstractNumId w:val="5"/>
  </w:num>
  <w:num w:numId="24">
    <w:abstractNumId w:val="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06D42"/>
    <w:rsid w:val="00015BBE"/>
    <w:rsid w:val="00016127"/>
    <w:rsid w:val="000245C4"/>
    <w:rsid w:val="00037D85"/>
    <w:rsid w:val="000C7DEF"/>
    <w:rsid w:val="000D1A78"/>
    <w:rsid w:val="000E20F1"/>
    <w:rsid w:val="000F0ABA"/>
    <w:rsid w:val="001207C8"/>
    <w:rsid w:val="00123CF4"/>
    <w:rsid w:val="001620B5"/>
    <w:rsid w:val="00163AA5"/>
    <w:rsid w:val="0016401C"/>
    <w:rsid w:val="001754AA"/>
    <w:rsid w:val="00186063"/>
    <w:rsid w:val="00191660"/>
    <w:rsid w:val="001D3A98"/>
    <w:rsid w:val="001F3AD3"/>
    <w:rsid w:val="0020281F"/>
    <w:rsid w:val="0022310C"/>
    <w:rsid w:val="00251AA5"/>
    <w:rsid w:val="002659F1"/>
    <w:rsid w:val="00284AE1"/>
    <w:rsid w:val="002B28C9"/>
    <w:rsid w:val="002B6B9E"/>
    <w:rsid w:val="002E372B"/>
    <w:rsid w:val="002E3E4D"/>
    <w:rsid w:val="00312672"/>
    <w:rsid w:val="00324396"/>
    <w:rsid w:val="00327C03"/>
    <w:rsid w:val="00335FE7"/>
    <w:rsid w:val="00343813"/>
    <w:rsid w:val="003569D7"/>
    <w:rsid w:val="00371826"/>
    <w:rsid w:val="003A020F"/>
    <w:rsid w:val="003B4F5D"/>
    <w:rsid w:val="00405904"/>
    <w:rsid w:val="00441633"/>
    <w:rsid w:val="004525AC"/>
    <w:rsid w:val="004876EF"/>
    <w:rsid w:val="004A3E60"/>
    <w:rsid w:val="004A4468"/>
    <w:rsid w:val="004C7B71"/>
    <w:rsid w:val="005007C9"/>
    <w:rsid w:val="00506788"/>
    <w:rsid w:val="00521877"/>
    <w:rsid w:val="00522E8D"/>
    <w:rsid w:val="005234BA"/>
    <w:rsid w:val="00551997"/>
    <w:rsid w:val="005538D5"/>
    <w:rsid w:val="005708F8"/>
    <w:rsid w:val="005A06DB"/>
    <w:rsid w:val="005D677C"/>
    <w:rsid w:val="00616F7A"/>
    <w:rsid w:val="0062086B"/>
    <w:rsid w:val="00655B9C"/>
    <w:rsid w:val="00676B2C"/>
    <w:rsid w:val="00680369"/>
    <w:rsid w:val="00691014"/>
    <w:rsid w:val="006A1F86"/>
    <w:rsid w:val="006A790F"/>
    <w:rsid w:val="006B7F09"/>
    <w:rsid w:val="006C6342"/>
    <w:rsid w:val="006D3A84"/>
    <w:rsid w:val="006D5389"/>
    <w:rsid w:val="00707C0A"/>
    <w:rsid w:val="00737C43"/>
    <w:rsid w:val="007428BD"/>
    <w:rsid w:val="00765A02"/>
    <w:rsid w:val="007717D1"/>
    <w:rsid w:val="007777BC"/>
    <w:rsid w:val="00785238"/>
    <w:rsid w:val="0079378C"/>
    <w:rsid w:val="007A75E7"/>
    <w:rsid w:val="007E3721"/>
    <w:rsid w:val="007E649C"/>
    <w:rsid w:val="0082186D"/>
    <w:rsid w:val="00860F2B"/>
    <w:rsid w:val="008B1B1B"/>
    <w:rsid w:val="008B630F"/>
    <w:rsid w:val="0095795F"/>
    <w:rsid w:val="00966117"/>
    <w:rsid w:val="00994235"/>
    <w:rsid w:val="009B53D2"/>
    <w:rsid w:val="009D07D1"/>
    <w:rsid w:val="009D454E"/>
    <w:rsid w:val="00A02C31"/>
    <w:rsid w:val="00A25F42"/>
    <w:rsid w:val="00A32920"/>
    <w:rsid w:val="00A338DB"/>
    <w:rsid w:val="00A42B5B"/>
    <w:rsid w:val="00A71EFA"/>
    <w:rsid w:val="00A76613"/>
    <w:rsid w:val="00A9188F"/>
    <w:rsid w:val="00AF1012"/>
    <w:rsid w:val="00B00F0D"/>
    <w:rsid w:val="00B23FA0"/>
    <w:rsid w:val="00B35F27"/>
    <w:rsid w:val="00B93BCD"/>
    <w:rsid w:val="00BB5081"/>
    <w:rsid w:val="00BC3B8D"/>
    <w:rsid w:val="00BC59E4"/>
    <w:rsid w:val="00BE61FE"/>
    <w:rsid w:val="00C12BF4"/>
    <w:rsid w:val="00C20910"/>
    <w:rsid w:val="00C50D1B"/>
    <w:rsid w:val="00C71AEC"/>
    <w:rsid w:val="00C73438"/>
    <w:rsid w:val="00C81831"/>
    <w:rsid w:val="00C81F7F"/>
    <w:rsid w:val="00C840FA"/>
    <w:rsid w:val="00C86846"/>
    <w:rsid w:val="00C9092E"/>
    <w:rsid w:val="00C90B24"/>
    <w:rsid w:val="00C92B54"/>
    <w:rsid w:val="00CC4F52"/>
    <w:rsid w:val="00CD05F7"/>
    <w:rsid w:val="00D16FFA"/>
    <w:rsid w:val="00D22EA7"/>
    <w:rsid w:val="00D40B2C"/>
    <w:rsid w:val="00D67054"/>
    <w:rsid w:val="00D75C81"/>
    <w:rsid w:val="00DC0CF5"/>
    <w:rsid w:val="00DE7109"/>
    <w:rsid w:val="00DF17E3"/>
    <w:rsid w:val="00E173F3"/>
    <w:rsid w:val="00E26D5F"/>
    <w:rsid w:val="00E45CA8"/>
    <w:rsid w:val="00E52F2F"/>
    <w:rsid w:val="00E853B9"/>
    <w:rsid w:val="00E8608F"/>
    <w:rsid w:val="00EA50CD"/>
    <w:rsid w:val="00EA5297"/>
    <w:rsid w:val="00EE1CD8"/>
    <w:rsid w:val="00EE3099"/>
    <w:rsid w:val="00EF2493"/>
    <w:rsid w:val="00EF591C"/>
    <w:rsid w:val="00F07248"/>
    <w:rsid w:val="00F10195"/>
    <w:rsid w:val="00F17158"/>
    <w:rsid w:val="00F25891"/>
    <w:rsid w:val="00F5325D"/>
    <w:rsid w:val="00F81980"/>
    <w:rsid w:val="00F8225F"/>
    <w:rsid w:val="00F82EE5"/>
    <w:rsid w:val="00F835FE"/>
    <w:rsid w:val="00FA7D7A"/>
    <w:rsid w:val="00FB18E7"/>
    <w:rsid w:val="00FD2084"/>
    <w:rsid w:val="00FE2F9E"/>
    <w:rsid w:val="00FE647F"/>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 w:type="paragraph" w:styleId="BodyTextIndent">
    <w:name w:val="Body Text Indent"/>
    <w:basedOn w:val="Normal"/>
    <w:link w:val="BodyTextIndentChar"/>
    <w:rsid w:val="00327C03"/>
    <w:pPr>
      <w:spacing w:after="0" w:line="240" w:lineRule="auto"/>
      <w:ind w:left="180" w:hanging="180"/>
    </w:pPr>
    <w:rPr>
      <w:rFonts w:eastAsia="Times New Roman"/>
      <w:b/>
      <w:bCs/>
    </w:rPr>
  </w:style>
  <w:style w:type="character" w:customStyle="1" w:styleId="BodyTextIndentChar">
    <w:name w:val="Body Text Indent Char"/>
    <w:basedOn w:val="DefaultParagraphFont"/>
    <w:link w:val="BodyTextIndent"/>
    <w:rsid w:val="00327C0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0AB08-07C9-4AFD-8E6E-207F985F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2</cp:revision>
  <dcterms:created xsi:type="dcterms:W3CDTF">2017-07-11T16:36:00Z</dcterms:created>
  <dcterms:modified xsi:type="dcterms:W3CDTF">2017-07-11T16:36:00Z</dcterms:modified>
</cp:coreProperties>
</file>