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7E1ED2" w:rsidRDefault="000553E2" w:rsidP="00B75CFC">
      <w:pPr>
        <w:pStyle w:val="Date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>January 10, 2011</w:t>
      </w:r>
    </w:p>
    <w:p w:rsidR="00BB59B9" w:rsidRPr="007E1ED2" w:rsidRDefault="00BB59B9" w:rsidP="00BB59B9">
      <w:pPr>
        <w:rPr>
          <w:rFonts w:ascii="Arial" w:hAnsi="Arial" w:cs="Arial"/>
          <w:sz w:val="22"/>
          <w:szCs w:val="22"/>
        </w:rPr>
      </w:pPr>
    </w:p>
    <w:p w:rsidR="00BB59B9" w:rsidRPr="007E1ED2" w:rsidRDefault="00BB59B9" w:rsidP="007E1ED2">
      <w:pPr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Attending: </w:t>
      </w:r>
      <w:r w:rsidRPr="007E1ED2">
        <w:rPr>
          <w:rFonts w:ascii="Arial" w:hAnsi="Arial" w:cs="Arial"/>
          <w:sz w:val="22"/>
          <w:szCs w:val="22"/>
        </w:rPr>
        <w:tab/>
      </w:r>
      <w:r w:rsidR="00DA3969" w:rsidRPr="007E1ED2">
        <w:rPr>
          <w:rFonts w:ascii="Arial" w:hAnsi="Arial" w:cs="Arial"/>
          <w:sz w:val="22"/>
          <w:szCs w:val="22"/>
        </w:rPr>
        <w:t>Gordon Bierwage</w:t>
      </w:r>
      <w:r w:rsidR="00AF234A" w:rsidRPr="007E1ED2">
        <w:rPr>
          <w:rFonts w:ascii="Arial" w:hAnsi="Arial" w:cs="Arial"/>
          <w:sz w:val="22"/>
          <w:szCs w:val="22"/>
        </w:rPr>
        <w:t xml:space="preserve">n, </w:t>
      </w:r>
      <w:r w:rsidR="000553E2" w:rsidRPr="007E1ED2">
        <w:rPr>
          <w:rFonts w:ascii="Arial" w:hAnsi="Arial" w:cs="Arial"/>
          <w:sz w:val="22"/>
          <w:szCs w:val="22"/>
        </w:rPr>
        <w:t xml:space="preserve">Canon </w:t>
      </w:r>
      <w:proofErr w:type="spellStart"/>
      <w:r w:rsidR="000553E2" w:rsidRPr="007E1ED2">
        <w:rPr>
          <w:rFonts w:ascii="Arial" w:hAnsi="Arial" w:cs="Arial"/>
          <w:sz w:val="22"/>
          <w:szCs w:val="22"/>
        </w:rPr>
        <w:t>Bilen</w:t>
      </w:r>
      <w:proofErr w:type="spellEnd"/>
      <w:r w:rsidR="000553E2" w:rsidRPr="007E1ED2">
        <w:rPr>
          <w:rFonts w:ascii="Arial" w:hAnsi="Arial" w:cs="Arial"/>
          <w:sz w:val="22"/>
          <w:szCs w:val="22"/>
        </w:rPr>
        <w:t xml:space="preserve"> Green, Betsy Birmingham, </w:t>
      </w:r>
      <w:r w:rsidR="00F11A25" w:rsidRPr="007E1ED2">
        <w:rPr>
          <w:rFonts w:ascii="Arial" w:hAnsi="Arial" w:cs="Arial"/>
          <w:sz w:val="22"/>
          <w:szCs w:val="22"/>
        </w:rPr>
        <w:t xml:space="preserve">Kendra Erickson, </w:t>
      </w:r>
      <w:r w:rsidR="00AF234A" w:rsidRPr="007E1ED2">
        <w:rPr>
          <w:rFonts w:ascii="Arial" w:hAnsi="Arial" w:cs="Arial"/>
          <w:sz w:val="22"/>
          <w:szCs w:val="22"/>
        </w:rPr>
        <w:t xml:space="preserve">Karen Froelich, </w:t>
      </w:r>
      <w:r w:rsidR="000553E2" w:rsidRPr="007E1ED2">
        <w:rPr>
          <w:rFonts w:ascii="Arial" w:hAnsi="Arial" w:cs="Arial"/>
          <w:sz w:val="22"/>
          <w:szCs w:val="22"/>
        </w:rPr>
        <w:t xml:space="preserve">Marion Harris, </w:t>
      </w:r>
      <w:proofErr w:type="spellStart"/>
      <w:r w:rsidR="000553E2" w:rsidRPr="007E1ED2">
        <w:rPr>
          <w:rFonts w:ascii="Arial" w:hAnsi="Arial" w:cs="Arial"/>
          <w:sz w:val="22"/>
          <w:szCs w:val="22"/>
        </w:rPr>
        <w:t>Sha</w:t>
      </w:r>
      <w:r w:rsidR="00431EE0">
        <w:rPr>
          <w:rFonts w:ascii="Arial" w:hAnsi="Arial" w:cs="Arial"/>
          <w:sz w:val="22"/>
          <w:szCs w:val="22"/>
        </w:rPr>
        <w:t>h</w:t>
      </w:r>
      <w:r w:rsidR="000553E2" w:rsidRPr="007E1ED2">
        <w:rPr>
          <w:rFonts w:ascii="Arial" w:hAnsi="Arial" w:cs="Arial"/>
          <w:sz w:val="22"/>
          <w:szCs w:val="22"/>
        </w:rPr>
        <w:t>ryrar</w:t>
      </w:r>
      <w:proofErr w:type="spellEnd"/>
      <w:r w:rsidR="000553E2" w:rsidRPr="007E1ED2">
        <w:rPr>
          <w:rFonts w:ascii="Arial" w:hAnsi="Arial" w:cs="Arial"/>
          <w:sz w:val="22"/>
          <w:szCs w:val="22"/>
        </w:rPr>
        <w:t xml:space="preserve"> Kianian, </w:t>
      </w:r>
      <w:r w:rsidR="00DA2FC4" w:rsidRPr="007E1ED2">
        <w:rPr>
          <w:rFonts w:ascii="Arial" w:hAnsi="Arial" w:cs="Arial"/>
          <w:sz w:val="22"/>
          <w:szCs w:val="22"/>
        </w:rPr>
        <w:t xml:space="preserve">Robert Littlefield, </w:t>
      </w:r>
      <w:r w:rsidR="0069543B" w:rsidRPr="007E1ED2">
        <w:rPr>
          <w:rFonts w:ascii="Arial" w:hAnsi="Arial" w:cs="Arial"/>
          <w:sz w:val="22"/>
          <w:szCs w:val="22"/>
        </w:rPr>
        <w:t>Robert Nielsen,</w:t>
      </w:r>
      <w:r w:rsidR="00BE1B35" w:rsidRPr="007E1ED2">
        <w:rPr>
          <w:rFonts w:ascii="Arial" w:hAnsi="Arial" w:cs="Arial"/>
          <w:sz w:val="22"/>
          <w:szCs w:val="22"/>
        </w:rPr>
        <w:t xml:space="preserve"> </w:t>
      </w:r>
      <w:r w:rsidR="00F11A25" w:rsidRPr="007E1ED2">
        <w:rPr>
          <w:rFonts w:ascii="Arial" w:hAnsi="Arial" w:cs="Arial"/>
          <w:sz w:val="22"/>
          <w:szCs w:val="22"/>
        </w:rPr>
        <w:t xml:space="preserve">Courtney Simons, </w:t>
      </w:r>
      <w:r w:rsidR="000553E2" w:rsidRPr="007E1ED2">
        <w:rPr>
          <w:rFonts w:ascii="Arial" w:hAnsi="Arial" w:cs="Arial"/>
          <w:sz w:val="22"/>
          <w:szCs w:val="22"/>
        </w:rPr>
        <w:t>Chengwen</w:t>
      </w:r>
      <w:r w:rsidR="0069543B" w:rsidRPr="007E1ED2">
        <w:rPr>
          <w:rFonts w:ascii="Arial" w:hAnsi="Arial" w:cs="Arial"/>
          <w:sz w:val="22"/>
          <w:szCs w:val="22"/>
        </w:rPr>
        <w:t xml:space="preserve"> Sun, </w:t>
      </w:r>
      <w:r w:rsidR="00500C9F" w:rsidRPr="007E1ED2">
        <w:rPr>
          <w:rFonts w:ascii="Arial" w:hAnsi="Arial" w:cs="Arial"/>
          <w:sz w:val="22"/>
          <w:szCs w:val="22"/>
        </w:rPr>
        <w:t>Charlene Wolf-Hall</w:t>
      </w:r>
    </w:p>
    <w:p w:rsidR="00554276" w:rsidRPr="007E1ED2" w:rsidRDefault="0015180F" w:rsidP="00C31022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>Call to order</w:t>
      </w:r>
    </w:p>
    <w:p w:rsidR="00BB59B9" w:rsidRPr="007E1ED2" w:rsidRDefault="00BB59B9" w:rsidP="00C31022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Dr. </w:t>
      </w:r>
      <w:r w:rsidR="006C22E9" w:rsidRPr="007E1ED2">
        <w:rPr>
          <w:rFonts w:ascii="Arial" w:hAnsi="Arial" w:cs="Arial"/>
          <w:sz w:val="22"/>
          <w:szCs w:val="22"/>
        </w:rPr>
        <w:t>Wittrock</w:t>
      </w:r>
      <w:r w:rsidRPr="007E1ED2">
        <w:rPr>
          <w:rFonts w:ascii="Arial" w:hAnsi="Arial" w:cs="Arial"/>
          <w:sz w:val="22"/>
          <w:szCs w:val="22"/>
        </w:rPr>
        <w:t xml:space="preserve"> called the meeting to order at </w:t>
      </w:r>
      <w:r w:rsidR="0069543B" w:rsidRPr="007E1ED2">
        <w:rPr>
          <w:rFonts w:ascii="Arial" w:hAnsi="Arial" w:cs="Arial"/>
          <w:sz w:val="22"/>
          <w:szCs w:val="22"/>
        </w:rPr>
        <w:t>10:0</w:t>
      </w:r>
      <w:r w:rsidR="000553E2" w:rsidRPr="007E1ED2">
        <w:rPr>
          <w:rFonts w:ascii="Arial" w:hAnsi="Arial" w:cs="Arial"/>
          <w:sz w:val="22"/>
          <w:szCs w:val="22"/>
        </w:rPr>
        <w:t>2</w:t>
      </w:r>
      <w:r w:rsidRPr="007E1ED2">
        <w:rPr>
          <w:rFonts w:ascii="Arial" w:hAnsi="Arial" w:cs="Arial"/>
          <w:sz w:val="22"/>
          <w:szCs w:val="22"/>
        </w:rPr>
        <w:t xml:space="preserve"> a.m. </w:t>
      </w:r>
    </w:p>
    <w:p w:rsidR="0069543B" w:rsidRPr="007E1ED2" w:rsidRDefault="0069543B" w:rsidP="00C31022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6C22E9" w:rsidRPr="007E1ED2" w:rsidRDefault="000553E2" w:rsidP="006C22E9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E1ED2">
        <w:rPr>
          <w:rFonts w:ascii="Arial" w:hAnsi="Arial" w:cs="Arial"/>
          <w:b/>
          <w:sz w:val="22"/>
          <w:szCs w:val="22"/>
          <w:u w:val="single"/>
        </w:rPr>
        <w:t>Announcements</w:t>
      </w:r>
    </w:p>
    <w:p w:rsidR="006C22E9" w:rsidRPr="007E1ED2" w:rsidRDefault="000553E2" w:rsidP="006C22E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Dr. Wittrock announced that spring large-group Graduate Council meetings will be the second Monday of the month, with the fourth Monday available for subcommittee meetings. </w:t>
      </w:r>
    </w:p>
    <w:p w:rsidR="000553E2" w:rsidRPr="007E1ED2" w:rsidRDefault="000553E2" w:rsidP="006C22E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0553E2" w:rsidRPr="007E1ED2" w:rsidRDefault="000553E2" w:rsidP="006C22E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Dr. Wittrock also announced that President </w:t>
      </w:r>
      <w:proofErr w:type="spellStart"/>
      <w:r w:rsidRPr="007E1ED2">
        <w:rPr>
          <w:rFonts w:ascii="Arial" w:hAnsi="Arial" w:cs="Arial"/>
          <w:sz w:val="22"/>
          <w:szCs w:val="22"/>
        </w:rPr>
        <w:t>Bresciani</w:t>
      </w:r>
      <w:proofErr w:type="spellEnd"/>
      <w:r w:rsidRPr="007E1ED2">
        <w:rPr>
          <w:rFonts w:ascii="Arial" w:hAnsi="Arial" w:cs="Arial"/>
          <w:sz w:val="22"/>
          <w:szCs w:val="22"/>
        </w:rPr>
        <w:t xml:space="preserve"> will be meeting with the interdisciplinary directors tomorrow and grad leaders next week. He is working on having the president come to Graduate Council as well.</w:t>
      </w:r>
    </w:p>
    <w:p w:rsidR="000553E2" w:rsidRPr="007E1ED2" w:rsidRDefault="000553E2" w:rsidP="006C22E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0553E2" w:rsidRPr="007E1ED2" w:rsidRDefault="000553E2" w:rsidP="006C22E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While enrollment numbers were not available prior to the meeting, fiscal year applications are down from last fiscal year, but doctoral applications are up 15%. However, </w:t>
      </w:r>
      <w:r w:rsidR="007F3A38" w:rsidRPr="007E1ED2">
        <w:rPr>
          <w:rFonts w:ascii="Arial" w:hAnsi="Arial" w:cs="Arial"/>
          <w:sz w:val="22"/>
          <w:szCs w:val="22"/>
        </w:rPr>
        <w:t>09-10 was a record year for applications, and applications are way ahead of two years ago.</w:t>
      </w:r>
    </w:p>
    <w:p w:rsidR="006C22E9" w:rsidRPr="007E1ED2" w:rsidRDefault="006C22E9" w:rsidP="00C31022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AF234A" w:rsidRPr="007E1ED2" w:rsidRDefault="007F3A38" w:rsidP="00AF234A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7E1ED2">
        <w:rPr>
          <w:rFonts w:ascii="Arial" w:hAnsi="Arial" w:cs="Arial"/>
          <w:b/>
          <w:sz w:val="22"/>
          <w:szCs w:val="22"/>
          <w:u w:val="single"/>
        </w:rPr>
        <w:t>Minutes</w:t>
      </w:r>
    </w:p>
    <w:p w:rsidR="00AF234A" w:rsidRPr="007E1ED2" w:rsidRDefault="007F3A38" w:rsidP="00AF234A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Bob Nielsen made a motion to approve the minutes from December 13. </w:t>
      </w:r>
      <w:proofErr w:type="spellStart"/>
      <w:r w:rsidR="00431EE0" w:rsidRPr="007E1ED2">
        <w:rPr>
          <w:rFonts w:ascii="Arial" w:hAnsi="Arial" w:cs="Arial"/>
          <w:sz w:val="22"/>
          <w:szCs w:val="22"/>
        </w:rPr>
        <w:t>Sha</w:t>
      </w:r>
      <w:r w:rsidR="00431EE0">
        <w:rPr>
          <w:rFonts w:ascii="Arial" w:hAnsi="Arial" w:cs="Arial"/>
          <w:sz w:val="22"/>
          <w:szCs w:val="22"/>
        </w:rPr>
        <w:t>h</w:t>
      </w:r>
      <w:r w:rsidR="00431EE0" w:rsidRPr="007E1ED2">
        <w:rPr>
          <w:rFonts w:ascii="Arial" w:hAnsi="Arial" w:cs="Arial"/>
          <w:sz w:val="22"/>
          <w:szCs w:val="22"/>
        </w:rPr>
        <w:t>ryrar</w:t>
      </w:r>
      <w:proofErr w:type="spellEnd"/>
      <w:r w:rsidR="00431EE0" w:rsidRPr="007E1ED2">
        <w:rPr>
          <w:rFonts w:ascii="Arial" w:hAnsi="Arial" w:cs="Arial"/>
          <w:sz w:val="22"/>
          <w:szCs w:val="22"/>
        </w:rPr>
        <w:t xml:space="preserve"> Kianian </w:t>
      </w:r>
      <w:r w:rsidRPr="007E1ED2">
        <w:rPr>
          <w:rFonts w:ascii="Arial" w:hAnsi="Arial" w:cs="Arial"/>
          <w:sz w:val="22"/>
          <w:szCs w:val="22"/>
        </w:rPr>
        <w:t>provided the second. Motion carried.</w:t>
      </w:r>
    </w:p>
    <w:p w:rsidR="007F3A38" w:rsidRPr="007E1ED2" w:rsidRDefault="00D850AF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sz w:val="22"/>
          <w:szCs w:val="22"/>
        </w:rPr>
        <w:t>792 Common Course Number</w:t>
      </w:r>
      <w:r w:rsidR="00DE739D" w:rsidRPr="007E1ED2">
        <w:rPr>
          <w:rFonts w:ascii="Arial" w:hAnsi="Arial" w:cs="Arial"/>
          <w:sz w:val="22"/>
          <w:szCs w:val="22"/>
        </w:rPr>
        <w:br/>
      </w:r>
      <w:r w:rsidR="007F3A38" w:rsidRPr="007E1ED2">
        <w:rPr>
          <w:rFonts w:ascii="Arial" w:hAnsi="Arial" w:cs="Arial"/>
          <w:b w:val="0"/>
          <w:sz w:val="22"/>
          <w:szCs w:val="22"/>
          <w:u w:val="none"/>
        </w:rPr>
        <w:t>There was continued discussion regarding the using the 792 common course number for DCE courses for K-12 educators. A course change proposal is being created and discussion will continue to the next meeting.</w:t>
      </w:r>
    </w:p>
    <w:p w:rsidR="00DE739D" w:rsidRPr="007E1ED2" w:rsidRDefault="007F3A38" w:rsidP="00A8524E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>Course Proposals</w:t>
      </w:r>
      <w:r w:rsidR="00D850AF" w:rsidRPr="007E1ED2">
        <w:rPr>
          <w:rFonts w:ascii="Arial" w:hAnsi="Arial" w:cs="Arial"/>
          <w:sz w:val="22"/>
          <w:szCs w:val="22"/>
        </w:rPr>
        <w:t xml:space="preserve"> </w:t>
      </w:r>
    </w:p>
    <w:p w:rsidR="007F3A38" w:rsidRPr="007E1ED2" w:rsidRDefault="007F3A38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b w:val="0"/>
          <w:sz w:val="22"/>
          <w:szCs w:val="22"/>
          <w:u w:val="none"/>
        </w:rPr>
        <w:t>Charlene Wolf Hall made a motion to approve the course deletions for MATH 447/647, 482/682, 763, 786, 787, 789. Robert Littlefield provided the second. Motion carried.</w:t>
      </w:r>
    </w:p>
    <w:p w:rsidR="007F3A38" w:rsidRPr="007E1ED2" w:rsidRDefault="007F3A38" w:rsidP="007F3A38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b w:val="0"/>
          <w:sz w:val="22"/>
          <w:szCs w:val="22"/>
          <w:u w:val="none"/>
        </w:rPr>
        <w:t>Charlene Wolf Hall made a motion to approve the new courses for ANSC 444/644, 455/655, 487/687, 477/677. Gordon Bierwagen provided the second. Motion carried.</w:t>
      </w:r>
    </w:p>
    <w:p w:rsidR="007F3A38" w:rsidRPr="007E1ED2" w:rsidRDefault="007F3A38" w:rsidP="007F3A38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Charlene Wolf Hall made a motion to approve the course changes for CHEM 728. </w:t>
      </w:r>
      <w:proofErr w:type="spellStart"/>
      <w:r w:rsidR="00431EE0" w:rsidRPr="00431EE0">
        <w:rPr>
          <w:rFonts w:ascii="Arial" w:hAnsi="Arial" w:cs="Arial"/>
          <w:b w:val="0"/>
          <w:sz w:val="22"/>
          <w:szCs w:val="22"/>
          <w:u w:val="none"/>
        </w:rPr>
        <w:t>Shahryrar</w:t>
      </w:r>
      <w:proofErr w:type="spellEnd"/>
      <w:r w:rsidR="00431EE0" w:rsidRPr="00431EE0">
        <w:rPr>
          <w:rFonts w:ascii="Arial" w:hAnsi="Arial" w:cs="Arial"/>
          <w:b w:val="0"/>
          <w:sz w:val="22"/>
          <w:szCs w:val="22"/>
          <w:u w:val="none"/>
        </w:rPr>
        <w:t xml:space="preserve"> Kianian</w:t>
      </w:r>
      <w:r w:rsidR="00431EE0" w:rsidRPr="007E1ED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7E1ED2">
        <w:rPr>
          <w:rFonts w:ascii="Arial" w:hAnsi="Arial" w:cs="Arial"/>
          <w:b w:val="0"/>
          <w:sz w:val="22"/>
          <w:szCs w:val="22"/>
          <w:u w:val="none"/>
        </w:rPr>
        <w:t>provided the second. Motion carried.</w:t>
      </w:r>
    </w:p>
    <w:p w:rsidR="007F3A38" w:rsidRPr="007E1ED2" w:rsidRDefault="007F3A38" w:rsidP="007F3A38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Charlene Wolf Hall made a motion to approve the course </w:t>
      </w:r>
      <w:r w:rsidR="007E1ED2" w:rsidRPr="007E1ED2">
        <w:rPr>
          <w:rFonts w:ascii="Arial" w:hAnsi="Arial" w:cs="Arial"/>
          <w:b w:val="0"/>
          <w:sz w:val="22"/>
          <w:szCs w:val="22"/>
          <w:u w:val="none"/>
        </w:rPr>
        <w:t>changes for EDUC 451/651 and 486/686</w:t>
      </w: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r w:rsidR="007E1ED2" w:rsidRPr="007E1ED2">
        <w:rPr>
          <w:rFonts w:ascii="Arial" w:hAnsi="Arial" w:cs="Arial"/>
          <w:b w:val="0"/>
          <w:sz w:val="22"/>
          <w:szCs w:val="22"/>
          <w:u w:val="none"/>
        </w:rPr>
        <w:t xml:space="preserve">Canon </w:t>
      </w:r>
      <w:proofErr w:type="spellStart"/>
      <w:r w:rsidR="007E1ED2" w:rsidRPr="007E1ED2">
        <w:rPr>
          <w:rFonts w:ascii="Arial" w:hAnsi="Arial" w:cs="Arial"/>
          <w:b w:val="0"/>
          <w:sz w:val="22"/>
          <w:szCs w:val="22"/>
          <w:u w:val="none"/>
        </w:rPr>
        <w:t>Bilen</w:t>
      </w:r>
      <w:proofErr w:type="spellEnd"/>
      <w:r w:rsidR="007E1ED2" w:rsidRPr="007E1ED2">
        <w:rPr>
          <w:rFonts w:ascii="Arial" w:hAnsi="Arial" w:cs="Arial"/>
          <w:b w:val="0"/>
          <w:sz w:val="22"/>
          <w:szCs w:val="22"/>
          <w:u w:val="none"/>
        </w:rPr>
        <w:t xml:space="preserve"> Green</w:t>
      </w: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 provided the second. Motion carried.</w:t>
      </w:r>
    </w:p>
    <w:p w:rsidR="007E1ED2" w:rsidRPr="007E1ED2" w:rsidRDefault="007E1ED2" w:rsidP="007E1ED2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b w:val="0"/>
          <w:sz w:val="22"/>
          <w:szCs w:val="22"/>
          <w:u w:val="none"/>
        </w:rPr>
        <w:t>Charlene Wolf Hall made a motion to approve the course changes for NURS 708, 714, 715, 716. Chengwen Sun provided the second. Motion carried.</w:t>
      </w:r>
    </w:p>
    <w:p w:rsidR="00B21324" w:rsidRPr="007E1ED2" w:rsidRDefault="00343757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E1ED2">
        <w:rPr>
          <w:rFonts w:ascii="Arial" w:hAnsi="Arial" w:cs="Arial"/>
          <w:sz w:val="22"/>
          <w:szCs w:val="22"/>
        </w:rPr>
        <w:t>Adjournment</w:t>
      </w:r>
      <w:r w:rsidR="00B21324" w:rsidRPr="007E1ED2">
        <w:rPr>
          <w:rFonts w:ascii="Arial" w:hAnsi="Arial" w:cs="Arial"/>
          <w:b w:val="0"/>
          <w:sz w:val="22"/>
          <w:szCs w:val="22"/>
          <w:u w:val="none"/>
        </w:rPr>
        <w:br/>
      </w:r>
      <w:r w:rsidR="007E1ED2" w:rsidRPr="007E1ED2">
        <w:rPr>
          <w:rFonts w:ascii="Arial" w:hAnsi="Arial" w:cs="Arial"/>
          <w:b w:val="0"/>
          <w:sz w:val="22"/>
          <w:szCs w:val="22"/>
          <w:u w:val="none"/>
        </w:rPr>
        <w:t>Charlene Wolf Hall</w:t>
      </w: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 adjourned the meeting at </w:t>
      </w:r>
      <w:r w:rsidR="00757435" w:rsidRPr="007E1ED2">
        <w:rPr>
          <w:rFonts w:ascii="Arial" w:hAnsi="Arial" w:cs="Arial"/>
          <w:b w:val="0"/>
          <w:sz w:val="22"/>
          <w:szCs w:val="22"/>
          <w:u w:val="none"/>
        </w:rPr>
        <w:t>10:40</w:t>
      </w:r>
      <w:r w:rsidRPr="007E1ED2">
        <w:rPr>
          <w:rFonts w:ascii="Arial" w:hAnsi="Arial" w:cs="Arial"/>
          <w:b w:val="0"/>
          <w:sz w:val="22"/>
          <w:szCs w:val="22"/>
          <w:u w:val="none"/>
        </w:rPr>
        <w:t xml:space="preserve"> a.m.</w:t>
      </w:r>
    </w:p>
    <w:p w:rsidR="00343757" w:rsidRPr="007E1ED2" w:rsidRDefault="00343757" w:rsidP="008429E5">
      <w:pPr>
        <w:pStyle w:val="BodyText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 xml:space="preserve">Next meeting: </w:t>
      </w:r>
      <w:r w:rsidR="007E1ED2" w:rsidRPr="007E1ED2">
        <w:rPr>
          <w:rFonts w:ascii="Arial" w:hAnsi="Arial" w:cs="Arial"/>
          <w:sz w:val="22"/>
          <w:szCs w:val="22"/>
        </w:rPr>
        <w:t>February 14</w:t>
      </w:r>
    </w:p>
    <w:p w:rsidR="008E476B" w:rsidRPr="007E1ED2" w:rsidRDefault="0015180F" w:rsidP="008429E5">
      <w:pPr>
        <w:pStyle w:val="BodyText"/>
        <w:rPr>
          <w:rFonts w:ascii="Arial" w:hAnsi="Arial" w:cs="Arial"/>
          <w:sz w:val="22"/>
          <w:szCs w:val="22"/>
        </w:rPr>
      </w:pPr>
      <w:r w:rsidRPr="007E1ED2">
        <w:rPr>
          <w:rFonts w:ascii="Arial" w:hAnsi="Arial" w:cs="Arial"/>
          <w:sz w:val="22"/>
          <w:szCs w:val="22"/>
        </w:rPr>
        <w:t>Minutes s</w:t>
      </w:r>
      <w:r w:rsidR="008E476B" w:rsidRPr="007E1ED2">
        <w:rPr>
          <w:rFonts w:ascii="Arial" w:hAnsi="Arial" w:cs="Arial"/>
          <w:sz w:val="22"/>
          <w:szCs w:val="22"/>
        </w:rPr>
        <w:t xml:space="preserve">ubmitted </w:t>
      </w:r>
      <w:r w:rsidR="004E227E" w:rsidRPr="007E1ED2">
        <w:rPr>
          <w:rFonts w:ascii="Arial" w:hAnsi="Arial" w:cs="Arial"/>
          <w:sz w:val="22"/>
          <w:szCs w:val="22"/>
        </w:rPr>
        <w:t xml:space="preserve">by:  </w:t>
      </w:r>
      <w:r w:rsidR="00C31022" w:rsidRPr="007E1ED2">
        <w:rPr>
          <w:rFonts w:ascii="Arial" w:hAnsi="Arial" w:cs="Arial"/>
          <w:sz w:val="22"/>
          <w:szCs w:val="22"/>
        </w:rPr>
        <w:t>Melissa Selders-Ortez</w:t>
      </w:r>
    </w:p>
    <w:sectPr w:rsidR="008E476B" w:rsidRPr="007E1ED2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3E2"/>
    <w:rsid w:val="00055A5D"/>
    <w:rsid w:val="000C72B1"/>
    <w:rsid w:val="000E78B8"/>
    <w:rsid w:val="0011573E"/>
    <w:rsid w:val="00140DAE"/>
    <w:rsid w:val="00142623"/>
    <w:rsid w:val="0015180F"/>
    <w:rsid w:val="001536CD"/>
    <w:rsid w:val="00193653"/>
    <w:rsid w:val="001C72B5"/>
    <w:rsid w:val="00276FA1"/>
    <w:rsid w:val="00291B4A"/>
    <w:rsid w:val="00291FD6"/>
    <w:rsid w:val="00326946"/>
    <w:rsid w:val="00343757"/>
    <w:rsid w:val="00360B6E"/>
    <w:rsid w:val="00363706"/>
    <w:rsid w:val="003A7168"/>
    <w:rsid w:val="003E3FF3"/>
    <w:rsid w:val="00411F8B"/>
    <w:rsid w:val="00420F0D"/>
    <w:rsid w:val="00431EE0"/>
    <w:rsid w:val="00446511"/>
    <w:rsid w:val="00461C23"/>
    <w:rsid w:val="00465E20"/>
    <w:rsid w:val="00477352"/>
    <w:rsid w:val="004A234C"/>
    <w:rsid w:val="004B5C09"/>
    <w:rsid w:val="004E02F9"/>
    <w:rsid w:val="004E227E"/>
    <w:rsid w:val="004F5860"/>
    <w:rsid w:val="00500C9F"/>
    <w:rsid w:val="005073A7"/>
    <w:rsid w:val="00535661"/>
    <w:rsid w:val="00537FDB"/>
    <w:rsid w:val="00554276"/>
    <w:rsid w:val="005651E1"/>
    <w:rsid w:val="00576DC9"/>
    <w:rsid w:val="00616B41"/>
    <w:rsid w:val="00620AE8"/>
    <w:rsid w:val="00626700"/>
    <w:rsid w:val="006268A2"/>
    <w:rsid w:val="00631203"/>
    <w:rsid w:val="0064628C"/>
    <w:rsid w:val="00667018"/>
    <w:rsid w:val="00680296"/>
    <w:rsid w:val="00687389"/>
    <w:rsid w:val="006928C1"/>
    <w:rsid w:val="0069543B"/>
    <w:rsid w:val="006C22E9"/>
    <w:rsid w:val="006C510E"/>
    <w:rsid w:val="006F03D4"/>
    <w:rsid w:val="00744AF5"/>
    <w:rsid w:val="00757435"/>
    <w:rsid w:val="0076531B"/>
    <w:rsid w:val="00771C24"/>
    <w:rsid w:val="007D5836"/>
    <w:rsid w:val="007D7DC4"/>
    <w:rsid w:val="007E1ED2"/>
    <w:rsid w:val="007E6127"/>
    <w:rsid w:val="007F3A38"/>
    <w:rsid w:val="00805A2A"/>
    <w:rsid w:val="008122E5"/>
    <w:rsid w:val="008240DA"/>
    <w:rsid w:val="00831960"/>
    <w:rsid w:val="008429E5"/>
    <w:rsid w:val="00867EA4"/>
    <w:rsid w:val="0087240B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60DE0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AF234A"/>
    <w:rsid w:val="00B21324"/>
    <w:rsid w:val="00B435B5"/>
    <w:rsid w:val="00B73BB6"/>
    <w:rsid w:val="00B75CFC"/>
    <w:rsid w:val="00BB59B9"/>
    <w:rsid w:val="00BD7723"/>
    <w:rsid w:val="00BE1B35"/>
    <w:rsid w:val="00C1643D"/>
    <w:rsid w:val="00C261A9"/>
    <w:rsid w:val="00C31022"/>
    <w:rsid w:val="00C87B39"/>
    <w:rsid w:val="00C92B22"/>
    <w:rsid w:val="00C95D4B"/>
    <w:rsid w:val="00CB2516"/>
    <w:rsid w:val="00CC3C7D"/>
    <w:rsid w:val="00CF6ADA"/>
    <w:rsid w:val="00D022D9"/>
    <w:rsid w:val="00D31AB7"/>
    <w:rsid w:val="00D7640D"/>
    <w:rsid w:val="00D850AF"/>
    <w:rsid w:val="00D9367D"/>
    <w:rsid w:val="00D9639A"/>
    <w:rsid w:val="00DA2FC4"/>
    <w:rsid w:val="00DA3969"/>
    <w:rsid w:val="00DB7A14"/>
    <w:rsid w:val="00DE739D"/>
    <w:rsid w:val="00DF1A50"/>
    <w:rsid w:val="00DF2868"/>
    <w:rsid w:val="00E340A9"/>
    <w:rsid w:val="00EB3295"/>
    <w:rsid w:val="00EB61FF"/>
    <w:rsid w:val="00EB77BA"/>
    <w:rsid w:val="00ED7EEA"/>
    <w:rsid w:val="00F11A25"/>
    <w:rsid w:val="00F23697"/>
    <w:rsid w:val="00F25191"/>
    <w:rsid w:val="00F36BB7"/>
    <w:rsid w:val="00F37129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25</TotalTime>
  <Pages>1</Pages>
  <Words>344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4</cp:revision>
  <cp:lastPrinted>2010-04-29T14:23:00Z</cp:lastPrinted>
  <dcterms:created xsi:type="dcterms:W3CDTF">2011-01-10T18:34:00Z</dcterms:created>
  <dcterms:modified xsi:type="dcterms:W3CDTF">2011-01-10T18:59:00Z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