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451B4F" w:rsidP="00451B4F">
      <w:pPr>
        <w:pStyle w:val="Heading1"/>
      </w:pPr>
      <w:r w:rsidRPr="00E23D94">
        <w:t>Graduate Council</w:t>
      </w:r>
      <w:r>
        <w:t xml:space="preserve"> </w:t>
      </w:r>
      <w:r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476F3A">
        <w:rPr>
          <w:rFonts w:ascii="Arial" w:hAnsi="Arial" w:cs="Arial"/>
          <w:sz w:val="22"/>
          <w:szCs w:val="22"/>
        </w:rPr>
        <w:t>November 8</w:t>
      </w:r>
      <w:r>
        <w:rPr>
          <w:rFonts w:ascii="Arial" w:hAnsi="Arial" w:cs="Arial"/>
          <w:sz w:val="22"/>
          <w:szCs w:val="22"/>
        </w:rPr>
        <w:t>, 2011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Mandan Room</w:t>
      </w:r>
    </w:p>
    <w:p w:rsidR="00451B4F" w:rsidRDefault="00451B4F" w:rsidP="00451B4F">
      <w:pPr>
        <w:pStyle w:val="ListNumb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Pr="001E153E" w:rsidRDefault="00015C4F" w:rsidP="001E153E">
      <w:pPr>
        <w:pStyle w:val="ListNumb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476F3A">
        <w:rPr>
          <w:rFonts w:ascii="Arial" w:hAnsi="Arial" w:cs="Arial"/>
          <w:sz w:val="22"/>
          <w:szCs w:val="22"/>
        </w:rPr>
        <w:t>26</w:t>
      </w:r>
      <w:r w:rsidR="00451B4F">
        <w:rPr>
          <w:rFonts w:ascii="Arial" w:hAnsi="Arial" w:cs="Arial"/>
          <w:sz w:val="22"/>
          <w:szCs w:val="22"/>
        </w:rPr>
        <w:t>, 2011</w:t>
      </w:r>
    </w:p>
    <w:p w:rsidR="00912D47" w:rsidRDefault="00912D47" w:rsidP="00912D47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015C4F" w:rsidRPr="00015C4F" w:rsidRDefault="0038243F" w:rsidP="00015C4F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Curriculum Committee</w:t>
      </w:r>
      <w:r>
        <w:rPr>
          <w:rFonts w:ascii="Arial" w:hAnsi="Arial" w:cs="Arial"/>
          <w:sz w:val="22"/>
          <w:szCs w:val="22"/>
        </w:rPr>
        <w:br/>
      </w:r>
    </w:p>
    <w:p w:rsidR="00015C4F" w:rsidRDefault="0038243F" w:rsidP="0038243F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400/600 Requisite Changes</w:t>
      </w:r>
    </w:p>
    <w:p w:rsidR="0038243F" w:rsidRDefault="0038243F" w:rsidP="0038243F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Proposals</w:t>
      </w:r>
    </w:p>
    <w:p w:rsidR="0038243F" w:rsidRDefault="0038243F" w:rsidP="0038243F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38243F" w:rsidRDefault="0038243F" w:rsidP="0038243F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tbl>
      <w:tblPr>
        <w:tblW w:w="9915" w:type="dxa"/>
        <w:tblInd w:w="93" w:type="dxa"/>
        <w:tblLook w:val="04A0"/>
      </w:tblPr>
      <w:tblGrid>
        <w:gridCol w:w="766"/>
        <w:gridCol w:w="1057"/>
        <w:gridCol w:w="5752"/>
        <w:gridCol w:w="2340"/>
      </w:tblGrid>
      <w:tr w:rsidR="0038243F" w:rsidRPr="0038243F" w:rsidTr="00CE1DD4">
        <w:trPr>
          <w:trHeight w:hRule="exact" w:val="302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8243F" w:rsidRDefault="0038243F" w:rsidP="009D3E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AGEC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8243F" w:rsidRDefault="0038243F" w:rsidP="009D3E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499/696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38243F" w:rsidRDefault="0038243F" w:rsidP="009D3E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Export Management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8243F" w:rsidRDefault="0038243F" w:rsidP="009D3E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596CBD"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CE1DD4" w:rsidRPr="0038243F" w:rsidTr="00CE1DD4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CFS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9D3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764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Cereal Carbohydrates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CE1DD4" w:rsidRPr="0038243F" w:rsidTr="00CE1DD4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9D3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476/676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Computational Quantum Chemistry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38243F" w:rsidRPr="0038243F" w:rsidTr="00CE1DD4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9D3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708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Philosophical Foundations of Education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596CB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38243F" w:rsidRPr="0038243F" w:rsidTr="00CE1DD4">
        <w:trPr>
          <w:trHeight w:hRule="exact" w:val="288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8243F" w:rsidRDefault="0038243F" w:rsidP="009D3E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8243F" w:rsidRDefault="0038243F" w:rsidP="009D3E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717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38243F" w:rsidRDefault="0038243F" w:rsidP="009D3E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Learning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8243F" w:rsidRDefault="0038243F" w:rsidP="009D3E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596CB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A92D48" w:rsidRPr="0038243F" w:rsidTr="00A92D48">
        <w:trPr>
          <w:trHeight w:hRule="exact" w:val="302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754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Historical &amp; Philosophical Foundations of Occupational &amp; Adult Education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CE1DD4" w:rsidRPr="0038243F" w:rsidTr="00CE1DD4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38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38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756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38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Strategic Planning for Institutional Improvement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E1DD4" w:rsidRPr="0038243F" w:rsidRDefault="00CE1DD4" w:rsidP="0038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A92D48" w:rsidRPr="0038243F" w:rsidTr="00A92D48">
        <w:trPr>
          <w:trHeight w:hRule="exact" w:val="302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764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Instructional Methods of Adult Learners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38243F" w:rsidRPr="0038243F" w:rsidTr="00CE1DD4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38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38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38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Structural Equation Modeling Fundamentals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38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596CB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024B27" w:rsidRPr="0038243F" w:rsidTr="00A92D48">
        <w:trPr>
          <w:trHeight w:hRule="exact" w:val="302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24B27" w:rsidRDefault="00024B27" w:rsidP="005037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024B27" w:rsidRDefault="00024B27" w:rsidP="00024B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773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024B27" w:rsidRDefault="00024B27" w:rsidP="005037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Qualitative Research Methods &amp; Program Evaluation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24B27" w:rsidRDefault="00024B27" w:rsidP="005037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A92D48" w:rsidRPr="0038243F" w:rsidTr="00A92D48">
        <w:trPr>
          <w:trHeight w:hRule="exact" w:val="302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Qualitative Research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92D48" w:rsidRDefault="00A92D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38243F" w:rsidRPr="0038243F" w:rsidTr="00CE1DD4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EMGT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9D3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Hazardous Materials Regulation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9D3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="00596CBD"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1E33A7" w:rsidRPr="0038243F" w:rsidTr="00A92D48">
        <w:trPr>
          <w:trHeight w:hRule="exact" w:val="302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E33A7" w:rsidRDefault="001E3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33A7" w:rsidRDefault="001E3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499/696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1E33A7" w:rsidRDefault="001E3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Environmental Applications of Remote Sensing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E33A7" w:rsidRDefault="001E33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Topics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38243F" w:rsidRPr="0038243F" w:rsidTr="00CE1DD4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38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HNES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38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5752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38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Sport in American Society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8243F" w:rsidRPr="0038243F" w:rsidRDefault="0038243F" w:rsidP="0038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43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596CB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38243F" w:rsidRPr="0038243F" w:rsidTr="00CE1DD4">
        <w:trPr>
          <w:trHeight w:hRule="exact" w:val="302"/>
        </w:trPr>
        <w:tc>
          <w:tcPr>
            <w:tcW w:w="766" w:type="dxa"/>
            <w:shd w:val="clear" w:color="auto" w:fill="auto"/>
            <w:noWrap/>
            <w:vAlign w:val="bottom"/>
          </w:tcPr>
          <w:p w:rsidR="0038243F" w:rsidRDefault="00382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HNES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38243F" w:rsidRDefault="00382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</w:t>
            </w:r>
          </w:p>
        </w:tc>
        <w:tc>
          <w:tcPr>
            <w:tcW w:w="5752" w:type="dxa"/>
            <w:shd w:val="clear" w:color="auto" w:fill="auto"/>
            <w:noWrap/>
            <w:vAlign w:val="bottom"/>
          </w:tcPr>
          <w:p w:rsidR="0038243F" w:rsidRDefault="00382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Athletic Training Organization and Administration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8243F" w:rsidRDefault="00382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596CBD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CE1DD4" w:rsidRPr="0038243F" w:rsidTr="00CE1DD4">
        <w:trPr>
          <w:trHeight w:hRule="exact" w:val="302"/>
        </w:trPr>
        <w:tc>
          <w:tcPr>
            <w:tcW w:w="766" w:type="dxa"/>
            <w:shd w:val="clear" w:color="auto" w:fill="auto"/>
            <w:noWrap/>
            <w:vAlign w:val="bottom"/>
          </w:tcPr>
          <w:p w:rsidR="00CE1DD4" w:rsidRDefault="00CE1D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MRKT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CE1DD4" w:rsidRDefault="00CE1D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434/634</w:t>
            </w:r>
          </w:p>
        </w:tc>
        <w:tc>
          <w:tcPr>
            <w:tcW w:w="5752" w:type="dxa"/>
            <w:shd w:val="clear" w:color="auto" w:fill="auto"/>
            <w:noWrap/>
            <w:vAlign w:val="bottom"/>
          </w:tcPr>
          <w:p w:rsidR="00CE1DD4" w:rsidRDefault="00CE1D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Sales Management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E1DD4" w:rsidRDefault="00CE1D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73410B" w:rsidRPr="0038243F" w:rsidTr="00CE1DD4">
        <w:trPr>
          <w:trHeight w:hRule="exact" w:val="302"/>
        </w:trPr>
        <w:tc>
          <w:tcPr>
            <w:tcW w:w="766" w:type="dxa"/>
            <w:shd w:val="clear" w:color="auto" w:fill="auto"/>
            <w:noWrap/>
            <w:vAlign w:val="bottom"/>
          </w:tcPr>
          <w:p w:rsidR="0073410B" w:rsidRDefault="00734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ZOO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73410B" w:rsidRDefault="0073410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</w:t>
            </w:r>
          </w:p>
        </w:tc>
        <w:tc>
          <w:tcPr>
            <w:tcW w:w="5752" w:type="dxa"/>
            <w:shd w:val="clear" w:color="auto" w:fill="auto"/>
            <w:noWrap/>
            <w:vAlign w:val="bottom"/>
          </w:tcPr>
          <w:p w:rsidR="0073410B" w:rsidRDefault="00734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Conservation Biology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3410B" w:rsidRDefault="00734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596CBD" w:rsidRDefault="00596CBD" w:rsidP="00596CBD">
      <w:pPr>
        <w:pStyle w:val="ListNumber"/>
        <w:numPr>
          <w:ilvl w:val="0"/>
          <w:numId w:val="0"/>
        </w:numPr>
        <w:spacing w:before="0"/>
        <w:ind w:left="1080"/>
        <w:rPr>
          <w:rFonts w:ascii="Webdings" w:hAnsi="Webdings" w:cs="Arial"/>
          <w:sz w:val="28"/>
          <w:szCs w:val="28"/>
        </w:rPr>
      </w:pPr>
    </w:p>
    <w:p w:rsidR="00596CBD" w:rsidRPr="009E3FCA" w:rsidRDefault="00596CBD" w:rsidP="00596CB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</w:t>
      </w:r>
      <w:r w:rsidRPr="009E3FCA">
        <w:rPr>
          <w:rFonts w:ascii="Arial" w:hAnsi="Arial" w:cs="Arial"/>
          <w:sz w:val="20"/>
          <w:szCs w:val="20"/>
        </w:rPr>
        <w:t>Approved by Dean Wittrock</w:t>
      </w:r>
    </w:p>
    <w:p w:rsidR="00596CBD" w:rsidRDefault="00596CBD" w:rsidP="00596CB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2E3388" w:rsidRDefault="002E3388" w:rsidP="00596CB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</w:p>
    <w:p w:rsidR="002E3388" w:rsidRDefault="002E3388" w:rsidP="002E3388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BIOC 791 Structural Basis of Membrane Transport and Signaling Special Topics/Trial Course</w:t>
      </w:r>
    </w:p>
    <w:p w:rsidR="001E153E" w:rsidRDefault="001E153E" w:rsidP="001E153E">
      <w:pPr>
        <w:pStyle w:val="ListNumber"/>
        <w:numPr>
          <w:ilvl w:val="0"/>
          <w:numId w:val="0"/>
        </w:numPr>
        <w:spacing w:before="0"/>
        <w:ind w:left="360"/>
        <w:rPr>
          <w:rFonts w:ascii="Arial" w:hAnsi="Arial" w:cs="Arial"/>
          <w:sz w:val="22"/>
          <w:szCs w:val="22"/>
        </w:rPr>
      </w:pPr>
    </w:p>
    <w:p w:rsidR="00AF2C85" w:rsidRPr="00912D47" w:rsidRDefault="00AF2C85" w:rsidP="00912D47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912D47">
        <w:rPr>
          <w:rFonts w:ascii="Arial" w:hAnsi="Arial" w:cs="Arial"/>
          <w:sz w:val="22"/>
          <w:szCs w:val="22"/>
        </w:rPr>
        <w:t>Assessment Committee Report</w:t>
      </w:r>
    </w:p>
    <w:p w:rsidR="00451B4F" w:rsidRDefault="00451B4F"/>
    <w:sectPr w:rsidR="00451B4F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15C4F"/>
    <w:rsid w:val="00024B27"/>
    <w:rsid w:val="000716D0"/>
    <w:rsid w:val="000B44D8"/>
    <w:rsid w:val="000E43C1"/>
    <w:rsid w:val="000F7922"/>
    <w:rsid w:val="001643AF"/>
    <w:rsid w:val="001A6EA0"/>
    <w:rsid w:val="001E153E"/>
    <w:rsid w:val="001E33A7"/>
    <w:rsid w:val="002E3388"/>
    <w:rsid w:val="0038243F"/>
    <w:rsid w:val="003C2FA8"/>
    <w:rsid w:val="00451B4F"/>
    <w:rsid w:val="004660ED"/>
    <w:rsid w:val="00476F3A"/>
    <w:rsid w:val="004B15B7"/>
    <w:rsid w:val="004D1311"/>
    <w:rsid w:val="00544A36"/>
    <w:rsid w:val="00571818"/>
    <w:rsid w:val="00582943"/>
    <w:rsid w:val="00596CBD"/>
    <w:rsid w:val="006B7A4B"/>
    <w:rsid w:val="00711A4C"/>
    <w:rsid w:val="0073410B"/>
    <w:rsid w:val="0074568D"/>
    <w:rsid w:val="00791481"/>
    <w:rsid w:val="00835F9F"/>
    <w:rsid w:val="00912D47"/>
    <w:rsid w:val="00967733"/>
    <w:rsid w:val="00984624"/>
    <w:rsid w:val="009A3A56"/>
    <w:rsid w:val="009D7C2E"/>
    <w:rsid w:val="00A92D48"/>
    <w:rsid w:val="00AE6941"/>
    <w:rsid w:val="00AF2C85"/>
    <w:rsid w:val="00BB2B6A"/>
    <w:rsid w:val="00BC47E0"/>
    <w:rsid w:val="00C107E3"/>
    <w:rsid w:val="00C92A0D"/>
    <w:rsid w:val="00CE1DD4"/>
    <w:rsid w:val="00D9641B"/>
    <w:rsid w:val="00DC7BBC"/>
    <w:rsid w:val="00E41A3E"/>
    <w:rsid w:val="00EE468D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2</cp:revision>
  <dcterms:created xsi:type="dcterms:W3CDTF">2012-04-02T13:49:00Z</dcterms:created>
  <dcterms:modified xsi:type="dcterms:W3CDTF">2012-04-02T13:49:00Z</dcterms:modified>
</cp:coreProperties>
</file>