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57529F">
      <w:pPr>
        <w:pStyle w:val="Heading1"/>
      </w:pPr>
      <w:r w:rsidRPr="00BB59B9">
        <w:t xml:space="preserve">Graduate Council </w:t>
      </w:r>
      <w:r w:rsidR="00554276" w:rsidRPr="00BB59B9">
        <w:t>Meeting Minutes</w:t>
      </w:r>
      <w:r w:rsidR="0057529F">
        <w:br/>
        <w:t xml:space="preserve">February </w:t>
      </w:r>
      <w:r w:rsidR="002064DC">
        <w:t>22</w:t>
      </w:r>
      <w:r w:rsidR="0057529F">
        <w:t>, 201</w:t>
      </w:r>
      <w:r w:rsidR="002064DC">
        <w:t>2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8938D5">
        <w:rPr>
          <w:rFonts w:ascii="Arial" w:hAnsi="Arial" w:cs="Arial"/>
        </w:rPr>
        <w:tab/>
      </w:r>
      <w:r w:rsidR="006264B6">
        <w:rPr>
          <w:rFonts w:ascii="Arial" w:hAnsi="Arial" w:cs="Arial"/>
        </w:rPr>
        <w:t xml:space="preserve">Karen Froelich, </w:t>
      </w:r>
      <w:r w:rsidR="00DE25A6">
        <w:rPr>
          <w:rFonts w:ascii="Arial" w:hAnsi="Arial" w:cs="Arial"/>
        </w:rPr>
        <w:t xml:space="preserve">Robert Gordon, </w:t>
      </w:r>
      <w:r w:rsidR="00B10BEE">
        <w:rPr>
          <w:rFonts w:ascii="Arial" w:hAnsi="Arial" w:cs="Arial"/>
        </w:rPr>
        <w:t xml:space="preserve">Canan Bilen-Green, </w:t>
      </w:r>
      <w:r w:rsidR="00D206AA">
        <w:rPr>
          <w:rFonts w:ascii="Arial" w:hAnsi="Arial" w:cs="Arial"/>
        </w:rPr>
        <w:t>Kendra Erickson-</w:t>
      </w:r>
      <w:proofErr w:type="spellStart"/>
      <w:r w:rsidR="00D206AA">
        <w:rPr>
          <w:rFonts w:ascii="Arial" w:hAnsi="Arial" w:cs="Arial"/>
        </w:rPr>
        <w:t>Dockter</w:t>
      </w:r>
      <w:proofErr w:type="spellEnd"/>
      <w:r w:rsidR="00D206AA">
        <w:rPr>
          <w:rFonts w:ascii="Arial" w:hAnsi="Arial" w:cs="Arial"/>
        </w:rPr>
        <w:t xml:space="preserve">, </w:t>
      </w:r>
      <w:r w:rsidR="0057529F">
        <w:rPr>
          <w:rFonts w:ascii="Arial" w:hAnsi="Arial" w:cs="Arial"/>
        </w:rPr>
        <w:t xml:space="preserve">Robert Littlefield, </w:t>
      </w:r>
      <w:r w:rsidR="0069543B" w:rsidRPr="008938D5">
        <w:rPr>
          <w:rFonts w:ascii="Arial" w:hAnsi="Arial" w:cs="Arial"/>
        </w:rPr>
        <w:t>Robert Nielsen,</w:t>
      </w:r>
      <w:r w:rsidR="00BE1B35" w:rsidRPr="008938D5">
        <w:rPr>
          <w:rFonts w:ascii="Arial" w:hAnsi="Arial" w:cs="Arial"/>
        </w:rPr>
        <w:t xml:space="preserve"> </w:t>
      </w:r>
      <w:r w:rsidR="008938D5" w:rsidRPr="008938D5">
        <w:rPr>
          <w:rFonts w:ascii="Arial" w:hAnsi="Arial" w:cs="Arial"/>
        </w:rPr>
        <w:t xml:space="preserve">Birgit Pruess, </w:t>
      </w:r>
      <w:r w:rsidR="00DE25A6">
        <w:rPr>
          <w:rFonts w:ascii="Arial" w:hAnsi="Arial" w:cs="Arial"/>
        </w:rPr>
        <w:t xml:space="preserve">Mark Sheridan, Courtney Simons, </w:t>
      </w:r>
      <w:r w:rsidR="00D206AA">
        <w:rPr>
          <w:rFonts w:ascii="Arial" w:hAnsi="Arial" w:cs="Arial"/>
        </w:rPr>
        <w:t xml:space="preserve">Wenfang Sun, </w:t>
      </w:r>
      <w:proofErr w:type="spellStart"/>
      <w:r w:rsidR="00DE25A6">
        <w:rPr>
          <w:rFonts w:ascii="Arial" w:hAnsi="Arial" w:cs="Arial"/>
        </w:rPr>
        <w:t>Yildrem</w:t>
      </w:r>
      <w:proofErr w:type="spellEnd"/>
      <w:r w:rsidR="00DE25A6">
        <w:rPr>
          <w:rFonts w:ascii="Arial" w:hAnsi="Arial" w:cs="Arial"/>
        </w:rPr>
        <w:t xml:space="preserve"> Suzen,</w:t>
      </w:r>
      <w:r w:rsidR="006264B6">
        <w:rPr>
          <w:rFonts w:ascii="Arial" w:hAnsi="Arial" w:cs="Arial"/>
        </w:rPr>
        <w:t xml:space="preserve"> Donna Terbizan, </w:t>
      </w:r>
      <w:r w:rsidR="002C0792">
        <w:rPr>
          <w:rFonts w:ascii="Arial" w:hAnsi="Arial" w:cs="Arial"/>
        </w:rPr>
        <w:t>Mary Wright</w:t>
      </w:r>
      <w:r w:rsidR="00861161">
        <w:rPr>
          <w:rFonts w:ascii="Arial" w:hAnsi="Arial" w:cs="Arial"/>
        </w:rPr>
        <w:t xml:space="preserve"> </w:t>
      </w:r>
    </w:p>
    <w:p w:rsidR="00CB0890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554276" w:rsidRPr="00BB59B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8938D5" w:rsidP="00CB0890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Dr. </w:t>
      </w:r>
      <w:r w:rsidR="0057529F">
        <w:rPr>
          <w:rFonts w:ascii="Arial" w:hAnsi="Arial" w:cs="Arial"/>
        </w:rPr>
        <w:t>Wittrock</w:t>
      </w:r>
      <w:r>
        <w:rPr>
          <w:rFonts w:ascii="Arial" w:hAnsi="Arial" w:cs="Arial"/>
        </w:rPr>
        <w:t xml:space="preserve"> called the meeting to order at 1</w:t>
      </w:r>
      <w:r w:rsidR="002C0792">
        <w:rPr>
          <w:rFonts w:ascii="Arial" w:hAnsi="Arial" w:cs="Arial"/>
        </w:rPr>
        <w:t>:00</w:t>
      </w:r>
      <w:r w:rsidR="006264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p.m. </w:t>
      </w:r>
    </w:p>
    <w:p w:rsidR="0069543B" w:rsidRDefault="0069543B" w:rsidP="00CB0890">
      <w:pPr>
        <w:pStyle w:val="BodyText2"/>
        <w:ind w:left="0"/>
        <w:rPr>
          <w:rFonts w:ascii="Arial" w:hAnsi="Arial" w:cs="Arial"/>
        </w:rPr>
      </w:pPr>
    </w:p>
    <w:p w:rsidR="00861161" w:rsidRPr="006264B6" w:rsidRDefault="00D206AA" w:rsidP="00CB0890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February 8</w:t>
      </w:r>
      <w:r w:rsidR="006264B6">
        <w:rPr>
          <w:rFonts w:ascii="Arial" w:hAnsi="Arial" w:cs="Arial"/>
          <w:b/>
          <w:u w:val="single"/>
        </w:rPr>
        <w:t xml:space="preserve"> </w:t>
      </w:r>
      <w:r w:rsidR="0069543B" w:rsidRPr="006264B6">
        <w:rPr>
          <w:rFonts w:ascii="Arial" w:hAnsi="Arial" w:cs="Arial"/>
          <w:b/>
          <w:u w:val="single"/>
        </w:rPr>
        <w:t>Minute</w:t>
      </w:r>
      <w:r w:rsidR="00861161" w:rsidRPr="006264B6">
        <w:rPr>
          <w:rFonts w:ascii="Arial" w:hAnsi="Arial" w:cs="Arial"/>
          <w:b/>
          <w:u w:val="single"/>
        </w:rPr>
        <w:t>s</w:t>
      </w:r>
    </w:p>
    <w:p w:rsidR="0069543B" w:rsidRPr="00861161" w:rsidRDefault="00D206AA" w:rsidP="00CB0890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Robert Gordon</w:t>
      </w:r>
      <w:r w:rsidR="0057529F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 xml:space="preserve">made a motion to approve the </w:t>
      </w:r>
      <w:r>
        <w:rPr>
          <w:rFonts w:ascii="Arial" w:hAnsi="Arial" w:cs="Arial"/>
        </w:rPr>
        <w:t>February 8</w:t>
      </w:r>
      <w:r w:rsidR="006264B6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>meeting minutes</w:t>
      </w:r>
      <w:r w:rsidR="00760C9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Birgit Pruess</w:t>
      </w:r>
      <w:r w:rsidR="00E11A0A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>provided the second. Motion carried.</w:t>
      </w:r>
    </w:p>
    <w:p w:rsidR="0055734E" w:rsidRDefault="0055734E" w:rsidP="00CB0890">
      <w:pPr>
        <w:pStyle w:val="BodyText2"/>
        <w:ind w:left="0"/>
        <w:rPr>
          <w:rFonts w:ascii="Arial" w:hAnsi="Arial" w:cs="Arial"/>
        </w:rPr>
      </w:pPr>
    </w:p>
    <w:p w:rsidR="00D206AA" w:rsidRPr="006264B6" w:rsidRDefault="00D206AA" w:rsidP="00D206AA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Communication Non-Thesis Option </w:t>
      </w:r>
    </w:p>
    <w:p w:rsidR="00DE25A6" w:rsidRDefault="00D206AA" w:rsidP="006264B6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Mark Meister and Amy O’Connor discussed the non-thesis/paper option for the M.A. and M.S. degree in Communication. This would replace the current project option that has been in place since the </w:t>
      </w:r>
      <w:proofErr w:type="gramStart"/>
      <w:r>
        <w:rPr>
          <w:rFonts w:ascii="Arial" w:hAnsi="Arial" w:cs="Arial"/>
        </w:rPr>
        <w:t>mid-1980’s</w:t>
      </w:r>
      <w:proofErr w:type="gramEnd"/>
      <w:r>
        <w:rPr>
          <w:rFonts w:ascii="Arial" w:hAnsi="Arial" w:cs="Arial"/>
        </w:rPr>
        <w:t>. The Council will vote on the proposal at the next Graduate Council meeting</w:t>
      </w:r>
    </w:p>
    <w:p w:rsidR="006264B6" w:rsidRDefault="006264B6" w:rsidP="006264B6">
      <w:pPr>
        <w:pStyle w:val="BodyText2"/>
        <w:ind w:left="0"/>
        <w:rPr>
          <w:rFonts w:ascii="Arial" w:hAnsi="Arial" w:cs="Arial"/>
        </w:rPr>
      </w:pPr>
    </w:p>
    <w:p w:rsidR="000A3F13" w:rsidRDefault="00D206AA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Course/Curriculum Proposals</w:t>
      </w:r>
    </w:p>
    <w:p w:rsidR="006264B6" w:rsidRPr="00D219B1" w:rsidRDefault="006264B6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</w:p>
    <w:p w:rsidR="006264B6" w:rsidRDefault="00D206AA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the courses as listed on the agenda. Robert Nielsen provided the second. Motion carried.</w:t>
      </w:r>
    </w:p>
    <w:p w:rsidR="00D206AA" w:rsidRDefault="00D206AA" w:rsidP="00EB4C6B">
      <w:pPr>
        <w:pStyle w:val="BodyText"/>
        <w:spacing w:before="0" w:after="0"/>
        <w:rPr>
          <w:rFonts w:ascii="Arial" w:hAnsi="Arial" w:cs="Arial"/>
        </w:rPr>
      </w:pPr>
    </w:p>
    <w:p w:rsidR="00D206AA" w:rsidRDefault="00D206AA" w:rsidP="00D206AA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curriculum changes for the Masters of Public Health program. Karen Froelich provided the second. Motion carried.</w:t>
      </w:r>
      <w:r>
        <w:rPr>
          <w:rFonts w:ascii="Arial" w:hAnsi="Arial" w:cs="Arial"/>
        </w:rPr>
        <w:br/>
      </w:r>
    </w:p>
    <w:p w:rsidR="00D206AA" w:rsidRDefault="00D206AA" w:rsidP="00D206AA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Birgit Pruess made a motion to approve proposed options for the College Teaching Certificate program. Robert Littlefield provided the second. Motion carried.</w:t>
      </w:r>
    </w:p>
    <w:p w:rsidR="00D206AA" w:rsidRDefault="00D206AA" w:rsidP="00D206AA">
      <w:pPr>
        <w:pStyle w:val="BodyText"/>
        <w:spacing w:before="0" w:after="0"/>
        <w:rPr>
          <w:rFonts w:ascii="Arial" w:hAnsi="Arial" w:cs="Arial"/>
        </w:rPr>
      </w:pPr>
    </w:p>
    <w:p w:rsidR="0057529F" w:rsidRPr="0057529F" w:rsidRDefault="00D206AA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Upcoming Discussion Topics</w:t>
      </w:r>
    </w:p>
    <w:p w:rsidR="0057529F" w:rsidRDefault="0057529F" w:rsidP="00EB4C6B">
      <w:pPr>
        <w:pStyle w:val="BodyText"/>
        <w:spacing w:before="0" w:after="0"/>
        <w:rPr>
          <w:rFonts w:ascii="Arial" w:hAnsi="Arial" w:cs="Arial"/>
        </w:rPr>
      </w:pPr>
    </w:p>
    <w:p w:rsidR="0057529F" w:rsidRDefault="00D206AA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Dean Wittrock would like to discuss the increase in the number of 400/600 level course proposals coming through Graduate Council. </w:t>
      </w:r>
    </w:p>
    <w:p w:rsidR="00D206AA" w:rsidRDefault="00D206AA" w:rsidP="00EB4C6B">
      <w:pPr>
        <w:pStyle w:val="BodyText"/>
        <w:spacing w:before="0" w:after="0"/>
        <w:rPr>
          <w:rFonts w:ascii="Arial" w:hAnsi="Arial" w:cs="Arial"/>
        </w:rPr>
      </w:pPr>
    </w:p>
    <w:p w:rsidR="00D206AA" w:rsidRDefault="00D206AA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Council will also be discussing the distinction between master’s thesis and master’s paper research credits and whether or not there should be a distinction. </w:t>
      </w:r>
    </w:p>
    <w:p w:rsidR="000A3F13" w:rsidRDefault="000A3F13" w:rsidP="00EB4C6B">
      <w:pPr>
        <w:pStyle w:val="BodyText"/>
        <w:spacing w:before="0" w:after="0"/>
        <w:rPr>
          <w:rFonts w:ascii="Arial" w:hAnsi="Arial" w:cs="Arial"/>
        </w:rPr>
      </w:pPr>
    </w:p>
    <w:p w:rsidR="00C31022" w:rsidRPr="0069543B" w:rsidRDefault="00C31022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Dr. Wittro</w:t>
      </w:r>
      <w:r w:rsidR="00326946">
        <w:rPr>
          <w:rFonts w:ascii="Arial" w:hAnsi="Arial" w:cs="Arial"/>
        </w:rPr>
        <w:t xml:space="preserve">ck adjourned the meeting at </w:t>
      </w:r>
      <w:r w:rsidR="00D206AA">
        <w:rPr>
          <w:rFonts w:ascii="Arial" w:hAnsi="Arial" w:cs="Arial"/>
        </w:rPr>
        <w:t>2:00</w:t>
      </w:r>
      <w:r w:rsidR="00C57092">
        <w:rPr>
          <w:rFonts w:ascii="Arial" w:hAnsi="Arial" w:cs="Arial"/>
        </w:rPr>
        <w:t xml:space="preserve"> p</w:t>
      </w:r>
      <w:r w:rsidR="008938D5">
        <w:rPr>
          <w:rFonts w:ascii="Arial" w:hAnsi="Arial" w:cs="Arial"/>
        </w:rPr>
        <w:t>.m</w:t>
      </w:r>
      <w:r>
        <w:rPr>
          <w:rFonts w:ascii="Arial" w:hAnsi="Arial" w:cs="Arial"/>
        </w:rPr>
        <w:t>.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1B08C2"/>
    <w:multiLevelType w:val="hybridMultilevel"/>
    <w:tmpl w:val="D5F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A5D"/>
    <w:rsid w:val="00093A72"/>
    <w:rsid w:val="000A3F13"/>
    <w:rsid w:val="000C72B1"/>
    <w:rsid w:val="000E78B8"/>
    <w:rsid w:val="00105E78"/>
    <w:rsid w:val="00112DF6"/>
    <w:rsid w:val="0011573E"/>
    <w:rsid w:val="00140DAE"/>
    <w:rsid w:val="00142623"/>
    <w:rsid w:val="00143A8B"/>
    <w:rsid w:val="0015180F"/>
    <w:rsid w:val="00191D8C"/>
    <w:rsid w:val="00193653"/>
    <w:rsid w:val="001C3EA8"/>
    <w:rsid w:val="001C72B5"/>
    <w:rsid w:val="001F7B69"/>
    <w:rsid w:val="002064DC"/>
    <w:rsid w:val="00257A22"/>
    <w:rsid w:val="00276FA1"/>
    <w:rsid w:val="00291B4A"/>
    <w:rsid w:val="002952FC"/>
    <w:rsid w:val="002A50E9"/>
    <w:rsid w:val="002B2B06"/>
    <w:rsid w:val="002C0792"/>
    <w:rsid w:val="002D39A0"/>
    <w:rsid w:val="00304496"/>
    <w:rsid w:val="00326946"/>
    <w:rsid w:val="00335C7F"/>
    <w:rsid w:val="00360B6E"/>
    <w:rsid w:val="00363706"/>
    <w:rsid w:val="003A7168"/>
    <w:rsid w:val="003D68D4"/>
    <w:rsid w:val="003E3FF3"/>
    <w:rsid w:val="003F54F5"/>
    <w:rsid w:val="00411F8B"/>
    <w:rsid w:val="00446511"/>
    <w:rsid w:val="00461C23"/>
    <w:rsid w:val="00465E20"/>
    <w:rsid w:val="00477352"/>
    <w:rsid w:val="004A234C"/>
    <w:rsid w:val="004B5C09"/>
    <w:rsid w:val="004C79B7"/>
    <w:rsid w:val="004E02F9"/>
    <w:rsid w:val="004E0692"/>
    <w:rsid w:val="004E227E"/>
    <w:rsid w:val="00500C9F"/>
    <w:rsid w:val="005073A7"/>
    <w:rsid w:val="005240B1"/>
    <w:rsid w:val="00535661"/>
    <w:rsid w:val="00554276"/>
    <w:rsid w:val="0055734E"/>
    <w:rsid w:val="005651E1"/>
    <w:rsid w:val="0057529F"/>
    <w:rsid w:val="00576DC9"/>
    <w:rsid w:val="00616B41"/>
    <w:rsid w:val="00620AE8"/>
    <w:rsid w:val="006264B6"/>
    <w:rsid w:val="00626700"/>
    <w:rsid w:val="00631203"/>
    <w:rsid w:val="0064628C"/>
    <w:rsid w:val="00655966"/>
    <w:rsid w:val="00667018"/>
    <w:rsid w:val="00673E57"/>
    <w:rsid w:val="00680296"/>
    <w:rsid w:val="00687389"/>
    <w:rsid w:val="006928C1"/>
    <w:rsid w:val="0069543B"/>
    <w:rsid w:val="006C510E"/>
    <w:rsid w:val="006F03D4"/>
    <w:rsid w:val="00760C96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1161"/>
    <w:rsid w:val="00867EA4"/>
    <w:rsid w:val="00890091"/>
    <w:rsid w:val="008938D5"/>
    <w:rsid w:val="00895C66"/>
    <w:rsid w:val="00897D88"/>
    <w:rsid w:val="008A7B4E"/>
    <w:rsid w:val="008B6971"/>
    <w:rsid w:val="008C1072"/>
    <w:rsid w:val="008E476B"/>
    <w:rsid w:val="008F1BBD"/>
    <w:rsid w:val="008F353E"/>
    <w:rsid w:val="00932F50"/>
    <w:rsid w:val="00936676"/>
    <w:rsid w:val="00944139"/>
    <w:rsid w:val="00991EE4"/>
    <w:rsid w:val="009921B8"/>
    <w:rsid w:val="009A51DB"/>
    <w:rsid w:val="009B1A47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B10BEE"/>
    <w:rsid w:val="00B21324"/>
    <w:rsid w:val="00B27FCC"/>
    <w:rsid w:val="00B435B5"/>
    <w:rsid w:val="00B45DB4"/>
    <w:rsid w:val="00B75CFC"/>
    <w:rsid w:val="00BB59B9"/>
    <w:rsid w:val="00BC33E7"/>
    <w:rsid w:val="00BD7723"/>
    <w:rsid w:val="00BE1B35"/>
    <w:rsid w:val="00C1643D"/>
    <w:rsid w:val="00C261A9"/>
    <w:rsid w:val="00C31022"/>
    <w:rsid w:val="00C57092"/>
    <w:rsid w:val="00C60454"/>
    <w:rsid w:val="00C87B39"/>
    <w:rsid w:val="00C92B22"/>
    <w:rsid w:val="00C95D4B"/>
    <w:rsid w:val="00CB0890"/>
    <w:rsid w:val="00CC3C7D"/>
    <w:rsid w:val="00D022D9"/>
    <w:rsid w:val="00D206AA"/>
    <w:rsid w:val="00D219B1"/>
    <w:rsid w:val="00D31AB7"/>
    <w:rsid w:val="00D7640D"/>
    <w:rsid w:val="00D9367D"/>
    <w:rsid w:val="00D9639A"/>
    <w:rsid w:val="00DA2FC4"/>
    <w:rsid w:val="00DE25A6"/>
    <w:rsid w:val="00DF1A50"/>
    <w:rsid w:val="00DF2868"/>
    <w:rsid w:val="00E11A0A"/>
    <w:rsid w:val="00E340A9"/>
    <w:rsid w:val="00EB4C6B"/>
    <w:rsid w:val="00ED53AC"/>
    <w:rsid w:val="00ED7EEA"/>
    <w:rsid w:val="00F223AC"/>
    <w:rsid w:val="00F23697"/>
    <w:rsid w:val="00F25191"/>
    <w:rsid w:val="00F36BB7"/>
    <w:rsid w:val="00F44A02"/>
    <w:rsid w:val="00F90E12"/>
    <w:rsid w:val="00FB313D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8</TotalTime>
  <Pages>1</Pages>
  <Words>246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3</cp:revision>
  <cp:lastPrinted>2010-04-29T14:23:00Z</cp:lastPrinted>
  <dcterms:created xsi:type="dcterms:W3CDTF">2012-02-27T16:27:00Z</dcterms:created>
  <dcterms:modified xsi:type="dcterms:W3CDTF">2012-02-27T16:35:00Z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