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2E13D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22, 2015</w:t>
      </w:r>
    </w:p>
    <w:p w:rsidR="003E0676" w:rsidRPr="00421198" w:rsidRDefault="002E13D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</w:t>
      </w:r>
      <w:r w:rsidR="003E0676" w:rsidRPr="00421198">
        <w:rPr>
          <w:rFonts w:ascii="Arial" w:hAnsi="Arial" w:cs="Arial"/>
          <w:b/>
          <w:sz w:val="24"/>
          <w:szCs w:val="24"/>
        </w:rPr>
        <w:t>11a.m</w:t>
      </w:r>
      <w:r w:rsidR="00CC24A7" w:rsidRPr="00421198">
        <w:rPr>
          <w:rFonts w:ascii="Arial" w:hAnsi="Arial" w:cs="Arial"/>
          <w:b/>
          <w:sz w:val="24"/>
          <w:szCs w:val="24"/>
        </w:rPr>
        <w:t>. -</w:t>
      </w:r>
      <w:r>
        <w:rPr>
          <w:rFonts w:ascii="Arial" w:hAnsi="Arial" w:cs="Arial"/>
          <w:b/>
          <w:sz w:val="24"/>
          <w:szCs w:val="24"/>
        </w:rPr>
        <w:t xml:space="preserve"> Lark 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Default="002E13D6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August 29</w:t>
      </w:r>
    </w:p>
    <w:p w:rsidR="00AC0F39" w:rsidRPr="00AC0F39" w:rsidRDefault="00AC0F39" w:rsidP="00AC0F39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AC0F39">
        <w:rPr>
          <w:rFonts w:ascii="Arial" w:hAnsi="Arial" w:cs="Arial"/>
          <w:b w:val="0"/>
          <w:color w:val="auto"/>
          <w:sz w:val="24"/>
          <w:szCs w:val="24"/>
        </w:rPr>
        <w:t>September 9</w:t>
      </w:r>
    </w:p>
    <w:p w:rsidR="00613014" w:rsidRDefault="002E13D6" w:rsidP="00613014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Teaching Waiver</w:t>
      </w:r>
      <w:bookmarkStart w:id="0" w:name="_GoBack"/>
      <w:bookmarkEnd w:id="0"/>
    </w:p>
    <w:p w:rsidR="00613014" w:rsidRDefault="002E13D6" w:rsidP="00613014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Chase</w:t>
      </w:r>
      <w:r w:rsidR="00613014">
        <w:rPr>
          <w:rFonts w:ascii="Arial" w:hAnsi="Arial" w:cs="Arial"/>
          <w:b w:val="0"/>
          <w:color w:val="auto"/>
          <w:sz w:val="22"/>
          <w:szCs w:val="22"/>
        </w:rPr>
        <w:t>-</w:t>
      </w:r>
      <w:r>
        <w:rPr>
          <w:rFonts w:ascii="Arial" w:hAnsi="Arial" w:cs="Arial"/>
          <w:b w:val="0"/>
          <w:color w:val="auto"/>
          <w:sz w:val="22"/>
          <w:szCs w:val="22"/>
        </w:rPr>
        <w:t>Statistics</w:t>
      </w:r>
    </w:p>
    <w:p w:rsidR="001C2A67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  <w:r w:rsidR="001C2A67" w:rsidRPr="001C2A6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1C2A67" w:rsidRDefault="001C2A67" w:rsidP="001C2A67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C2A67">
        <w:rPr>
          <w:rFonts w:ascii="Arial" w:hAnsi="Arial" w:cs="Arial"/>
          <w:b w:val="0"/>
          <w:color w:val="auto"/>
          <w:sz w:val="22"/>
          <w:szCs w:val="22"/>
        </w:rPr>
        <w:t xml:space="preserve">Course Proposals </w:t>
      </w:r>
    </w:p>
    <w:tbl>
      <w:tblPr>
        <w:tblpPr w:leftFromText="180" w:rightFromText="180" w:vertAnchor="text" w:horzAnchor="margin" w:tblpXSpec="center" w:tblpY="19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939"/>
        <w:gridCol w:w="6593"/>
        <w:gridCol w:w="1682"/>
      </w:tblGrid>
      <w:tr w:rsidR="00A50815" w:rsidRPr="001C2A67" w:rsidTr="00A50815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50815" w:rsidRPr="000862A5" w:rsidRDefault="00A50815" w:rsidP="00A508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2A5">
              <w:rPr>
                <w:rFonts w:ascii="Arial" w:hAnsi="Arial" w:cs="Arial"/>
                <w:color w:val="000000"/>
                <w:sz w:val="20"/>
                <w:szCs w:val="20"/>
              </w:rPr>
              <w:t>CED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A50815" w:rsidRPr="000862A5" w:rsidRDefault="00A50815" w:rsidP="00A508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2A5"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6593" w:type="dxa"/>
            <w:shd w:val="clear" w:color="auto" w:fill="auto"/>
            <w:noWrap/>
            <w:vAlign w:val="bottom"/>
            <w:hideMark/>
          </w:tcPr>
          <w:p w:rsidR="00A50815" w:rsidRPr="000862A5" w:rsidRDefault="00A50815" w:rsidP="00A508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2A5">
              <w:rPr>
                <w:rFonts w:ascii="Arial" w:hAnsi="Arial" w:cs="Arial"/>
                <w:color w:val="000000"/>
                <w:sz w:val="20"/>
                <w:szCs w:val="20"/>
              </w:rPr>
              <w:t>Community Development Orientation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A50815" w:rsidRPr="000862A5" w:rsidRDefault="00A50815" w:rsidP="00A508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2A5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="000862A5" w:rsidRPr="00421198">
              <w:rPr>
                <w:rFonts w:ascii="Webdings" w:hAnsi="Webdings" w:cs="Arial"/>
              </w:rPr>
              <w:t></w:t>
            </w:r>
          </w:p>
        </w:tc>
      </w:tr>
      <w:tr w:rsidR="00A50815" w:rsidRPr="001C2A67" w:rsidTr="00A50815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50815" w:rsidRPr="000862A5" w:rsidRDefault="00A50815" w:rsidP="00A508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2A5">
              <w:rPr>
                <w:rFonts w:ascii="Arial" w:hAnsi="Arial" w:cs="Arial"/>
                <w:color w:val="000000"/>
                <w:sz w:val="20"/>
                <w:szCs w:val="20"/>
              </w:rPr>
              <w:t xml:space="preserve">EDUC 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A50815" w:rsidRPr="000862A5" w:rsidRDefault="00A50815" w:rsidP="00A508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2A5">
              <w:rPr>
                <w:rFonts w:ascii="Arial" w:hAnsi="Arial" w:cs="Arial"/>
                <w:color w:val="000000"/>
                <w:sz w:val="20"/>
                <w:szCs w:val="20"/>
              </w:rPr>
              <w:t>455/655</w:t>
            </w:r>
          </w:p>
        </w:tc>
        <w:tc>
          <w:tcPr>
            <w:tcW w:w="6593" w:type="dxa"/>
            <w:shd w:val="clear" w:color="auto" w:fill="auto"/>
            <w:noWrap/>
            <w:vAlign w:val="bottom"/>
            <w:hideMark/>
          </w:tcPr>
          <w:p w:rsidR="00A50815" w:rsidRPr="000862A5" w:rsidRDefault="00A50815" w:rsidP="00A508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2A5">
              <w:rPr>
                <w:rFonts w:ascii="Arial" w:hAnsi="Arial" w:cs="Arial"/>
                <w:color w:val="000000"/>
                <w:sz w:val="20"/>
                <w:szCs w:val="20"/>
              </w:rPr>
              <w:t>Socio-Psycho Linguistics for Teachers of English Language Learners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A50815" w:rsidRPr="000862A5" w:rsidRDefault="00A50815" w:rsidP="00A508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2A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="000862A5" w:rsidRPr="00421198">
              <w:rPr>
                <w:rFonts w:ascii="Webdings" w:hAnsi="Webdings" w:cs="Arial"/>
              </w:rPr>
              <w:t></w:t>
            </w:r>
          </w:p>
        </w:tc>
      </w:tr>
      <w:tr w:rsidR="00A50815" w:rsidRPr="001C2A67" w:rsidTr="00A50815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50815" w:rsidRPr="000862A5" w:rsidRDefault="00A50815" w:rsidP="00A508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2A5">
              <w:rPr>
                <w:rFonts w:ascii="Arial" w:hAnsi="Arial" w:cs="Arial"/>
                <w:color w:val="000000"/>
                <w:sz w:val="20"/>
                <w:szCs w:val="20"/>
              </w:rPr>
              <w:t>STAT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A50815" w:rsidRPr="000862A5" w:rsidRDefault="00A50815" w:rsidP="00A508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2A5"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6593" w:type="dxa"/>
            <w:shd w:val="clear" w:color="auto" w:fill="auto"/>
            <w:noWrap/>
            <w:vAlign w:val="bottom"/>
            <w:hideMark/>
          </w:tcPr>
          <w:p w:rsidR="00A50815" w:rsidRPr="000862A5" w:rsidRDefault="00A50815" w:rsidP="00A508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2A5">
              <w:rPr>
                <w:rFonts w:ascii="Arial" w:hAnsi="Arial" w:cs="Arial"/>
                <w:color w:val="000000"/>
                <w:sz w:val="20"/>
                <w:szCs w:val="20"/>
              </w:rPr>
              <w:t>Introduction to Statistical Design and Analysis of Gene Expression Experiments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A50815" w:rsidRPr="000862A5" w:rsidRDefault="00A50815" w:rsidP="00A508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2A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="000862A5" w:rsidRPr="00421198">
              <w:rPr>
                <w:rFonts w:ascii="Webdings" w:hAnsi="Webdings" w:cs="Arial"/>
              </w:rPr>
              <w:t></w:t>
            </w:r>
          </w:p>
        </w:tc>
      </w:tr>
    </w:tbl>
    <w:p w:rsidR="001C2A67" w:rsidRPr="009A3C94" w:rsidRDefault="00A50815" w:rsidP="001C2A67">
      <w:pPr>
        <w:spacing w:after="0"/>
        <w:jc w:val="center"/>
        <w:rPr>
          <w:rFonts w:ascii="Arial" w:hAnsi="Arial" w:cs="Arial"/>
        </w:rPr>
      </w:pPr>
      <w:r>
        <w:rPr>
          <w:rFonts w:ascii="Webdings" w:hAnsi="Webdings" w:cs="Arial"/>
        </w:rPr>
        <w:br/>
      </w:r>
      <w:r w:rsidR="001C2A67" w:rsidRPr="00421198">
        <w:rPr>
          <w:rFonts w:ascii="Webdings" w:hAnsi="Webdings" w:cs="Arial"/>
        </w:rPr>
        <w:t></w:t>
      </w:r>
      <w:r w:rsidR="001C2A67" w:rsidRPr="00402230">
        <w:rPr>
          <w:rFonts w:ascii="Arial" w:hAnsi="Arial" w:cs="Arial"/>
          <w:sz w:val="16"/>
          <w:szCs w:val="16"/>
        </w:rPr>
        <w:t xml:space="preserve">Approved by Dean Wittrock    </w:t>
      </w:r>
      <w:r w:rsidR="001C2A67" w:rsidRPr="00402230">
        <w:rPr>
          <w:rFonts w:ascii="Webdings" w:hAnsi="Webdings" w:cs="Arial"/>
          <w:sz w:val="16"/>
          <w:szCs w:val="16"/>
        </w:rPr>
        <w:t></w:t>
      </w:r>
      <w:r w:rsidR="001C2A67" w:rsidRPr="00402230">
        <w:rPr>
          <w:rFonts w:ascii="Webdings" w:hAnsi="Webdings" w:cs="Arial"/>
          <w:sz w:val="16"/>
          <w:szCs w:val="16"/>
        </w:rPr>
        <w:t></w:t>
      </w:r>
      <w:r w:rsidR="001C2A67" w:rsidRPr="00402230">
        <w:rPr>
          <w:rFonts w:ascii="Arial" w:hAnsi="Arial" w:cs="Arial"/>
          <w:sz w:val="16"/>
          <w:szCs w:val="16"/>
        </w:rPr>
        <w:t>Approved by Curriculum Committee</w:t>
      </w:r>
    </w:p>
    <w:p w:rsidR="0048013E" w:rsidRPr="002E13D6" w:rsidRDefault="00430488" w:rsidP="002E13D6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3D32FD" w:rsidRDefault="002E13D6" w:rsidP="003D32FD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By-laws</w:t>
      </w:r>
    </w:p>
    <w:p w:rsidR="00CC24A7" w:rsidRPr="00CC24A7" w:rsidRDefault="00CC24A7" w:rsidP="00CC24A7">
      <w:pPr>
        <w:pStyle w:val="Heading1"/>
        <w:numPr>
          <w:ilvl w:val="0"/>
          <w:numId w:val="21"/>
        </w:numPr>
        <w:rPr>
          <w:rFonts w:ascii="Arial" w:hAnsi="Arial" w:cs="Arial"/>
          <w:b w:val="0"/>
          <w:color w:val="auto"/>
          <w:sz w:val="22"/>
          <w:szCs w:val="22"/>
        </w:rPr>
      </w:pPr>
      <w:r w:rsidRPr="00CC24A7">
        <w:rPr>
          <w:rFonts w:ascii="Arial" w:hAnsi="Arial" w:cs="Arial"/>
          <w:b w:val="0"/>
          <w:color w:val="auto"/>
          <w:sz w:val="22"/>
          <w:szCs w:val="22"/>
        </w:rPr>
        <w:t>New Business</w:t>
      </w:r>
    </w:p>
    <w:p w:rsidR="00CC24A7" w:rsidRPr="00CC24A7" w:rsidRDefault="00CC24A7" w:rsidP="00CC24A7">
      <w:pPr>
        <w:pStyle w:val="Heading2"/>
        <w:numPr>
          <w:ilvl w:val="1"/>
          <w:numId w:val="21"/>
        </w:numPr>
        <w:rPr>
          <w:rFonts w:ascii="Arial" w:hAnsi="Arial" w:cs="Arial"/>
          <w:b w:val="0"/>
          <w:color w:val="auto"/>
          <w:sz w:val="22"/>
          <w:szCs w:val="22"/>
        </w:rPr>
      </w:pPr>
      <w:r w:rsidRPr="00CC24A7">
        <w:rPr>
          <w:rFonts w:ascii="Arial" w:hAnsi="Arial" w:cs="Arial"/>
          <w:b w:val="0"/>
          <w:color w:val="auto"/>
          <w:sz w:val="22"/>
          <w:szCs w:val="22"/>
        </w:rPr>
        <w:t>Graduate Education Update</w:t>
      </w:r>
    </w:p>
    <w:sectPr w:rsidR="00CC24A7" w:rsidRPr="00CC24A7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D26F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"/>
  </w:num>
  <w:num w:numId="5">
    <w:abstractNumId w:val="16"/>
  </w:num>
  <w:num w:numId="6">
    <w:abstractNumId w:val="6"/>
  </w:num>
  <w:num w:numId="7">
    <w:abstractNumId w:val="12"/>
  </w:num>
  <w:num w:numId="8">
    <w:abstractNumId w:val="18"/>
  </w:num>
  <w:num w:numId="9">
    <w:abstractNumId w:val="17"/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1"/>
  </w:num>
  <w:num w:numId="17">
    <w:abstractNumId w:val="4"/>
  </w:num>
  <w:num w:numId="18">
    <w:abstractNumId w:val="3"/>
  </w:num>
  <w:num w:numId="19">
    <w:abstractNumId w:va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82B03"/>
    <w:rsid w:val="000862A5"/>
    <w:rsid w:val="00097AD6"/>
    <w:rsid w:val="001142C0"/>
    <w:rsid w:val="00137EE1"/>
    <w:rsid w:val="00150F8B"/>
    <w:rsid w:val="00181197"/>
    <w:rsid w:val="0018595E"/>
    <w:rsid w:val="001A3DAA"/>
    <w:rsid w:val="001A75A5"/>
    <w:rsid w:val="001C2A67"/>
    <w:rsid w:val="002051D5"/>
    <w:rsid w:val="00233B7F"/>
    <w:rsid w:val="00234A3B"/>
    <w:rsid w:val="002C0FD4"/>
    <w:rsid w:val="002E13D6"/>
    <w:rsid w:val="002E2130"/>
    <w:rsid w:val="002F58AF"/>
    <w:rsid w:val="00383155"/>
    <w:rsid w:val="00393639"/>
    <w:rsid w:val="003D32FD"/>
    <w:rsid w:val="003E0676"/>
    <w:rsid w:val="003F1ADE"/>
    <w:rsid w:val="00402230"/>
    <w:rsid w:val="00414669"/>
    <w:rsid w:val="00421198"/>
    <w:rsid w:val="00427203"/>
    <w:rsid w:val="00430488"/>
    <w:rsid w:val="004501F9"/>
    <w:rsid w:val="0048013E"/>
    <w:rsid w:val="004A3253"/>
    <w:rsid w:val="004B3B65"/>
    <w:rsid w:val="004D23DD"/>
    <w:rsid w:val="004D2CDC"/>
    <w:rsid w:val="00514984"/>
    <w:rsid w:val="00517E2B"/>
    <w:rsid w:val="00543A44"/>
    <w:rsid w:val="005C1143"/>
    <w:rsid w:val="005D36EB"/>
    <w:rsid w:val="005E7413"/>
    <w:rsid w:val="006069D1"/>
    <w:rsid w:val="00613014"/>
    <w:rsid w:val="00651CCA"/>
    <w:rsid w:val="006A6C8B"/>
    <w:rsid w:val="006D4054"/>
    <w:rsid w:val="0070151F"/>
    <w:rsid w:val="00733AF2"/>
    <w:rsid w:val="007421FD"/>
    <w:rsid w:val="00747F9D"/>
    <w:rsid w:val="007B0EC2"/>
    <w:rsid w:val="007B29BE"/>
    <w:rsid w:val="007B3272"/>
    <w:rsid w:val="007E3200"/>
    <w:rsid w:val="00882273"/>
    <w:rsid w:val="00897AC2"/>
    <w:rsid w:val="008B495E"/>
    <w:rsid w:val="008C034F"/>
    <w:rsid w:val="008D7BF2"/>
    <w:rsid w:val="00902D4B"/>
    <w:rsid w:val="009454FC"/>
    <w:rsid w:val="009A3C94"/>
    <w:rsid w:val="009C7DB2"/>
    <w:rsid w:val="009E1959"/>
    <w:rsid w:val="00A50815"/>
    <w:rsid w:val="00AA2B92"/>
    <w:rsid w:val="00AC0F39"/>
    <w:rsid w:val="00AD2493"/>
    <w:rsid w:val="00B06198"/>
    <w:rsid w:val="00B17853"/>
    <w:rsid w:val="00B33E32"/>
    <w:rsid w:val="00B55D06"/>
    <w:rsid w:val="00B62BBD"/>
    <w:rsid w:val="00B6763F"/>
    <w:rsid w:val="00BA57C9"/>
    <w:rsid w:val="00BD045B"/>
    <w:rsid w:val="00C736DE"/>
    <w:rsid w:val="00C93201"/>
    <w:rsid w:val="00CB6113"/>
    <w:rsid w:val="00CC24A7"/>
    <w:rsid w:val="00CC423A"/>
    <w:rsid w:val="00DD09B4"/>
    <w:rsid w:val="00E05757"/>
    <w:rsid w:val="00E759BE"/>
    <w:rsid w:val="00EC0396"/>
    <w:rsid w:val="00ED09CA"/>
    <w:rsid w:val="00F2136A"/>
    <w:rsid w:val="00F80722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FDFC1-7FD4-42A1-96C4-5D514691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FD30-F88F-4758-8A42-244B79EE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6</cp:revision>
  <cp:lastPrinted>2013-12-09T16:30:00Z</cp:lastPrinted>
  <dcterms:created xsi:type="dcterms:W3CDTF">2015-09-18T15:30:00Z</dcterms:created>
  <dcterms:modified xsi:type="dcterms:W3CDTF">2015-09-22T13:32:00Z</dcterms:modified>
</cp:coreProperties>
</file>