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65" w:rsidRDefault="00F74765" w:rsidP="00F74765">
      <w:pPr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CF4A87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LANG </w:t>
      </w:r>
      <w:proofErr w:type="gramStart"/>
      <w:r>
        <w:rPr>
          <w:rFonts w:asciiTheme="minorHAnsi" w:hAnsiTheme="minorHAnsi" w:cstheme="minorHAnsi"/>
          <w:b/>
          <w:bCs/>
          <w:smallCaps/>
          <w:sz w:val="22"/>
          <w:szCs w:val="22"/>
        </w:rPr>
        <w:t>709  (</w:t>
      </w:r>
      <w:proofErr w:type="gramEnd"/>
      <w:r>
        <w:rPr>
          <w:rFonts w:asciiTheme="minorHAnsi" w:hAnsiTheme="minorHAnsi" w:cstheme="minorHAnsi"/>
          <w:b/>
          <w:bCs/>
          <w:smallCaps/>
          <w:sz w:val="22"/>
          <w:szCs w:val="22"/>
        </w:rPr>
        <w:t>3CR)</w:t>
      </w:r>
      <w:r w:rsidRPr="00CF4A87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– Language Strategies for Research</w:t>
      </w:r>
      <w:r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 w:rsidRPr="00CF4A87">
        <w:rPr>
          <w:rFonts w:asciiTheme="minorHAnsi" w:hAnsiTheme="minorHAnsi" w:cstheme="minorHAnsi"/>
          <w:b/>
          <w:bCs/>
          <w:smallCaps/>
          <w:sz w:val="22"/>
          <w:szCs w:val="22"/>
        </w:rPr>
        <w:t>Writing</w:t>
      </w:r>
    </w:p>
    <w:p w:rsidR="00F74765" w:rsidRDefault="00F74765" w:rsidP="00F74765">
      <w:pPr>
        <w:rPr>
          <w:rFonts w:asciiTheme="minorHAnsi" w:hAnsiTheme="minorHAnsi" w:cstheme="minorHAnsi"/>
          <w:b/>
          <w:bCs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>Wednesdays 5:30pm-8:00pm</w:t>
      </w:r>
    </w:p>
    <w:p w:rsidR="00F74765" w:rsidRPr="00B943E1" w:rsidRDefault="00F74765" w:rsidP="00F74765">
      <w:pPr>
        <w:rPr>
          <w:rFonts w:ascii="Calibri" w:eastAsia="Times New Roman" w:hAnsi="Calibri" w:cs="Calibri"/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CF4A87">
        <w:rPr>
          <w:rFonts w:asciiTheme="minorHAnsi" w:hAnsiTheme="minorHAnsi" w:cstheme="minorHAnsi"/>
          <w:color w:val="000000"/>
          <w:sz w:val="22"/>
          <w:szCs w:val="22"/>
        </w:rPr>
        <w:t xml:space="preserve">esigned to </w:t>
      </w:r>
      <w:r>
        <w:rPr>
          <w:rFonts w:asciiTheme="minorHAnsi" w:hAnsiTheme="minorHAnsi" w:cstheme="minorHAnsi"/>
          <w:color w:val="000000"/>
          <w:sz w:val="22"/>
          <w:szCs w:val="22"/>
        </w:rPr>
        <w:t>utilize l</w:t>
      </w:r>
      <w:r>
        <w:rPr>
          <w:rFonts w:ascii="Calibri" w:eastAsia="Times New Roman" w:hAnsi="Calibri" w:cs="Calibri"/>
          <w:color w:val="000000"/>
        </w:rPr>
        <w:t xml:space="preserve">inguistic analysis, grammar instruction, and intensive writing practice to develop language skills for academic and professional writing. </w:t>
      </w:r>
      <w:r w:rsidRPr="00CF4A87">
        <w:rPr>
          <w:rFonts w:asciiTheme="minorHAnsi" w:hAnsiTheme="minorHAnsi" w:cstheme="minorHAnsi"/>
          <w:color w:val="000000"/>
          <w:sz w:val="22"/>
          <w:szCs w:val="22"/>
        </w:rPr>
        <w:t>Students currently writing their thesis or dissertation will be encouraged to focus on that writing project for their assignments.</w:t>
      </w:r>
    </w:p>
    <w:p w:rsidR="00F74765" w:rsidRPr="00CF4A87" w:rsidRDefault="00F74765" w:rsidP="00F74765">
      <w:pP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:rsidR="00F74765" w:rsidRPr="00CF4A87" w:rsidRDefault="00F74765" w:rsidP="00F74765">
      <w:pPr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CF4A8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u w:val="single"/>
        </w:rPr>
        <w:t>COURSE GOALS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u w:val="single"/>
        </w:rPr>
        <w:t xml:space="preserve">: </w:t>
      </w:r>
      <w:r>
        <w:rPr>
          <w:rFonts w:ascii="Calibri" w:eastAsia="Times New Roman" w:hAnsi="Calibri" w:cs="Calibri"/>
          <w:color w:val="000000"/>
        </w:rPr>
        <w:t>The course provides persistent practice in discourse-centered writing and grammar instruction in order to advance writing skills and English language strategies. Students will gain:</w:t>
      </w:r>
    </w:p>
    <w:p w:rsidR="00F74765" w:rsidRPr="00CF4A87" w:rsidRDefault="00F74765" w:rsidP="00F74765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F74765" w:rsidRPr="00B943E1" w:rsidRDefault="00F74765" w:rsidP="00F7476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943E1">
        <w:rPr>
          <w:rFonts w:ascii="Calibri" w:eastAsia="Times New Roman" w:hAnsi="Calibri" w:cs="Calibri"/>
          <w:color w:val="000000"/>
        </w:rPr>
        <w:t xml:space="preserve">greater awareness of the processes of writing from research; </w:t>
      </w:r>
    </w:p>
    <w:p w:rsidR="00F74765" w:rsidRPr="00B943E1" w:rsidRDefault="00F74765" w:rsidP="00F7476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943E1">
        <w:rPr>
          <w:rFonts w:ascii="Calibri" w:eastAsia="Times New Roman" w:hAnsi="Calibri" w:cs="Calibri"/>
          <w:color w:val="000000"/>
        </w:rPr>
        <w:t xml:space="preserve">recognition of the conventions, genres, and expectations of academic writing for publication; and </w:t>
      </w:r>
    </w:p>
    <w:p w:rsidR="00F74765" w:rsidRPr="00B943E1" w:rsidRDefault="00F74765" w:rsidP="00F7476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B943E1">
        <w:rPr>
          <w:rFonts w:ascii="Calibri" w:eastAsia="Times New Roman" w:hAnsi="Calibri" w:cs="Calibri"/>
          <w:color w:val="000000"/>
        </w:rPr>
        <w:t>grammatical</w:t>
      </w:r>
      <w:proofErr w:type="gramEnd"/>
      <w:r w:rsidRPr="00B943E1">
        <w:rPr>
          <w:rFonts w:ascii="Calibri" w:eastAsia="Times New Roman" w:hAnsi="Calibri" w:cs="Calibri"/>
          <w:color w:val="000000"/>
        </w:rPr>
        <w:t xml:space="preserve"> tools for evaluating and improving writing.</w:t>
      </w:r>
    </w:p>
    <w:p w:rsidR="00F74765" w:rsidRDefault="00F74765" w:rsidP="00F74765">
      <w:pPr>
        <w:rPr>
          <w:rFonts w:asciiTheme="minorHAnsi" w:hAnsiTheme="minorHAnsi" w:cstheme="minorHAnsi"/>
          <w:sz w:val="22"/>
          <w:szCs w:val="22"/>
        </w:rPr>
      </w:pPr>
    </w:p>
    <w:p w:rsidR="00F74765" w:rsidRDefault="00F74765" w:rsidP="00F7476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course </w:t>
      </w:r>
      <w:proofErr w:type="gramStart"/>
      <w:r>
        <w:rPr>
          <w:rFonts w:ascii="Calibri" w:eastAsia="Times New Roman" w:hAnsi="Calibri" w:cs="Calibri"/>
          <w:color w:val="000000"/>
        </w:rPr>
        <w:t>is designed</w:t>
      </w:r>
      <w:proofErr w:type="gramEnd"/>
      <w:r>
        <w:rPr>
          <w:rFonts w:ascii="Calibri" w:eastAsia="Times New Roman" w:hAnsi="Calibri" w:cs="Calibri"/>
          <w:color w:val="000000"/>
        </w:rPr>
        <w:t xml:space="preserve"> to help professionalize current graduate students and familiarize them with research writing in the university context. </w:t>
      </w:r>
    </w:p>
    <w:p w:rsidR="00F74765" w:rsidRDefault="00F74765" w:rsidP="00F74765">
      <w:pPr>
        <w:rPr>
          <w:rFonts w:ascii="Calibri" w:eastAsia="Times New Roman" w:hAnsi="Calibri" w:cs="Calibri"/>
          <w:color w:val="000000"/>
        </w:rPr>
      </w:pPr>
    </w:p>
    <w:p w:rsidR="00F74765" w:rsidRPr="00B943E1" w:rsidRDefault="00F74765" w:rsidP="00F74765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Times New Roman" w:hAnsi="Calibri" w:cs="Calibri"/>
          <w:color w:val="000000"/>
        </w:rPr>
        <w:t xml:space="preserve">Major assignments </w:t>
      </w:r>
      <w:proofErr w:type="gramStart"/>
      <w:r>
        <w:rPr>
          <w:rFonts w:ascii="Calibri" w:eastAsia="Times New Roman" w:hAnsi="Calibri" w:cs="Calibri"/>
          <w:color w:val="000000"/>
        </w:rPr>
        <w:t>will be tailored</w:t>
      </w:r>
      <w:proofErr w:type="gramEnd"/>
      <w:r>
        <w:rPr>
          <w:rFonts w:ascii="Calibri" w:eastAsia="Times New Roman" w:hAnsi="Calibri" w:cs="Calibri"/>
          <w:color w:val="000000"/>
        </w:rPr>
        <w:t xml:space="preserve"> to the graduate student's course of study and should produce a manuscript for publication (disquisition or journal article). This course is multidisciplinary and designed for developing writers across multiple language competencies. It is appropriate for both native and non-native speakers of English.</w:t>
      </w:r>
    </w:p>
    <w:p w:rsidR="00351B7E" w:rsidRDefault="00351B7E">
      <w:bookmarkStart w:id="0" w:name="_GoBack"/>
      <w:bookmarkEnd w:id="0"/>
    </w:p>
    <w:sectPr w:rsidR="00351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B2323"/>
    <w:multiLevelType w:val="hybridMultilevel"/>
    <w:tmpl w:val="D8223008"/>
    <w:lvl w:ilvl="0" w:tplc="DE40006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65"/>
    <w:rsid w:val="00351B7E"/>
    <w:rsid w:val="00F7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FD5B2-71EA-4439-96F5-425AFD30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7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Carol</dc:creator>
  <cp:keywords/>
  <dc:description/>
  <cp:lastModifiedBy>Bishop, Carol</cp:lastModifiedBy>
  <cp:revision>1</cp:revision>
  <dcterms:created xsi:type="dcterms:W3CDTF">2020-02-11T22:24:00Z</dcterms:created>
  <dcterms:modified xsi:type="dcterms:W3CDTF">2020-02-11T22:24:00Z</dcterms:modified>
</cp:coreProperties>
</file>