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9FCC6" w14:textId="7310EFD9" w:rsidR="00AF26F9" w:rsidRPr="002F7490" w:rsidRDefault="00AF26F9">
      <w:pPr>
        <w:rPr>
          <w:b/>
          <w:sz w:val="24"/>
          <w:szCs w:val="24"/>
        </w:rPr>
      </w:pPr>
      <w:r w:rsidRPr="002F7490">
        <w:rPr>
          <w:b/>
          <w:sz w:val="24"/>
          <w:szCs w:val="24"/>
        </w:rPr>
        <w:t>Quantum Mechanics I</w:t>
      </w:r>
    </w:p>
    <w:p w14:paraId="3CEB1741" w14:textId="5A9B6464" w:rsidR="00AF26F9" w:rsidRPr="002F7490" w:rsidRDefault="00AF26F9">
      <w:pPr>
        <w:rPr>
          <w:b/>
          <w:sz w:val="24"/>
          <w:szCs w:val="24"/>
        </w:rPr>
      </w:pPr>
      <w:r w:rsidRPr="002F7490">
        <w:rPr>
          <w:b/>
          <w:sz w:val="24"/>
          <w:szCs w:val="24"/>
        </w:rPr>
        <w:t>Phys 48</w:t>
      </w:r>
      <w:r w:rsidR="00F607DD">
        <w:rPr>
          <w:b/>
          <w:sz w:val="24"/>
          <w:szCs w:val="24"/>
        </w:rPr>
        <w:t>5</w:t>
      </w:r>
      <w:r w:rsidRPr="002F7490">
        <w:rPr>
          <w:b/>
          <w:sz w:val="24"/>
          <w:szCs w:val="24"/>
        </w:rPr>
        <w:t xml:space="preserve"> – Tues/Thurs </w:t>
      </w:r>
      <w:r w:rsidR="00F607DD">
        <w:rPr>
          <w:b/>
          <w:sz w:val="24"/>
          <w:szCs w:val="24"/>
        </w:rPr>
        <w:t>9</w:t>
      </w:r>
      <w:r w:rsidRPr="002F7490">
        <w:rPr>
          <w:b/>
          <w:sz w:val="24"/>
          <w:szCs w:val="24"/>
        </w:rPr>
        <w:t>:</w:t>
      </w:r>
      <w:r w:rsidR="00F607DD">
        <w:rPr>
          <w:b/>
          <w:sz w:val="24"/>
          <w:szCs w:val="24"/>
        </w:rPr>
        <w:t>3</w:t>
      </w:r>
      <w:r w:rsidRPr="002F7490">
        <w:rPr>
          <w:b/>
          <w:sz w:val="24"/>
          <w:szCs w:val="24"/>
        </w:rPr>
        <w:t>0-</w:t>
      </w:r>
      <w:r w:rsidR="00F607DD">
        <w:rPr>
          <w:b/>
          <w:sz w:val="24"/>
          <w:szCs w:val="24"/>
        </w:rPr>
        <w:t>10</w:t>
      </w:r>
      <w:r w:rsidRPr="002F7490">
        <w:rPr>
          <w:b/>
          <w:sz w:val="24"/>
          <w:szCs w:val="24"/>
        </w:rPr>
        <w:t>:</w:t>
      </w:r>
      <w:r w:rsidR="00F607DD">
        <w:rPr>
          <w:b/>
          <w:sz w:val="24"/>
          <w:szCs w:val="24"/>
        </w:rPr>
        <w:t>4</w:t>
      </w:r>
      <w:r w:rsidRPr="002F7490">
        <w:rPr>
          <w:b/>
          <w:sz w:val="24"/>
          <w:szCs w:val="24"/>
        </w:rPr>
        <w:t>5</w:t>
      </w:r>
      <w:r w:rsidR="00157595" w:rsidRPr="002F7490">
        <w:rPr>
          <w:b/>
          <w:sz w:val="24"/>
          <w:szCs w:val="24"/>
        </w:rPr>
        <w:t>p</w:t>
      </w:r>
      <w:r w:rsidRPr="002F7490">
        <w:rPr>
          <w:b/>
          <w:sz w:val="24"/>
          <w:szCs w:val="24"/>
        </w:rPr>
        <w:t xml:space="preserve"> </w:t>
      </w:r>
    </w:p>
    <w:p w14:paraId="768C661E" w14:textId="592D9935" w:rsidR="00AF26F9" w:rsidRPr="002F7490" w:rsidRDefault="00AF26F9">
      <w:pPr>
        <w:rPr>
          <w:b/>
          <w:sz w:val="24"/>
          <w:szCs w:val="24"/>
        </w:rPr>
      </w:pPr>
      <w:r w:rsidRPr="002F7490">
        <w:rPr>
          <w:b/>
          <w:sz w:val="24"/>
          <w:szCs w:val="24"/>
        </w:rPr>
        <w:t>Warren Christensen</w:t>
      </w:r>
    </w:p>
    <w:p w14:paraId="398BE06A" w14:textId="536A84FA" w:rsidR="00AF26F9" w:rsidRPr="002F7490" w:rsidRDefault="00AF26F9">
      <w:pPr>
        <w:rPr>
          <w:b/>
          <w:sz w:val="24"/>
          <w:szCs w:val="24"/>
        </w:rPr>
      </w:pPr>
      <w:r w:rsidRPr="002F7490">
        <w:rPr>
          <w:b/>
          <w:sz w:val="24"/>
          <w:szCs w:val="24"/>
        </w:rPr>
        <w:t>Griffith’s Quantum Mechanics</w:t>
      </w:r>
      <w:r w:rsidR="00157595" w:rsidRPr="002F7490">
        <w:rPr>
          <w:b/>
          <w:sz w:val="24"/>
          <w:szCs w:val="24"/>
        </w:rPr>
        <w:t xml:space="preserve"> 2</w:t>
      </w:r>
      <w:r w:rsidR="00157595" w:rsidRPr="002F7490">
        <w:rPr>
          <w:b/>
          <w:sz w:val="24"/>
          <w:szCs w:val="24"/>
          <w:vertAlign w:val="superscript"/>
        </w:rPr>
        <w:t>nd</w:t>
      </w:r>
      <w:r w:rsidR="00157595" w:rsidRPr="002F7490">
        <w:rPr>
          <w:b/>
          <w:sz w:val="24"/>
          <w:szCs w:val="24"/>
        </w:rPr>
        <w:t>/</w:t>
      </w:r>
      <w:r w:rsidRPr="002F7490">
        <w:rPr>
          <w:b/>
          <w:sz w:val="24"/>
          <w:szCs w:val="24"/>
        </w:rPr>
        <w:t>3</w:t>
      </w:r>
      <w:r w:rsidRPr="002F7490">
        <w:rPr>
          <w:b/>
          <w:sz w:val="24"/>
          <w:szCs w:val="24"/>
          <w:vertAlign w:val="superscript"/>
        </w:rPr>
        <w:t>rd</w:t>
      </w:r>
      <w:r w:rsidRPr="002F7490">
        <w:rPr>
          <w:b/>
          <w:sz w:val="24"/>
          <w:szCs w:val="24"/>
        </w:rPr>
        <w:t xml:space="preserve"> Edition</w:t>
      </w:r>
    </w:p>
    <w:p w14:paraId="55B4384F" w14:textId="7DE10730" w:rsidR="00AF26F9" w:rsidRDefault="00AF26F9"/>
    <w:p w14:paraId="70019D13" w14:textId="5D40E6E5" w:rsidR="00157595" w:rsidRDefault="002F7490">
      <w:r>
        <w:t xml:space="preserve">Course </w:t>
      </w:r>
      <w:r w:rsidR="00AF26F9">
        <w:t xml:space="preserve">Goals: </w:t>
      </w:r>
    </w:p>
    <w:p w14:paraId="730AC89D" w14:textId="77777777" w:rsidR="00157595" w:rsidRDefault="00AF26F9" w:rsidP="00157595">
      <w:pPr>
        <w:ind w:firstLine="720"/>
      </w:pPr>
      <w:r>
        <w:t>1. Acquisition of content knowledge concerning mathematics and physics.</w:t>
      </w:r>
    </w:p>
    <w:p w14:paraId="0DC444AC" w14:textId="77777777" w:rsidR="00157595" w:rsidRDefault="00AF26F9" w:rsidP="00157595">
      <w:pPr>
        <w:ind w:firstLine="720"/>
      </w:pPr>
      <w:r>
        <w:t>2. Demonstration of participation and communication with your peers and with the instructor.</w:t>
      </w:r>
    </w:p>
    <w:p w14:paraId="79D993A8" w14:textId="77777777" w:rsidR="00157595" w:rsidRDefault="00AF26F9" w:rsidP="00157595">
      <w:pPr>
        <w:ind w:firstLine="720"/>
      </w:pPr>
      <w:r>
        <w:t>3. Reflection on learning and studying and performance on assessments within the course.</w:t>
      </w:r>
    </w:p>
    <w:p w14:paraId="3CDDAA22" w14:textId="1E8BF242" w:rsidR="00AF26F9" w:rsidRDefault="00AF26F9" w:rsidP="00157595">
      <w:pPr>
        <w:ind w:firstLine="720"/>
      </w:pPr>
      <w:r>
        <w:t xml:space="preserve">4. Communicating ideas verbally to the instructor. </w:t>
      </w:r>
    </w:p>
    <w:p w14:paraId="444FA0C5" w14:textId="3DD776A4" w:rsidR="00AF26F9" w:rsidRDefault="00AF26F9"/>
    <w:p w14:paraId="492758BF" w14:textId="77777777" w:rsidR="00A1080E" w:rsidRDefault="00AF26F9">
      <w:r>
        <w:t>The activities and assessments through which we will achieve these goals will be different from many of your other upper-division physics courses.</w:t>
      </w:r>
    </w:p>
    <w:p w14:paraId="45434C61" w14:textId="77777777" w:rsidR="00A1080E" w:rsidRDefault="00A1080E"/>
    <w:p w14:paraId="0DEF3996" w14:textId="1DF2B36E" w:rsidR="00AF26F9" w:rsidRDefault="00AF26F9">
      <w:r>
        <w:t xml:space="preserve">Traditional homework assignments will be assigned but will not be graded. Quizzes will be administered weekly that will be strongly tied to the assigned homework problems. I will encourage you to use all available resources, </w:t>
      </w:r>
      <w:r w:rsidRPr="00F607DD">
        <w:rPr>
          <w:b/>
          <w:bCs/>
          <w:i/>
          <w:iCs/>
        </w:rPr>
        <w:t>including</w:t>
      </w:r>
      <w:r>
        <w:t xml:space="preserve"> solutions to textbook problems</w:t>
      </w:r>
      <w:r w:rsidR="00F607DD">
        <w:t xml:space="preserve"> (GASP!)</w:t>
      </w:r>
      <w:r>
        <w:t xml:space="preserve">, to develop the best possible understanding of how these problems are to be solved. Solving the problems with the aid of a solution </w:t>
      </w:r>
      <w:r w:rsidR="00F607DD">
        <w:t>can</w:t>
      </w:r>
      <w:r>
        <w:t xml:space="preserve"> be an essential first step but solving it and being able to explain all the necessary steps within that solution </w:t>
      </w:r>
      <w:r w:rsidR="00F607DD">
        <w:t xml:space="preserve">(eventually) without the aid of the solution </w:t>
      </w:r>
      <w:r>
        <w:t>are going to be essential to true understanding of a problem’s solution. Quizzes will attempt to ask questions similar to questions presented in the homework</w:t>
      </w:r>
      <w:r w:rsidR="009D1F6F">
        <w:t xml:space="preserve"> or to extend the answers to those questions a few steps further</w:t>
      </w:r>
      <w:r>
        <w:t xml:space="preserve">. Having a robust understanding of the homework set should, in principal, give one an excellent opportunity to demonstrate understanding on the quiz. If the overall class score is far below the expectations of the instructor, the quiz will be re-graded (or scaled if you will) using a different set of parameters to reflect expectations more appropriate to the difficulty of a particular assessment. </w:t>
      </w:r>
      <w:r w:rsidRPr="002F7490">
        <w:rPr>
          <w:i/>
        </w:rPr>
        <w:t xml:space="preserve">You will be able to use your </w:t>
      </w:r>
      <w:r w:rsidR="002F7490">
        <w:rPr>
          <w:i/>
        </w:rPr>
        <w:t xml:space="preserve">book and your </w:t>
      </w:r>
      <w:r w:rsidRPr="002F7490">
        <w:rPr>
          <w:i/>
        </w:rPr>
        <w:t>notes for these quizzes.</w:t>
      </w:r>
      <w:r w:rsidRPr="00AF26F9">
        <w:rPr>
          <w:i/>
        </w:rPr>
        <w:t xml:space="preserve"> </w:t>
      </w:r>
    </w:p>
    <w:p w14:paraId="3D973351" w14:textId="6C98889C" w:rsidR="00AF26F9" w:rsidRDefault="00AF26F9"/>
    <w:p w14:paraId="32BDAEE0" w14:textId="5FE61C95" w:rsidR="00AF26F9" w:rsidRDefault="00AF26F9">
      <w:r>
        <w:t xml:space="preserve">Questions and assistance on homework or any questions at all regarding the course or assessment performance will be readily welcomed during office hours and other arranged times. </w:t>
      </w:r>
    </w:p>
    <w:p w14:paraId="19E35F84" w14:textId="42D40732" w:rsidR="00AF26F9" w:rsidRDefault="00AF26F9"/>
    <w:p w14:paraId="5B24E480" w14:textId="02DA382A" w:rsidR="00AF26F9" w:rsidRDefault="00AF26F9">
      <w:r>
        <w:t xml:space="preserve">Class participation will be required. An outcome of this course is item #2 above. Class attendance is expected. Points will be awarded for the following participation: 1. Turning in Reading Questions at the beginning of every class. 2. Actively listen and talking within small group activities, 3. Asking questions relevant to the material being discussed in class, 4. Other measures that the students and instructor agree to on the first day of class. If the sole purpose of this class were to develop and demonstrate content knowledge this requirement would not be necessary, but that is NOT the sole goal of this course.  </w:t>
      </w:r>
    </w:p>
    <w:p w14:paraId="21A1CB79" w14:textId="5707B6AD" w:rsidR="00AF26F9" w:rsidRDefault="00AF26F9"/>
    <w:p w14:paraId="5DF7DCE5" w14:textId="7D3C7470" w:rsidR="00AF26F9" w:rsidRPr="00307C3A" w:rsidRDefault="00AF26F9">
      <w:pPr>
        <w:rPr>
          <w:i/>
          <w:iCs/>
        </w:rPr>
      </w:pPr>
      <w:r>
        <w:t xml:space="preserve">Mid-term Exams will be given at </w:t>
      </w:r>
      <w:r w:rsidR="00962DAD">
        <w:t>four</w:t>
      </w:r>
      <w:r>
        <w:t xml:space="preserve"> times during the semester, the first will be given the </w:t>
      </w:r>
      <w:r w:rsidR="00962DAD">
        <w:t xml:space="preserve">fourth </w:t>
      </w:r>
      <w:r>
        <w:t>week of class</w:t>
      </w:r>
      <w:r w:rsidR="00962DAD">
        <w:t xml:space="preserve">, </w:t>
      </w:r>
      <w:r w:rsidR="00F607DD">
        <w:t>Sept 17th</w:t>
      </w:r>
      <w:r>
        <w:t xml:space="preserve">. Mid-term Exams will aim to be aligned with the homework and quizzes that have been previously used to teach and assess the content. After being completed, the exams will be used, to the extent possible, to provide an opportunity to students to demonstrate mastery. A student, after reviewing and study on the questions they performed poorly on for the exam, will have an opportunity to </w:t>
      </w:r>
      <w:r w:rsidRPr="00962DAD">
        <w:t xml:space="preserve">meet with the instructor </w:t>
      </w:r>
      <w:r w:rsidR="00F607DD">
        <w:t xml:space="preserve">(either in-person or remotely) </w:t>
      </w:r>
      <w:r w:rsidRPr="00962DAD">
        <w:t xml:space="preserve">and demonstrate a more complete understanding. The student can work through </w:t>
      </w:r>
      <w:r w:rsidR="00962DAD" w:rsidRPr="00962DAD">
        <w:t>as many</w:t>
      </w:r>
      <w:r w:rsidRPr="00962DAD">
        <w:t xml:space="preserve"> problem</w:t>
      </w:r>
      <w:r w:rsidR="00962DAD" w:rsidRPr="00962DAD">
        <w:t xml:space="preserve">s as they would like. They must do so without the aid of any notes except for the exam itself. </w:t>
      </w:r>
      <w:r w:rsidRPr="00962DAD">
        <w:t xml:space="preserve"> </w:t>
      </w:r>
      <w:r w:rsidR="00962DAD" w:rsidRPr="00962DAD">
        <w:t>Students will work the problem(s)</w:t>
      </w:r>
      <w:r w:rsidRPr="00962DAD">
        <w:t xml:space="preserve"> on the board </w:t>
      </w:r>
      <w:r w:rsidRPr="00962DAD">
        <w:lastRenderedPageBreak/>
        <w:t>for the instructor explaining the reasoning for specific steps in the problem. Doing so can earn a majority of lost points on the exam question. Additional points may be earned back when a student can correctly explain other issues that caused them trouble on the exam and what they now understand about that problem having completed it. This</w:t>
      </w:r>
      <w:r>
        <w:t xml:space="preserve"> will be done one-on-one within the S</w:t>
      </w:r>
      <w:r w:rsidR="002F7490">
        <w:t xml:space="preserve"> Engineering</w:t>
      </w:r>
      <w:r>
        <w:t xml:space="preserve"> Conference room. The element of mastery is important, and thus, Mid-terms will be given a more significant weight, when compared to course assessments that do not include a mastery element. All students will be required to do this at least once in the semester as a demonstration of their communication skills</w:t>
      </w:r>
      <w:r w:rsidR="009D1F6F">
        <w:t xml:space="preserve"> (Goal 4)</w:t>
      </w:r>
      <w:r>
        <w:t>.</w:t>
      </w:r>
      <w:r w:rsidR="00307C3A">
        <w:rPr>
          <w:i/>
          <w:iCs/>
        </w:rPr>
        <w:t xml:space="preserve"> </w:t>
      </w:r>
    </w:p>
    <w:p w14:paraId="3834FD64" w14:textId="77777777" w:rsidR="00AF26F9" w:rsidRDefault="00AF26F9"/>
    <w:p w14:paraId="5E05AF93" w14:textId="0E50254C" w:rsidR="00AF26F9" w:rsidRDefault="00AF26F9">
      <w:r>
        <w:t>The Final Exam will be cumulative and assess knowledge consistent with the courses’ Mid-term</w:t>
      </w:r>
      <w:r w:rsidR="009D1F6F">
        <w:t xml:space="preserve"> Exams</w:t>
      </w:r>
      <w:r>
        <w:t xml:space="preserve">, homework and quizzes. </w:t>
      </w:r>
    </w:p>
    <w:p w14:paraId="432FEF95" w14:textId="2106F249" w:rsidR="008D726C" w:rsidRDefault="008D726C"/>
    <w:p w14:paraId="2289951E" w14:textId="07329FC3" w:rsidR="008D726C" w:rsidRDefault="008D726C">
      <w:r>
        <w:t xml:space="preserve">Late work will not be acceptable for class. Things are due the day it is due, quizzes are taken </w:t>
      </w:r>
      <w:r w:rsidR="00F607DD">
        <w:t>during</w:t>
      </w:r>
      <w:r>
        <w:t xml:space="preserve"> class. If you think there will be a problem for you regarding regular class attendance, please speak with me now.</w:t>
      </w:r>
    </w:p>
    <w:p w14:paraId="2CFC862E" w14:textId="11B6AC8F" w:rsidR="00AF26F9" w:rsidRDefault="00AF26F9"/>
    <w:p w14:paraId="28069B41" w14:textId="3648EEF6" w:rsidR="00AF26F9" w:rsidRDefault="00AF26F9">
      <w:r>
        <w:t>Grade Breakdown for Phys 48</w:t>
      </w:r>
      <w:r w:rsidR="00872345">
        <w:t>6</w:t>
      </w:r>
    </w:p>
    <w:tbl>
      <w:tblPr>
        <w:tblStyle w:val="TableGrid"/>
        <w:tblW w:w="0" w:type="auto"/>
        <w:tblLook w:val="04A0" w:firstRow="1" w:lastRow="0" w:firstColumn="1" w:lastColumn="0" w:noHBand="0" w:noVBand="1"/>
      </w:tblPr>
      <w:tblGrid>
        <w:gridCol w:w="1885"/>
        <w:gridCol w:w="3330"/>
        <w:gridCol w:w="3330"/>
      </w:tblGrid>
      <w:tr w:rsidR="00AF26F9" w:rsidRPr="00872E02" w14:paraId="03AACDEA" w14:textId="77777777" w:rsidTr="003777B2">
        <w:tc>
          <w:tcPr>
            <w:tcW w:w="1885" w:type="dxa"/>
          </w:tcPr>
          <w:p w14:paraId="4D683824" w14:textId="77777777" w:rsidR="00AF26F9" w:rsidRPr="00872E02" w:rsidRDefault="00AF26F9" w:rsidP="003777B2">
            <w:pPr>
              <w:rPr>
                <w:b/>
                <w:bCs/>
              </w:rPr>
            </w:pPr>
            <w:r w:rsidRPr="00872E02">
              <w:rPr>
                <w:b/>
                <w:bCs/>
              </w:rPr>
              <w:t>Assessment</w:t>
            </w:r>
          </w:p>
        </w:tc>
        <w:tc>
          <w:tcPr>
            <w:tcW w:w="3330" w:type="dxa"/>
          </w:tcPr>
          <w:p w14:paraId="323E8C47" w14:textId="77777777" w:rsidR="00AF26F9" w:rsidRPr="00872E02" w:rsidRDefault="00AF26F9" w:rsidP="003777B2">
            <w:pPr>
              <w:rPr>
                <w:b/>
                <w:bCs/>
              </w:rPr>
            </w:pPr>
            <w:r w:rsidRPr="00872E02">
              <w:rPr>
                <w:b/>
                <w:bCs/>
              </w:rPr>
              <w:t>Weights</w:t>
            </w:r>
          </w:p>
        </w:tc>
        <w:tc>
          <w:tcPr>
            <w:tcW w:w="3330" w:type="dxa"/>
          </w:tcPr>
          <w:p w14:paraId="24985969" w14:textId="5FEF99A4" w:rsidR="00AF26F9" w:rsidRPr="00872E02" w:rsidRDefault="00AF26F9" w:rsidP="003777B2">
            <w:pPr>
              <w:rPr>
                <w:b/>
                <w:bCs/>
              </w:rPr>
            </w:pPr>
          </w:p>
        </w:tc>
      </w:tr>
      <w:tr w:rsidR="00AF26F9" w14:paraId="55231F43" w14:textId="77777777" w:rsidTr="003777B2">
        <w:tc>
          <w:tcPr>
            <w:tcW w:w="1885" w:type="dxa"/>
          </w:tcPr>
          <w:p w14:paraId="4AAA4966" w14:textId="77777777" w:rsidR="00AF26F9" w:rsidRDefault="00AF26F9" w:rsidP="003777B2">
            <w:r>
              <w:t>Homework</w:t>
            </w:r>
          </w:p>
        </w:tc>
        <w:tc>
          <w:tcPr>
            <w:tcW w:w="3330" w:type="dxa"/>
          </w:tcPr>
          <w:p w14:paraId="01CE9B29" w14:textId="77777777" w:rsidR="00AF26F9" w:rsidRDefault="00AF26F9" w:rsidP="003777B2">
            <w:r>
              <w:t>0 parts (for quiz preparation only)</w:t>
            </w:r>
          </w:p>
        </w:tc>
        <w:tc>
          <w:tcPr>
            <w:tcW w:w="3330" w:type="dxa"/>
          </w:tcPr>
          <w:p w14:paraId="6E2323D9" w14:textId="77777777" w:rsidR="00AF26F9" w:rsidRDefault="00AF26F9" w:rsidP="003777B2">
            <w:r>
              <w:t>(0 parts)</w:t>
            </w:r>
            <w:proofErr w:type="gramStart"/>
            <w:r>
              <w:t>/(</w:t>
            </w:r>
            <w:proofErr w:type="gramEnd"/>
            <w:r>
              <w:t>15 parts) = 0%</w:t>
            </w:r>
          </w:p>
        </w:tc>
      </w:tr>
      <w:tr w:rsidR="00AF26F9" w14:paraId="3021119A" w14:textId="77777777" w:rsidTr="003777B2">
        <w:tc>
          <w:tcPr>
            <w:tcW w:w="1885" w:type="dxa"/>
          </w:tcPr>
          <w:p w14:paraId="3F733F9B" w14:textId="77777777" w:rsidR="00AF26F9" w:rsidRDefault="00AF26F9" w:rsidP="003777B2">
            <w:r>
              <w:t>Quizzes</w:t>
            </w:r>
          </w:p>
        </w:tc>
        <w:tc>
          <w:tcPr>
            <w:tcW w:w="3330" w:type="dxa"/>
          </w:tcPr>
          <w:p w14:paraId="435BF739" w14:textId="18D95179" w:rsidR="00AF26F9" w:rsidRDefault="00AF26F9" w:rsidP="003777B2">
            <w:r>
              <w:t>4 parts</w:t>
            </w:r>
          </w:p>
        </w:tc>
        <w:tc>
          <w:tcPr>
            <w:tcW w:w="3330" w:type="dxa"/>
          </w:tcPr>
          <w:p w14:paraId="3A281E59" w14:textId="395CC20B" w:rsidR="00AF26F9" w:rsidRDefault="00AF26F9" w:rsidP="003777B2">
            <w:r>
              <w:t>(4 parts)</w:t>
            </w:r>
            <w:proofErr w:type="gramStart"/>
            <w:r>
              <w:t>/(</w:t>
            </w:r>
            <w:proofErr w:type="gramEnd"/>
            <w:r>
              <w:t>15 parts) = 27%</w:t>
            </w:r>
          </w:p>
        </w:tc>
      </w:tr>
      <w:tr w:rsidR="00AF26F9" w14:paraId="226FCB1D" w14:textId="77777777" w:rsidTr="003777B2">
        <w:tc>
          <w:tcPr>
            <w:tcW w:w="1885" w:type="dxa"/>
          </w:tcPr>
          <w:p w14:paraId="7FAD0F8B" w14:textId="77777777" w:rsidR="00AF26F9" w:rsidRDefault="00AF26F9" w:rsidP="003777B2">
            <w:r>
              <w:t>Midterm Tests</w:t>
            </w:r>
          </w:p>
        </w:tc>
        <w:tc>
          <w:tcPr>
            <w:tcW w:w="3330" w:type="dxa"/>
          </w:tcPr>
          <w:p w14:paraId="2D3A3617" w14:textId="590B04FE" w:rsidR="00AF26F9" w:rsidRDefault="00AF26F9" w:rsidP="003777B2">
            <w:r>
              <w:t>6 parts</w:t>
            </w:r>
          </w:p>
        </w:tc>
        <w:tc>
          <w:tcPr>
            <w:tcW w:w="3330" w:type="dxa"/>
          </w:tcPr>
          <w:p w14:paraId="2D39EE18" w14:textId="2E01EBDD" w:rsidR="00AF26F9" w:rsidRDefault="00AF26F9" w:rsidP="003777B2">
            <w:r>
              <w:t>(6 parts)</w:t>
            </w:r>
            <w:proofErr w:type="gramStart"/>
            <w:r>
              <w:t>/(</w:t>
            </w:r>
            <w:proofErr w:type="gramEnd"/>
            <w:r>
              <w:t>15 parts) = 40%</w:t>
            </w:r>
          </w:p>
        </w:tc>
      </w:tr>
      <w:tr w:rsidR="00AF26F9" w14:paraId="58B8146E" w14:textId="77777777" w:rsidTr="003777B2">
        <w:tc>
          <w:tcPr>
            <w:tcW w:w="1885" w:type="dxa"/>
          </w:tcPr>
          <w:p w14:paraId="35CFDA72" w14:textId="77777777" w:rsidR="00AF26F9" w:rsidRDefault="00AF26F9" w:rsidP="003777B2">
            <w:r>
              <w:t>Final Exam</w:t>
            </w:r>
          </w:p>
        </w:tc>
        <w:tc>
          <w:tcPr>
            <w:tcW w:w="3330" w:type="dxa"/>
          </w:tcPr>
          <w:p w14:paraId="01FC2920" w14:textId="77777777" w:rsidR="00AF26F9" w:rsidRDefault="00AF26F9" w:rsidP="003777B2">
            <w:r>
              <w:t>2 parts</w:t>
            </w:r>
          </w:p>
        </w:tc>
        <w:tc>
          <w:tcPr>
            <w:tcW w:w="3330" w:type="dxa"/>
          </w:tcPr>
          <w:p w14:paraId="41C25EB5" w14:textId="034DA47B" w:rsidR="00AF26F9" w:rsidRDefault="00AF26F9" w:rsidP="003777B2">
            <w:r>
              <w:t>(2 parts)</w:t>
            </w:r>
            <w:proofErr w:type="gramStart"/>
            <w:r>
              <w:t>/(</w:t>
            </w:r>
            <w:proofErr w:type="gramEnd"/>
            <w:r>
              <w:t>15 parts) = 13%</w:t>
            </w:r>
          </w:p>
        </w:tc>
      </w:tr>
      <w:tr w:rsidR="00AF26F9" w14:paraId="3B431610" w14:textId="77777777" w:rsidTr="003777B2">
        <w:tc>
          <w:tcPr>
            <w:tcW w:w="1885" w:type="dxa"/>
          </w:tcPr>
          <w:p w14:paraId="28F4A62A" w14:textId="77777777" w:rsidR="00AF26F9" w:rsidRDefault="00AF26F9" w:rsidP="003777B2">
            <w:r>
              <w:t>Participation</w:t>
            </w:r>
          </w:p>
        </w:tc>
        <w:tc>
          <w:tcPr>
            <w:tcW w:w="3330" w:type="dxa"/>
          </w:tcPr>
          <w:p w14:paraId="4C9769CE" w14:textId="77777777" w:rsidR="00AF26F9" w:rsidRDefault="00AF26F9" w:rsidP="003777B2">
            <w:r>
              <w:t>3 parts</w:t>
            </w:r>
          </w:p>
        </w:tc>
        <w:tc>
          <w:tcPr>
            <w:tcW w:w="3330" w:type="dxa"/>
          </w:tcPr>
          <w:p w14:paraId="67C2E7CA" w14:textId="77777777" w:rsidR="00AF26F9" w:rsidRDefault="00AF26F9" w:rsidP="003777B2">
            <w:r>
              <w:t>(3 parts)</w:t>
            </w:r>
            <w:proofErr w:type="gramStart"/>
            <w:r>
              <w:t>/(</w:t>
            </w:r>
            <w:proofErr w:type="gramEnd"/>
            <w:r>
              <w:t>15 parts) = 20%</w:t>
            </w:r>
          </w:p>
        </w:tc>
      </w:tr>
    </w:tbl>
    <w:p w14:paraId="581F8BBD" w14:textId="77777777" w:rsidR="002F7490" w:rsidRDefault="002F7490"/>
    <w:p w14:paraId="15A9E9EB"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u w:val="single"/>
        </w:rPr>
        <w:t>Learning in a Pandemic</w:t>
      </w:r>
    </w:p>
    <w:p w14:paraId="327F8CDA" w14:textId="6FC873EE"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According to </w:t>
      </w:r>
      <w:hyperlink r:id="rId5" w:history="1">
        <w:r w:rsidRPr="002C387E">
          <w:rPr>
            <w:rFonts w:ascii="Arial" w:eastAsia="Times New Roman" w:hAnsi="Arial" w:cs="Arial"/>
            <w:color w:val="0000FF"/>
            <w:sz w:val="20"/>
            <w:szCs w:val="20"/>
            <w:u w:val="single"/>
          </w:rPr>
          <w:t>NDSU Policy 333</w:t>
        </w:r>
      </w:hyperlink>
      <w:r w:rsidRPr="002C387E">
        <w:rPr>
          <w:rFonts w:ascii="Arial" w:eastAsia="Times New Roman" w:hAnsi="Arial" w:cs="Arial"/>
          <w:color w:val="000000"/>
          <w:sz w:val="20"/>
          <w:szCs w:val="20"/>
        </w:rPr>
        <w:t xml:space="preserve">, attendance in classes is expected and important. Students are expected to attend every class (either face-to-face or synchronously online) and remain in class for the duration of the session when it is safe to do so in accordance with NDSU guidance regarding COVID-19. Absences interfere with our ability to prepare you to be an informed consumer of science. </w:t>
      </w:r>
      <w:r w:rsidRPr="002C387E">
        <w:rPr>
          <w:rFonts w:ascii="Arial" w:eastAsia="Times New Roman" w:hAnsi="Arial" w:cs="Arial"/>
          <w:b/>
          <w:bCs/>
          <w:color w:val="000000"/>
          <w:sz w:val="20"/>
          <w:szCs w:val="20"/>
        </w:rPr>
        <w:t>Please</w:t>
      </w:r>
      <w:r w:rsidRPr="002C387E">
        <w:rPr>
          <w:rFonts w:ascii="Arial" w:eastAsia="Times New Roman" w:hAnsi="Arial" w:cs="Arial"/>
          <w:color w:val="000000"/>
          <w:sz w:val="20"/>
          <w:szCs w:val="20"/>
        </w:rPr>
        <w:t xml:space="preserve"> </w:t>
      </w:r>
      <w:r w:rsidRPr="002C387E">
        <w:rPr>
          <w:rFonts w:ascii="Arial" w:eastAsia="Times New Roman" w:hAnsi="Arial" w:cs="Arial"/>
          <w:b/>
          <w:bCs/>
          <w:color w:val="000000"/>
          <w:sz w:val="20"/>
          <w:szCs w:val="20"/>
        </w:rPr>
        <w:t>do not attend class face-to-face if you are sick, attend synchronously online instead.</w:t>
      </w:r>
      <w:r w:rsidRPr="002C387E">
        <w:rPr>
          <w:rFonts w:ascii="Arial" w:eastAsia="Times New Roman" w:hAnsi="Arial" w:cs="Arial"/>
          <w:color w:val="000000"/>
          <w:sz w:val="20"/>
          <w:szCs w:val="20"/>
        </w:rPr>
        <w:t xml:space="preserve"> Please protect your health and the health of others by staying home and participating in class remotely.  Do not come to class if you have been exposed to individuals who tested positive for COVID-19 and/or you have been notified to self-quarantine due to exposure. For information on COVID-19, symptoms, testing, and steps to stay healthy see </w:t>
      </w:r>
      <w:hyperlink r:id="rId6" w:history="1">
        <w:r w:rsidRPr="002C387E">
          <w:rPr>
            <w:rFonts w:ascii="Arial" w:eastAsia="Times New Roman" w:hAnsi="Arial" w:cs="Arial"/>
            <w:color w:val="1155CC"/>
            <w:sz w:val="20"/>
            <w:szCs w:val="20"/>
            <w:u w:val="single"/>
          </w:rPr>
          <w:t>https://www.ndsu.edu/studenthealthservice/covid_19/</w:t>
        </w:r>
      </w:hyperlink>
      <w:r w:rsidRPr="002C387E">
        <w:rPr>
          <w:rFonts w:ascii="Arial" w:eastAsia="Times New Roman" w:hAnsi="Arial" w:cs="Arial"/>
          <w:color w:val="000000"/>
          <w:sz w:val="20"/>
          <w:szCs w:val="20"/>
        </w:rPr>
        <w:t xml:space="preserve">. If you are absent from class (either face-to-face or synchronously online) as a result of a COVID-19 diagnosis or quarantine, contact Dr. </w:t>
      </w:r>
      <w:r w:rsidR="001E789E">
        <w:rPr>
          <w:rFonts w:ascii="Arial" w:eastAsia="Times New Roman" w:hAnsi="Arial" w:cs="Arial"/>
          <w:color w:val="000000"/>
          <w:sz w:val="20"/>
          <w:szCs w:val="20"/>
        </w:rPr>
        <w:t>Christensen</w:t>
      </w:r>
      <w:r w:rsidRPr="002C387E">
        <w:rPr>
          <w:rFonts w:ascii="Arial" w:eastAsia="Times New Roman" w:hAnsi="Arial" w:cs="Arial"/>
          <w:color w:val="000000"/>
          <w:sz w:val="20"/>
          <w:szCs w:val="20"/>
        </w:rPr>
        <w:t xml:space="preserve"> to discuss any missed deadlines or course content.</w:t>
      </w:r>
    </w:p>
    <w:p w14:paraId="624B4EAD" w14:textId="77777777" w:rsidR="002C387E" w:rsidRPr="002C387E" w:rsidRDefault="002C387E" w:rsidP="002C387E">
      <w:pPr>
        <w:rPr>
          <w:rFonts w:ascii="Times New Roman" w:eastAsia="Times New Roman" w:hAnsi="Times New Roman" w:cs="Times New Roman"/>
          <w:sz w:val="24"/>
          <w:szCs w:val="24"/>
        </w:rPr>
      </w:pPr>
    </w:p>
    <w:p w14:paraId="7E16279F" w14:textId="74ED7895"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This semester we will heavily rely on technology to ensure the safety of both the students and the instructional team. You will be expected to use a number of different platforms to demonstrate your understanding of course material. Many of your assignments will require you to have access to a computer and you may also be asked to take photos of the work you are submitting. </w:t>
      </w:r>
      <w:r w:rsidRPr="002C387E">
        <w:rPr>
          <w:rFonts w:ascii="Arial" w:eastAsia="Times New Roman" w:hAnsi="Arial" w:cs="Arial"/>
          <w:b/>
          <w:bCs/>
          <w:color w:val="000000"/>
          <w:sz w:val="20"/>
          <w:szCs w:val="20"/>
        </w:rPr>
        <w:t xml:space="preserve">Please contact Dr. </w:t>
      </w:r>
      <w:r w:rsidR="001E789E">
        <w:rPr>
          <w:rFonts w:ascii="Arial" w:eastAsia="Times New Roman" w:hAnsi="Arial" w:cs="Arial"/>
          <w:b/>
          <w:bCs/>
          <w:color w:val="000000"/>
          <w:sz w:val="20"/>
          <w:szCs w:val="20"/>
        </w:rPr>
        <w:t>Christensen</w:t>
      </w:r>
      <w:r w:rsidRPr="002C387E">
        <w:rPr>
          <w:rFonts w:ascii="Arial" w:eastAsia="Times New Roman" w:hAnsi="Arial" w:cs="Arial"/>
          <w:b/>
          <w:bCs/>
          <w:color w:val="000000"/>
          <w:sz w:val="20"/>
          <w:szCs w:val="20"/>
        </w:rPr>
        <w:t xml:space="preserve"> if you do not have regular access to a computer (a tablet will not be sufficient), reliable internet, and camera (cell phones work!)</w:t>
      </w:r>
      <w:r w:rsidRPr="002C387E">
        <w:rPr>
          <w:rFonts w:ascii="Arial" w:eastAsia="Times New Roman" w:hAnsi="Arial" w:cs="Arial"/>
          <w:color w:val="000000"/>
          <w:sz w:val="20"/>
          <w:szCs w:val="20"/>
        </w:rPr>
        <w:t>.</w:t>
      </w:r>
    </w:p>
    <w:p w14:paraId="32FB0ABB" w14:textId="77777777" w:rsidR="002C387E" w:rsidRPr="002C387E" w:rsidRDefault="002C387E" w:rsidP="002C387E">
      <w:pPr>
        <w:rPr>
          <w:rFonts w:ascii="Times New Roman" w:eastAsia="Times New Roman" w:hAnsi="Times New Roman" w:cs="Times New Roman"/>
          <w:sz w:val="24"/>
          <w:szCs w:val="24"/>
        </w:rPr>
      </w:pPr>
    </w:p>
    <w:p w14:paraId="63D76719" w14:textId="40A7778B"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You will be expected to check Blackboard and your NDSU email frequently as these platforms will be our first line of communication regarding important course information. You should also feel comfortable emailing your instructors with issues or questions you might have about the course. When emailing instructors, you should expect a response within 24 hours during weekdays. Messages received on weekends or during holidays may not be answered within this time frame. In addition, </w:t>
      </w:r>
      <w:r w:rsidRPr="002C387E">
        <w:rPr>
          <w:rFonts w:ascii="Arial" w:eastAsia="Times New Roman" w:hAnsi="Arial" w:cs="Arial"/>
          <w:b/>
          <w:bCs/>
          <w:color w:val="000000"/>
          <w:sz w:val="20"/>
          <w:szCs w:val="20"/>
        </w:rPr>
        <w:t xml:space="preserve">all email messages to instructors should include </w:t>
      </w:r>
      <w:r>
        <w:rPr>
          <w:rFonts w:ascii="Arial" w:eastAsia="Times New Roman" w:hAnsi="Arial" w:cs="Arial"/>
          <w:b/>
          <w:bCs/>
          <w:color w:val="000000"/>
          <w:sz w:val="20"/>
          <w:szCs w:val="20"/>
        </w:rPr>
        <w:t>PHYS 4</w:t>
      </w:r>
      <w:r w:rsidR="001E789E">
        <w:rPr>
          <w:rFonts w:ascii="Arial" w:eastAsia="Times New Roman" w:hAnsi="Arial" w:cs="Arial"/>
          <w:b/>
          <w:bCs/>
          <w:color w:val="000000"/>
          <w:sz w:val="20"/>
          <w:szCs w:val="20"/>
        </w:rPr>
        <w:t>8</w:t>
      </w:r>
      <w:r>
        <w:rPr>
          <w:rFonts w:ascii="Arial" w:eastAsia="Times New Roman" w:hAnsi="Arial" w:cs="Arial"/>
          <w:b/>
          <w:bCs/>
          <w:color w:val="000000"/>
          <w:sz w:val="20"/>
          <w:szCs w:val="20"/>
        </w:rPr>
        <w:t>5</w:t>
      </w:r>
      <w:r w:rsidRPr="002C387E">
        <w:rPr>
          <w:rFonts w:ascii="Arial" w:eastAsia="Times New Roman" w:hAnsi="Arial" w:cs="Arial"/>
          <w:b/>
          <w:bCs/>
          <w:color w:val="000000"/>
          <w:sz w:val="20"/>
          <w:szCs w:val="20"/>
        </w:rPr>
        <w:t xml:space="preserve"> in the subject line</w:t>
      </w:r>
      <w:r w:rsidRPr="002C387E">
        <w:rPr>
          <w:rFonts w:ascii="Arial" w:eastAsia="Times New Roman" w:hAnsi="Arial" w:cs="Arial"/>
          <w:color w:val="000000"/>
          <w:sz w:val="20"/>
          <w:szCs w:val="20"/>
        </w:rPr>
        <w:t>.</w:t>
      </w:r>
    </w:p>
    <w:p w14:paraId="599B08A4" w14:textId="77777777" w:rsidR="002C387E" w:rsidRPr="002C387E" w:rsidRDefault="002C387E" w:rsidP="002C387E">
      <w:pPr>
        <w:rPr>
          <w:rFonts w:ascii="Times New Roman" w:eastAsia="Times New Roman" w:hAnsi="Times New Roman" w:cs="Times New Roman"/>
          <w:sz w:val="24"/>
          <w:szCs w:val="24"/>
        </w:rPr>
      </w:pPr>
    </w:p>
    <w:p w14:paraId="2BA75E43"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rPr>
        <w:t>NDSU requires students to wear face coverings in classrooms.</w:t>
      </w:r>
      <w:r w:rsidRPr="002C387E">
        <w:rPr>
          <w:rFonts w:ascii="Arial" w:eastAsia="Times New Roman" w:hAnsi="Arial" w:cs="Arial"/>
          <w:color w:val="000000"/>
          <w:sz w:val="20"/>
          <w:szCs w:val="20"/>
        </w:rPr>
        <w:t xml:space="preserve"> Wearing face coverings</w:t>
      </w:r>
    </w:p>
    <w:p w14:paraId="4ED7EC48"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lastRenderedPageBreak/>
        <w:t>helps reduce the risk to others in case you are infected but do not have symptoms.</w:t>
      </w:r>
    </w:p>
    <w:p w14:paraId="4C906BFC" w14:textId="77777777" w:rsidR="002C387E" w:rsidRPr="002C387E" w:rsidRDefault="002C387E" w:rsidP="002C387E">
      <w:pPr>
        <w:rPr>
          <w:rFonts w:ascii="Times New Roman" w:eastAsia="Times New Roman" w:hAnsi="Times New Roman" w:cs="Times New Roman"/>
          <w:sz w:val="24"/>
          <w:szCs w:val="24"/>
        </w:rPr>
      </w:pPr>
    </w:p>
    <w:p w14:paraId="5B8B769D" w14:textId="77777777"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You must properly wear a face covering (covering both the mouth and nose) for the entirety of the class. If you fail to properly wear a face covering, you will not be admitted to the classroom. However, you may choose to participate in the class remotely.</w:t>
      </w:r>
    </w:p>
    <w:p w14:paraId="10525D99" w14:textId="70AE796B"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Students who cannot wear a face covering due to a medical condition or disability may seek accommodation through Disability Services (701-231-8463;</w:t>
      </w:r>
      <w:r>
        <w:rPr>
          <w:rFonts w:ascii="Arial" w:eastAsia="Times New Roman" w:hAnsi="Arial" w:cs="Arial"/>
          <w:color w:val="000000"/>
          <w:sz w:val="20"/>
          <w:szCs w:val="20"/>
        </w:rPr>
        <w:t xml:space="preserve"> </w:t>
      </w:r>
      <w:r w:rsidRPr="002C387E">
        <w:rPr>
          <w:rFonts w:ascii="Arial" w:eastAsia="Times New Roman" w:hAnsi="Arial" w:cs="Arial"/>
          <w:color w:val="0563C2"/>
          <w:sz w:val="20"/>
          <w:szCs w:val="20"/>
        </w:rPr>
        <w:t>https://www.ndsu.edu/disabilityservices/</w:t>
      </w:r>
      <w:r w:rsidRPr="002C387E">
        <w:rPr>
          <w:rFonts w:ascii="Arial" w:eastAsia="Times New Roman" w:hAnsi="Arial" w:cs="Arial"/>
          <w:color w:val="000000"/>
          <w:sz w:val="20"/>
          <w:szCs w:val="20"/>
        </w:rPr>
        <w:t>).</w:t>
      </w:r>
    </w:p>
    <w:p w14:paraId="42DD7406" w14:textId="77777777"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Disinfecting supplies are provided for you to disinfect your learning space. You may also use your own disinfecting supplies.</w:t>
      </w:r>
    </w:p>
    <w:p w14:paraId="44B8E1EC" w14:textId="77777777"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Students should observe social distancing guidelines whenever possible. Students should avoid congregating around instructional space entrances before or after class. Students should exit the instructional space immediately after the end of class to ensure social distancing and allow for the persons attending the next scheduled class to enter the classroom.</w:t>
      </w:r>
    </w:p>
    <w:p w14:paraId="03BFE91D" w14:textId="77777777"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 xml:space="preserve">In accordance with NDSU </w:t>
      </w:r>
      <w:r w:rsidRPr="002C387E">
        <w:rPr>
          <w:rFonts w:ascii="Arial" w:eastAsia="Times New Roman" w:hAnsi="Arial" w:cs="Arial"/>
          <w:color w:val="0563C2"/>
          <w:sz w:val="20"/>
          <w:szCs w:val="20"/>
        </w:rPr>
        <w:t>Policy 601</w:t>
      </w:r>
      <w:r w:rsidRPr="002C387E">
        <w:rPr>
          <w:rFonts w:ascii="Arial" w:eastAsia="Times New Roman" w:hAnsi="Arial" w:cs="Arial"/>
          <w:color w:val="000000"/>
          <w:sz w:val="20"/>
          <w:szCs w:val="20"/>
        </w:rPr>
        <w:t>, failure to comply with instructions, including this syllabus, may be handled according to the Code of Student Conduct resolution process and may result in disciplinary sanctions.</w:t>
      </w:r>
    </w:p>
    <w:p w14:paraId="6FB3D205" w14:textId="354A5F6B" w:rsidR="002C387E" w:rsidRPr="002C387E" w:rsidRDefault="002C387E" w:rsidP="002C387E">
      <w:pPr>
        <w:numPr>
          <w:ilvl w:val="0"/>
          <w:numId w:val="1"/>
        </w:numPr>
        <w:textAlignment w:val="baseline"/>
        <w:rPr>
          <w:rFonts w:ascii="Arial" w:eastAsia="Times New Roman" w:hAnsi="Arial" w:cs="Arial"/>
          <w:color w:val="000000"/>
          <w:sz w:val="20"/>
          <w:szCs w:val="20"/>
        </w:rPr>
      </w:pPr>
      <w:r w:rsidRPr="002C387E">
        <w:rPr>
          <w:rFonts w:ascii="Arial" w:eastAsia="Times New Roman" w:hAnsi="Arial" w:cs="Arial"/>
          <w:color w:val="000000"/>
          <w:sz w:val="20"/>
          <w:szCs w:val="20"/>
        </w:rPr>
        <w:t>No food and drink will be allowed in the class unless a student has a documented accommodation through Disability Services.</w:t>
      </w:r>
      <w:r w:rsidRPr="002C387E">
        <w:rPr>
          <w:rFonts w:ascii="Times New Roman" w:eastAsia="Times New Roman" w:hAnsi="Times New Roman" w:cs="Times New Roman"/>
          <w:sz w:val="24"/>
          <w:szCs w:val="24"/>
        </w:rPr>
        <w:br/>
      </w:r>
    </w:p>
    <w:p w14:paraId="608CEB72"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u w:val="single"/>
        </w:rPr>
        <w:t>Veteran Status and Student Service Members</w:t>
      </w:r>
    </w:p>
    <w:p w14:paraId="19316855" w14:textId="4297A8B5"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Veterans and student service members with special circumstances or who are activated are encouraged to notify Dr. </w:t>
      </w:r>
      <w:r w:rsidR="001E789E">
        <w:rPr>
          <w:rFonts w:ascii="Arial" w:eastAsia="Times New Roman" w:hAnsi="Arial" w:cs="Arial"/>
          <w:color w:val="000000"/>
          <w:sz w:val="20"/>
          <w:szCs w:val="20"/>
        </w:rPr>
        <w:t>Christensen</w:t>
      </w:r>
      <w:r w:rsidRPr="002C387E">
        <w:rPr>
          <w:rFonts w:ascii="Arial" w:eastAsia="Times New Roman" w:hAnsi="Arial" w:cs="Arial"/>
          <w:color w:val="000000"/>
          <w:sz w:val="20"/>
          <w:szCs w:val="20"/>
        </w:rPr>
        <w:t xml:space="preserve"> as soon as possible and are encouraged to provide Activation Orders.</w:t>
      </w:r>
    </w:p>
    <w:p w14:paraId="177C3848" w14:textId="77777777" w:rsidR="002C387E" w:rsidRPr="002C387E" w:rsidRDefault="002C387E" w:rsidP="002C387E">
      <w:pPr>
        <w:rPr>
          <w:rFonts w:ascii="Times New Roman" w:eastAsia="Times New Roman" w:hAnsi="Times New Roman" w:cs="Times New Roman"/>
          <w:sz w:val="24"/>
          <w:szCs w:val="24"/>
        </w:rPr>
      </w:pPr>
    </w:p>
    <w:p w14:paraId="1387ECDD"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u w:val="single"/>
        </w:rPr>
        <w:t>Americans with Disabilities Act for Students with Special Needs</w:t>
      </w:r>
    </w:p>
    <w:p w14:paraId="6096916E" w14:textId="3E900E90"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Any students with disabilities or other special needs, who need special accommodations in this course, are invited to share these concerns or requests with Dr. </w:t>
      </w:r>
      <w:r w:rsidR="001E789E">
        <w:rPr>
          <w:rFonts w:ascii="Arial" w:eastAsia="Times New Roman" w:hAnsi="Arial" w:cs="Arial"/>
          <w:color w:val="000000"/>
          <w:sz w:val="20"/>
          <w:szCs w:val="20"/>
        </w:rPr>
        <w:t>Christensen</w:t>
      </w:r>
      <w:r w:rsidRPr="002C387E">
        <w:rPr>
          <w:rFonts w:ascii="Arial" w:eastAsia="Times New Roman" w:hAnsi="Arial" w:cs="Arial"/>
          <w:color w:val="000000"/>
          <w:sz w:val="20"/>
          <w:szCs w:val="20"/>
        </w:rPr>
        <w:t xml:space="preserve"> and contact the </w:t>
      </w:r>
      <w:hyperlink r:id="rId7" w:history="1">
        <w:r w:rsidRPr="002C387E">
          <w:rPr>
            <w:rFonts w:ascii="Arial" w:eastAsia="Times New Roman" w:hAnsi="Arial" w:cs="Arial"/>
            <w:color w:val="0000FF"/>
            <w:sz w:val="20"/>
            <w:szCs w:val="20"/>
            <w:u w:val="single"/>
          </w:rPr>
          <w:t>Disability Services Office (www.ndsu.edu/disabilityservices)</w:t>
        </w:r>
      </w:hyperlink>
      <w:r w:rsidRPr="002C387E">
        <w:rPr>
          <w:rFonts w:ascii="Arial" w:eastAsia="Times New Roman" w:hAnsi="Arial" w:cs="Arial"/>
          <w:color w:val="000000"/>
          <w:sz w:val="20"/>
          <w:szCs w:val="20"/>
        </w:rPr>
        <w:t xml:space="preserve"> as soon as possible.</w:t>
      </w:r>
    </w:p>
    <w:p w14:paraId="0B561D2E" w14:textId="77777777" w:rsidR="002C387E" w:rsidRPr="002C387E" w:rsidRDefault="002C387E" w:rsidP="002C387E">
      <w:pPr>
        <w:rPr>
          <w:rFonts w:ascii="Times New Roman" w:eastAsia="Times New Roman" w:hAnsi="Times New Roman" w:cs="Times New Roman"/>
          <w:sz w:val="24"/>
          <w:szCs w:val="24"/>
        </w:rPr>
      </w:pPr>
    </w:p>
    <w:p w14:paraId="01AA16A0"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u w:val="single"/>
        </w:rPr>
        <w:t>Academic Honesty</w:t>
      </w:r>
    </w:p>
    <w:p w14:paraId="7532B257"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The academic community is operated on the basis of honesty, integrity, and fair play. </w:t>
      </w:r>
      <w:hyperlink r:id="rId8" w:history="1">
        <w:r w:rsidRPr="002C387E">
          <w:rPr>
            <w:rFonts w:ascii="Arial" w:eastAsia="Times New Roman" w:hAnsi="Arial" w:cs="Arial"/>
            <w:color w:val="0000FF"/>
            <w:sz w:val="20"/>
            <w:szCs w:val="20"/>
            <w:u w:val="single"/>
          </w:rPr>
          <w:t>NDSU Policy 335: Code of Academic Responsibility and Conduct</w:t>
        </w:r>
      </w:hyperlink>
      <w:r w:rsidRPr="002C387E">
        <w:rPr>
          <w:rFonts w:ascii="Arial" w:eastAsia="Times New Roman" w:hAnsi="Arial" w:cs="Arial"/>
          <w:color w:val="000000"/>
          <w:sz w:val="20"/>
          <w:szCs w:val="20"/>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9" w:history="1">
        <w:r w:rsidRPr="002C387E">
          <w:rPr>
            <w:rFonts w:ascii="Arial" w:eastAsia="Times New Roman" w:hAnsi="Arial" w:cs="Arial"/>
            <w:color w:val="0000FF"/>
            <w:sz w:val="20"/>
            <w:szCs w:val="20"/>
            <w:u w:val="single"/>
          </w:rPr>
          <w:t>Office of Registration and Records</w:t>
        </w:r>
      </w:hyperlink>
      <w:r w:rsidRPr="002C387E">
        <w:rPr>
          <w:rFonts w:ascii="Arial" w:eastAsia="Times New Roman" w:hAnsi="Arial" w:cs="Arial"/>
          <w:color w:val="000000"/>
          <w:sz w:val="20"/>
          <w:szCs w:val="20"/>
        </w:rPr>
        <w:t xml:space="preserve">. Informational resources about academic honesty for students can be found at </w:t>
      </w:r>
      <w:hyperlink r:id="rId10" w:history="1">
        <w:r w:rsidRPr="002C387E">
          <w:rPr>
            <w:rFonts w:ascii="Arial" w:eastAsia="Times New Roman" w:hAnsi="Arial" w:cs="Arial"/>
            <w:color w:val="0000FF"/>
            <w:sz w:val="20"/>
            <w:szCs w:val="20"/>
            <w:u w:val="single"/>
          </w:rPr>
          <w:t>www.ndsu.edu/academichonesty</w:t>
        </w:r>
      </w:hyperlink>
      <w:r w:rsidRPr="002C387E">
        <w:rPr>
          <w:rFonts w:ascii="Arial" w:eastAsia="Times New Roman" w:hAnsi="Arial" w:cs="Arial"/>
          <w:color w:val="000000"/>
          <w:sz w:val="20"/>
          <w:szCs w:val="20"/>
        </w:rPr>
        <w:t>.</w:t>
      </w:r>
    </w:p>
    <w:p w14:paraId="5523AB8B" w14:textId="58726406" w:rsidR="00F607DD" w:rsidRDefault="00F607DD" w:rsidP="00F607DD"/>
    <w:p w14:paraId="4EE2984A"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u w:val="single"/>
        </w:rPr>
        <w:t>Additional Resources for Students</w:t>
      </w:r>
    </w:p>
    <w:p w14:paraId="65F92B31"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As a member of the NDSU community, resources are available for you should you need help in dealing with adverse reactions to things happening in the world today. A variety of resources are listed below:</w:t>
      </w:r>
    </w:p>
    <w:p w14:paraId="22FAEE9D" w14:textId="77777777" w:rsidR="002C387E" w:rsidRPr="002C387E" w:rsidRDefault="002C387E" w:rsidP="002C387E">
      <w:pPr>
        <w:rPr>
          <w:rFonts w:ascii="Times New Roman" w:eastAsia="Times New Roman" w:hAnsi="Times New Roman" w:cs="Times New Roman"/>
          <w:sz w:val="24"/>
          <w:szCs w:val="24"/>
        </w:rPr>
      </w:pPr>
    </w:p>
    <w:p w14:paraId="0FA0C186"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rPr>
        <w:t>For students on campus and remotely (telehealth):</w:t>
      </w:r>
    </w:p>
    <w:p w14:paraId="252CE5E8"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Counseling Services: 701-231-7671; </w:t>
      </w:r>
      <w:r w:rsidRPr="002C387E">
        <w:rPr>
          <w:rFonts w:ascii="Arial" w:eastAsia="Times New Roman" w:hAnsi="Arial" w:cs="Arial"/>
          <w:color w:val="0563C2"/>
          <w:sz w:val="20"/>
          <w:szCs w:val="20"/>
        </w:rPr>
        <w:t>https://www.ndsu.edu/counseling/</w:t>
      </w:r>
    </w:p>
    <w:p w14:paraId="467CBFE9"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Disability Services: 701-231-8463; </w:t>
      </w:r>
      <w:r w:rsidRPr="002C387E">
        <w:rPr>
          <w:rFonts w:ascii="Arial" w:eastAsia="Times New Roman" w:hAnsi="Arial" w:cs="Arial"/>
          <w:color w:val="0563C2"/>
          <w:sz w:val="20"/>
          <w:szCs w:val="20"/>
        </w:rPr>
        <w:t>https://www.ndsu.edu/disabilityservices/</w:t>
      </w:r>
    </w:p>
    <w:p w14:paraId="3ADB2430"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Student Health Service: 701-231-7331; </w:t>
      </w:r>
      <w:r w:rsidRPr="002C387E">
        <w:rPr>
          <w:rFonts w:ascii="Arial" w:eastAsia="Times New Roman" w:hAnsi="Arial" w:cs="Arial"/>
          <w:color w:val="0563C2"/>
          <w:sz w:val="20"/>
          <w:szCs w:val="20"/>
        </w:rPr>
        <w:t>https://www.ndsu.edu/studenthealthservice/</w:t>
      </w:r>
    </w:p>
    <w:p w14:paraId="0408176A"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Dean of Students Office: 701-231-7701; </w:t>
      </w:r>
      <w:hyperlink r:id="rId11" w:history="1">
        <w:r w:rsidRPr="002C387E">
          <w:rPr>
            <w:rFonts w:ascii="Arial" w:eastAsia="Times New Roman" w:hAnsi="Arial" w:cs="Arial"/>
            <w:color w:val="1155CC"/>
            <w:sz w:val="20"/>
            <w:szCs w:val="20"/>
            <w:u w:val="single"/>
          </w:rPr>
          <w:t>https://www.ndsu.edu/deanofstudents/</w:t>
        </w:r>
      </w:hyperlink>
    </w:p>
    <w:p w14:paraId="4576E60B" w14:textId="77777777" w:rsidR="002C387E" w:rsidRPr="002C387E" w:rsidRDefault="002C387E" w:rsidP="002C387E">
      <w:pPr>
        <w:rPr>
          <w:rFonts w:ascii="Times New Roman" w:eastAsia="Times New Roman" w:hAnsi="Times New Roman" w:cs="Times New Roman"/>
          <w:sz w:val="24"/>
          <w:szCs w:val="24"/>
        </w:rPr>
      </w:pPr>
    </w:p>
    <w:p w14:paraId="7D641819"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b/>
          <w:bCs/>
          <w:color w:val="000000"/>
          <w:sz w:val="20"/>
          <w:szCs w:val="20"/>
        </w:rPr>
        <w:t>For tutoring and academic support:</w:t>
      </w:r>
    </w:p>
    <w:p w14:paraId="03FD6AB3"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ACE Tutoring: 701.231.5554; </w:t>
      </w:r>
      <w:hyperlink r:id="rId12" w:history="1">
        <w:r w:rsidRPr="002C387E">
          <w:rPr>
            <w:rFonts w:ascii="Arial" w:eastAsia="Times New Roman" w:hAnsi="Arial" w:cs="Arial"/>
            <w:color w:val="1155CC"/>
            <w:sz w:val="20"/>
            <w:szCs w:val="20"/>
            <w:u w:val="single"/>
          </w:rPr>
          <w:t>https://www.ndsu.edu/ace/</w:t>
        </w:r>
      </w:hyperlink>
    </w:p>
    <w:p w14:paraId="2BF312FF"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TRIO Student Support Services: 701-231-8028; </w:t>
      </w:r>
      <w:hyperlink r:id="rId13" w:history="1">
        <w:r w:rsidRPr="002C387E">
          <w:rPr>
            <w:rFonts w:ascii="Arial" w:eastAsia="Times New Roman" w:hAnsi="Arial" w:cs="Arial"/>
            <w:color w:val="1155CC"/>
            <w:sz w:val="20"/>
            <w:szCs w:val="20"/>
            <w:u w:val="single"/>
          </w:rPr>
          <w:t>https://www.ndsu.edu/triosss/about/</w:t>
        </w:r>
      </w:hyperlink>
    </w:p>
    <w:p w14:paraId="272C7C6E" w14:textId="77777777" w:rsidR="002C387E" w:rsidRPr="002C387E" w:rsidRDefault="002C387E" w:rsidP="002C387E">
      <w:pPr>
        <w:rPr>
          <w:rFonts w:ascii="Times New Roman" w:eastAsia="Times New Roman" w:hAnsi="Times New Roman" w:cs="Times New Roman"/>
          <w:sz w:val="24"/>
          <w:szCs w:val="24"/>
        </w:rPr>
      </w:pPr>
    </w:p>
    <w:p w14:paraId="70AE5FD9"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u w:val="single"/>
        </w:rPr>
        <w:t>I</w:t>
      </w:r>
      <w:r w:rsidRPr="002C387E">
        <w:rPr>
          <w:rFonts w:ascii="Arial" w:eastAsia="Times New Roman" w:hAnsi="Arial" w:cs="Arial"/>
          <w:b/>
          <w:bCs/>
          <w:color w:val="000000"/>
          <w:sz w:val="20"/>
          <w:szCs w:val="20"/>
        </w:rPr>
        <w:t>n a crisis or emergency situation:</w:t>
      </w:r>
    </w:p>
    <w:p w14:paraId="6CA00A81"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Call University Police: 701-231-8998</w:t>
      </w:r>
    </w:p>
    <w:p w14:paraId="52BFEEAC"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Call 9-1-1</w:t>
      </w:r>
    </w:p>
    <w:p w14:paraId="28342769"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lastRenderedPageBreak/>
        <w:t>For physical health crises: Go to a Hospital Emergency Room</w:t>
      </w:r>
    </w:p>
    <w:p w14:paraId="73D8A256"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For mental health crises: Go to Prairie St. Johns for a Needs Assessment: 701-476-7216 (510 4th St. S.)</w:t>
      </w:r>
    </w:p>
    <w:p w14:paraId="58D8AA1D"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 xml:space="preserve">Call the </w:t>
      </w:r>
      <w:proofErr w:type="spellStart"/>
      <w:r w:rsidRPr="002C387E">
        <w:rPr>
          <w:rFonts w:ascii="Arial" w:eastAsia="Times New Roman" w:hAnsi="Arial" w:cs="Arial"/>
          <w:color w:val="000000"/>
          <w:sz w:val="20"/>
          <w:szCs w:val="20"/>
        </w:rPr>
        <w:t>FirstLink</w:t>
      </w:r>
      <w:proofErr w:type="spellEnd"/>
      <w:r w:rsidRPr="002C387E">
        <w:rPr>
          <w:rFonts w:ascii="Arial" w:eastAsia="Times New Roman" w:hAnsi="Arial" w:cs="Arial"/>
          <w:color w:val="000000"/>
          <w:sz w:val="20"/>
          <w:szCs w:val="20"/>
        </w:rPr>
        <w:t xml:space="preserve"> Help Line: 1-800-273- TALK (8255) or 2-1-1</w:t>
      </w:r>
    </w:p>
    <w:p w14:paraId="0B02F188" w14:textId="77777777" w:rsidR="002C387E" w:rsidRPr="002C387E" w:rsidRDefault="002C387E" w:rsidP="002C387E">
      <w:pPr>
        <w:rPr>
          <w:rFonts w:ascii="Times New Roman" w:eastAsia="Times New Roman" w:hAnsi="Times New Roman" w:cs="Times New Roman"/>
          <w:sz w:val="24"/>
          <w:szCs w:val="24"/>
        </w:rPr>
      </w:pPr>
      <w:r w:rsidRPr="002C387E">
        <w:rPr>
          <w:rFonts w:ascii="Arial" w:eastAsia="Times New Roman" w:hAnsi="Arial" w:cs="Arial"/>
          <w:color w:val="000000"/>
          <w:sz w:val="20"/>
          <w:szCs w:val="20"/>
        </w:rPr>
        <w:t>Call Rape and Abuse Crisis Center: 701-293-7273</w:t>
      </w:r>
    </w:p>
    <w:p w14:paraId="7FB668C9" w14:textId="24C637D4" w:rsidR="00FA0788" w:rsidRDefault="00FA0788" w:rsidP="00F607DD"/>
    <w:p w14:paraId="5686B596" w14:textId="77777777" w:rsidR="003074A5" w:rsidRPr="00FA0788" w:rsidRDefault="003074A5" w:rsidP="003074A5">
      <w:pPr>
        <w:rPr>
          <w:sz w:val="28"/>
          <w:szCs w:val="28"/>
        </w:rPr>
      </w:pPr>
      <w:r w:rsidRPr="00FA0788">
        <w:rPr>
          <w:sz w:val="28"/>
          <w:szCs w:val="28"/>
        </w:rPr>
        <w:t>Week/Class Breakdown</w:t>
      </w:r>
    </w:p>
    <w:p w14:paraId="635888D8" w14:textId="77777777" w:rsidR="003074A5" w:rsidRDefault="003074A5" w:rsidP="00F607DD"/>
    <w:tbl>
      <w:tblPr>
        <w:tblStyle w:val="TableGrid"/>
        <w:tblW w:w="9450" w:type="dxa"/>
        <w:tblLook w:val="04A0" w:firstRow="1" w:lastRow="0" w:firstColumn="1" w:lastColumn="0" w:noHBand="0" w:noVBand="1"/>
      </w:tblPr>
      <w:tblGrid>
        <w:gridCol w:w="926"/>
        <w:gridCol w:w="747"/>
        <w:gridCol w:w="675"/>
        <w:gridCol w:w="2863"/>
        <w:gridCol w:w="1052"/>
        <w:gridCol w:w="3187"/>
      </w:tblGrid>
      <w:tr w:rsidR="003074A5" w14:paraId="231E4955" w14:textId="77777777" w:rsidTr="003074A5">
        <w:tc>
          <w:tcPr>
            <w:tcW w:w="926" w:type="dxa"/>
          </w:tcPr>
          <w:p w14:paraId="32EB45EF" w14:textId="77777777" w:rsidR="003074A5" w:rsidRDefault="003074A5" w:rsidP="003074A5">
            <w:r>
              <w:t>Date</w:t>
            </w:r>
          </w:p>
        </w:tc>
        <w:tc>
          <w:tcPr>
            <w:tcW w:w="747" w:type="dxa"/>
          </w:tcPr>
          <w:p w14:paraId="06E6BD51" w14:textId="77777777" w:rsidR="003074A5" w:rsidRDefault="003074A5" w:rsidP="003074A5">
            <w:r>
              <w:t>Week</w:t>
            </w:r>
          </w:p>
        </w:tc>
        <w:tc>
          <w:tcPr>
            <w:tcW w:w="675" w:type="dxa"/>
          </w:tcPr>
          <w:p w14:paraId="5CF97795" w14:textId="77777777" w:rsidR="003074A5" w:rsidRDefault="003074A5" w:rsidP="003074A5">
            <w:r>
              <w:t>Class</w:t>
            </w:r>
          </w:p>
        </w:tc>
        <w:tc>
          <w:tcPr>
            <w:tcW w:w="2863" w:type="dxa"/>
          </w:tcPr>
          <w:p w14:paraId="696D80F1" w14:textId="77777777" w:rsidR="003074A5" w:rsidRDefault="003074A5" w:rsidP="003074A5">
            <w:r>
              <w:t>Assigned</w:t>
            </w:r>
          </w:p>
        </w:tc>
        <w:tc>
          <w:tcPr>
            <w:tcW w:w="1052" w:type="dxa"/>
          </w:tcPr>
          <w:p w14:paraId="28F89A62" w14:textId="77777777" w:rsidR="003074A5" w:rsidRDefault="003074A5" w:rsidP="003074A5">
            <w:r>
              <w:t>Returned</w:t>
            </w:r>
          </w:p>
        </w:tc>
        <w:tc>
          <w:tcPr>
            <w:tcW w:w="3187" w:type="dxa"/>
          </w:tcPr>
          <w:p w14:paraId="64476C9A" w14:textId="77777777" w:rsidR="003074A5" w:rsidRDefault="003074A5" w:rsidP="003074A5">
            <w:r>
              <w:t>Notes</w:t>
            </w:r>
          </w:p>
        </w:tc>
      </w:tr>
      <w:tr w:rsidR="003074A5" w14:paraId="10960286" w14:textId="77777777" w:rsidTr="003074A5">
        <w:tc>
          <w:tcPr>
            <w:tcW w:w="926" w:type="dxa"/>
          </w:tcPr>
          <w:p w14:paraId="5BEFFF3E" w14:textId="77777777" w:rsidR="003074A5" w:rsidRDefault="003074A5" w:rsidP="003074A5"/>
        </w:tc>
        <w:tc>
          <w:tcPr>
            <w:tcW w:w="747" w:type="dxa"/>
          </w:tcPr>
          <w:p w14:paraId="211FE4A9" w14:textId="77777777" w:rsidR="003074A5" w:rsidRDefault="003074A5" w:rsidP="003074A5">
            <w:r>
              <w:t>0</w:t>
            </w:r>
          </w:p>
        </w:tc>
        <w:tc>
          <w:tcPr>
            <w:tcW w:w="675" w:type="dxa"/>
          </w:tcPr>
          <w:p w14:paraId="5F93F9E4" w14:textId="77777777" w:rsidR="003074A5" w:rsidRDefault="003074A5" w:rsidP="003074A5">
            <w:r>
              <w:t>0</w:t>
            </w:r>
          </w:p>
        </w:tc>
        <w:tc>
          <w:tcPr>
            <w:tcW w:w="2863" w:type="dxa"/>
          </w:tcPr>
          <w:p w14:paraId="4AE67924" w14:textId="77777777" w:rsidR="003074A5" w:rsidRDefault="003074A5" w:rsidP="003074A5"/>
        </w:tc>
        <w:tc>
          <w:tcPr>
            <w:tcW w:w="1052" w:type="dxa"/>
          </w:tcPr>
          <w:p w14:paraId="06C247B4" w14:textId="77777777" w:rsidR="003074A5" w:rsidRDefault="003074A5" w:rsidP="003074A5"/>
        </w:tc>
        <w:tc>
          <w:tcPr>
            <w:tcW w:w="3187" w:type="dxa"/>
          </w:tcPr>
          <w:p w14:paraId="66456DE6" w14:textId="77777777" w:rsidR="003074A5" w:rsidRDefault="003074A5" w:rsidP="003074A5"/>
        </w:tc>
      </w:tr>
      <w:tr w:rsidR="003074A5" w14:paraId="42C913EE" w14:textId="77777777" w:rsidTr="003074A5">
        <w:tc>
          <w:tcPr>
            <w:tcW w:w="926" w:type="dxa"/>
          </w:tcPr>
          <w:p w14:paraId="65EB8CB8" w14:textId="77777777" w:rsidR="003074A5" w:rsidRDefault="003074A5" w:rsidP="003074A5">
            <w:r>
              <w:t>Aug 25</w:t>
            </w:r>
          </w:p>
        </w:tc>
        <w:tc>
          <w:tcPr>
            <w:tcW w:w="747" w:type="dxa"/>
          </w:tcPr>
          <w:p w14:paraId="188257F9" w14:textId="77777777" w:rsidR="003074A5" w:rsidRDefault="003074A5" w:rsidP="003074A5">
            <w:r>
              <w:t>1</w:t>
            </w:r>
          </w:p>
        </w:tc>
        <w:tc>
          <w:tcPr>
            <w:tcW w:w="675" w:type="dxa"/>
          </w:tcPr>
          <w:p w14:paraId="5B7598DD" w14:textId="77777777" w:rsidR="003074A5" w:rsidRDefault="003074A5" w:rsidP="003074A5">
            <w:r>
              <w:t>1</w:t>
            </w:r>
          </w:p>
        </w:tc>
        <w:tc>
          <w:tcPr>
            <w:tcW w:w="2863" w:type="dxa"/>
          </w:tcPr>
          <w:p w14:paraId="497632F9" w14:textId="77777777" w:rsidR="003074A5" w:rsidRDefault="003074A5" w:rsidP="003074A5"/>
        </w:tc>
        <w:tc>
          <w:tcPr>
            <w:tcW w:w="1052" w:type="dxa"/>
          </w:tcPr>
          <w:p w14:paraId="568E4862" w14:textId="77777777" w:rsidR="003074A5" w:rsidRDefault="003074A5" w:rsidP="003074A5"/>
        </w:tc>
        <w:tc>
          <w:tcPr>
            <w:tcW w:w="3187" w:type="dxa"/>
          </w:tcPr>
          <w:p w14:paraId="2B7BADD8" w14:textId="77777777" w:rsidR="003074A5" w:rsidRDefault="003074A5" w:rsidP="003074A5">
            <w:r>
              <w:t xml:space="preserve">Discuss non-quantum-content things about class. </w:t>
            </w:r>
          </w:p>
        </w:tc>
      </w:tr>
      <w:tr w:rsidR="003074A5" w14:paraId="726A9E31" w14:textId="77777777" w:rsidTr="003074A5">
        <w:tc>
          <w:tcPr>
            <w:tcW w:w="926" w:type="dxa"/>
          </w:tcPr>
          <w:p w14:paraId="370E70D8" w14:textId="77777777" w:rsidR="003074A5" w:rsidRDefault="003074A5" w:rsidP="003074A5">
            <w:r>
              <w:t>Aug 27</w:t>
            </w:r>
          </w:p>
        </w:tc>
        <w:tc>
          <w:tcPr>
            <w:tcW w:w="747" w:type="dxa"/>
          </w:tcPr>
          <w:p w14:paraId="400BF113" w14:textId="77777777" w:rsidR="003074A5" w:rsidRDefault="003074A5" w:rsidP="003074A5"/>
        </w:tc>
        <w:tc>
          <w:tcPr>
            <w:tcW w:w="675" w:type="dxa"/>
          </w:tcPr>
          <w:p w14:paraId="252C413E" w14:textId="77777777" w:rsidR="003074A5" w:rsidRDefault="003074A5" w:rsidP="003074A5">
            <w:r>
              <w:t>2</w:t>
            </w:r>
          </w:p>
        </w:tc>
        <w:tc>
          <w:tcPr>
            <w:tcW w:w="2863" w:type="dxa"/>
          </w:tcPr>
          <w:p w14:paraId="2DCFAB1C" w14:textId="77777777" w:rsidR="003074A5" w:rsidRPr="00FB6238" w:rsidRDefault="003074A5" w:rsidP="003074A5">
            <w:r w:rsidRPr="00FB6238">
              <w:rPr>
                <w:b/>
                <w:bCs/>
              </w:rPr>
              <w:t>Quiz 1</w:t>
            </w:r>
            <w:r>
              <w:rPr>
                <w:b/>
                <w:bCs/>
              </w:rPr>
              <w:t xml:space="preserve"> on Syllabus</w:t>
            </w:r>
            <w:r>
              <w:t>, Readings</w:t>
            </w:r>
          </w:p>
        </w:tc>
        <w:tc>
          <w:tcPr>
            <w:tcW w:w="1052" w:type="dxa"/>
          </w:tcPr>
          <w:p w14:paraId="12E424DF" w14:textId="77777777" w:rsidR="003074A5" w:rsidRDefault="003074A5" w:rsidP="003074A5"/>
        </w:tc>
        <w:tc>
          <w:tcPr>
            <w:tcW w:w="3187" w:type="dxa"/>
          </w:tcPr>
          <w:p w14:paraId="55672E5E" w14:textId="77777777" w:rsidR="003074A5" w:rsidRDefault="003074A5" w:rsidP="003074A5">
            <w:r>
              <w:t>Quiz during last 10 or 15 minutes</w:t>
            </w:r>
          </w:p>
        </w:tc>
      </w:tr>
      <w:tr w:rsidR="003074A5" w14:paraId="4277FB57" w14:textId="77777777" w:rsidTr="003074A5">
        <w:tc>
          <w:tcPr>
            <w:tcW w:w="926" w:type="dxa"/>
            <w:shd w:val="clear" w:color="auto" w:fill="D9D9D9" w:themeFill="background1" w:themeFillShade="D9"/>
          </w:tcPr>
          <w:p w14:paraId="7F43BA07" w14:textId="77777777" w:rsidR="003074A5" w:rsidRDefault="003074A5" w:rsidP="003074A5">
            <w:r>
              <w:t>Sept 1</w:t>
            </w:r>
          </w:p>
        </w:tc>
        <w:tc>
          <w:tcPr>
            <w:tcW w:w="747" w:type="dxa"/>
            <w:shd w:val="clear" w:color="auto" w:fill="D9D9D9" w:themeFill="background1" w:themeFillShade="D9"/>
          </w:tcPr>
          <w:p w14:paraId="6444A50A" w14:textId="77777777" w:rsidR="003074A5" w:rsidRDefault="003074A5" w:rsidP="003074A5">
            <w:r>
              <w:t>2</w:t>
            </w:r>
          </w:p>
        </w:tc>
        <w:tc>
          <w:tcPr>
            <w:tcW w:w="675" w:type="dxa"/>
            <w:shd w:val="clear" w:color="auto" w:fill="D9D9D9" w:themeFill="background1" w:themeFillShade="D9"/>
          </w:tcPr>
          <w:p w14:paraId="387C4C45" w14:textId="77777777" w:rsidR="003074A5" w:rsidRDefault="003074A5" w:rsidP="003074A5">
            <w:r>
              <w:t>3</w:t>
            </w:r>
          </w:p>
        </w:tc>
        <w:tc>
          <w:tcPr>
            <w:tcW w:w="2863" w:type="dxa"/>
            <w:shd w:val="clear" w:color="auto" w:fill="D9D9D9" w:themeFill="background1" w:themeFillShade="D9"/>
          </w:tcPr>
          <w:p w14:paraId="1386D287" w14:textId="77777777" w:rsidR="003074A5" w:rsidRDefault="003074A5" w:rsidP="003074A5">
            <w:r>
              <w:t>Readings</w:t>
            </w:r>
          </w:p>
        </w:tc>
        <w:tc>
          <w:tcPr>
            <w:tcW w:w="1052" w:type="dxa"/>
            <w:shd w:val="clear" w:color="auto" w:fill="D9D9D9" w:themeFill="background1" w:themeFillShade="D9"/>
          </w:tcPr>
          <w:p w14:paraId="36474841" w14:textId="77777777" w:rsidR="003074A5" w:rsidRDefault="003074A5" w:rsidP="003074A5">
            <w:r>
              <w:t>Quiz 1</w:t>
            </w:r>
          </w:p>
        </w:tc>
        <w:tc>
          <w:tcPr>
            <w:tcW w:w="3187" w:type="dxa"/>
            <w:shd w:val="clear" w:color="auto" w:fill="D9D9D9" w:themeFill="background1" w:themeFillShade="D9"/>
          </w:tcPr>
          <w:p w14:paraId="67ABBCD4" w14:textId="77777777" w:rsidR="003074A5" w:rsidRDefault="003074A5" w:rsidP="003074A5"/>
        </w:tc>
      </w:tr>
      <w:tr w:rsidR="003074A5" w14:paraId="3F7F0B58" w14:textId="77777777" w:rsidTr="003074A5">
        <w:tc>
          <w:tcPr>
            <w:tcW w:w="926" w:type="dxa"/>
            <w:shd w:val="clear" w:color="auto" w:fill="D9D9D9" w:themeFill="background1" w:themeFillShade="D9"/>
          </w:tcPr>
          <w:p w14:paraId="0FF208C8" w14:textId="77777777" w:rsidR="003074A5" w:rsidRDefault="003074A5" w:rsidP="003074A5">
            <w:r>
              <w:t>Sept 3</w:t>
            </w:r>
          </w:p>
        </w:tc>
        <w:tc>
          <w:tcPr>
            <w:tcW w:w="747" w:type="dxa"/>
            <w:shd w:val="clear" w:color="auto" w:fill="D9D9D9" w:themeFill="background1" w:themeFillShade="D9"/>
          </w:tcPr>
          <w:p w14:paraId="5347A1C5" w14:textId="77777777" w:rsidR="003074A5" w:rsidRDefault="003074A5" w:rsidP="003074A5"/>
        </w:tc>
        <w:tc>
          <w:tcPr>
            <w:tcW w:w="675" w:type="dxa"/>
            <w:shd w:val="clear" w:color="auto" w:fill="D9D9D9" w:themeFill="background1" w:themeFillShade="D9"/>
          </w:tcPr>
          <w:p w14:paraId="7E15D67C" w14:textId="77777777" w:rsidR="003074A5" w:rsidRDefault="003074A5" w:rsidP="003074A5">
            <w:r>
              <w:t>4</w:t>
            </w:r>
          </w:p>
        </w:tc>
        <w:tc>
          <w:tcPr>
            <w:tcW w:w="2863" w:type="dxa"/>
            <w:shd w:val="clear" w:color="auto" w:fill="D9D9D9" w:themeFill="background1" w:themeFillShade="D9"/>
          </w:tcPr>
          <w:p w14:paraId="26D23DAC" w14:textId="77777777" w:rsidR="003074A5" w:rsidRPr="00FB6238" w:rsidRDefault="003074A5" w:rsidP="003074A5">
            <w:pPr>
              <w:rPr>
                <w:b/>
                <w:bCs/>
              </w:rPr>
            </w:pPr>
            <w:r w:rsidRPr="00FB6238">
              <w:rPr>
                <w:b/>
                <w:bCs/>
              </w:rPr>
              <w:t>Quiz 2</w:t>
            </w:r>
            <w:r>
              <w:t>, Homework, and Readings</w:t>
            </w:r>
          </w:p>
        </w:tc>
        <w:tc>
          <w:tcPr>
            <w:tcW w:w="1052" w:type="dxa"/>
            <w:shd w:val="clear" w:color="auto" w:fill="D9D9D9" w:themeFill="background1" w:themeFillShade="D9"/>
          </w:tcPr>
          <w:p w14:paraId="6A94B53E" w14:textId="77777777" w:rsidR="003074A5" w:rsidRDefault="003074A5" w:rsidP="003074A5"/>
        </w:tc>
        <w:tc>
          <w:tcPr>
            <w:tcW w:w="3187" w:type="dxa"/>
            <w:shd w:val="clear" w:color="auto" w:fill="D9D9D9" w:themeFill="background1" w:themeFillShade="D9"/>
          </w:tcPr>
          <w:p w14:paraId="65F9E97B" w14:textId="77777777" w:rsidR="003074A5" w:rsidRDefault="003074A5" w:rsidP="003074A5"/>
        </w:tc>
      </w:tr>
      <w:tr w:rsidR="003074A5" w14:paraId="144B44B0" w14:textId="77777777" w:rsidTr="003074A5">
        <w:tc>
          <w:tcPr>
            <w:tcW w:w="926" w:type="dxa"/>
          </w:tcPr>
          <w:p w14:paraId="07E30BE2" w14:textId="77777777" w:rsidR="003074A5" w:rsidRDefault="003074A5" w:rsidP="003074A5">
            <w:r>
              <w:t>Sept 8</w:t>
            </w:r>
          </w:p>
        </w:tc>
        <w:tc>
          <w:tcPr>
            <w:tcW w:w="747" w:type="dxa"/>
          </w:tcPr>
          <w:p w14:paraId="2C4B9992" w14:textId="77777777" w:rsidR="003074A5" w:rsidRDefault="003074A5" w:rsidP="003074A5">
            <w:r>
              <w:t>3</w:t>
            </w:r>
          </w:p>
        </w:tc>
        <w:tc>
          <w:tcPr>
            <w:tcW w:w="675" w:type="dxa"/>
          </w:tcPr>
          <w:p w14:paraId="6B4F3FEB" w14:textId="77777777" w:rsidR="003074A5" w:rsidRDefault="003074A5" w:rsidP="003074A5">
            <w:r>
              <w:t>5</w:t>
            </w:r>
          </w:p>
        </w:tc>
        <w:tc>
          <w:tcPr>
            <w:tcW w:w="2863" w:type="dxa"/>
          </w:tcPr>
          <w:p w14:paraId="5A53F7F5" w14:textId="77777777" w:rsidR="003074A5" w:rsidRDefault="003074A5" w:rsidP="003074A5">
            <w:r>
              <w:t>Readings</w:t>
            </w:r>
          </w:p>
        </w:tc>
        <w:tc>
          <w:tcPr>
            <w:tcW w:w="1052" w:type="dxa"/>
          </w:tcPr>
          <w:p w14:paraId="625C46E5" w14:textId="77777777" w:rsidR="003074A5" w:rsidRDefault="003074A5" w:rsidP="003074A5">
            <w:r>
              <w:t>Quiz 2</w:t>
            </w:r>
          </w:p>
        </w:tc>
        <w:tc>
          <w:tcPr>
            <w:tcW w:w="3187" w:type="dxa"/>
          </w:tcPr>
          <w:p w14:paraId="0918B7AE" w14:textId="77777777" w:rsidR="003074A5" w:rsidRDefault="003074A5" w:rsidP="003074A5"/>
        </w:tc>
      </w:tr>
      <w:tr w:rsidR="003074A5" w14:paraId="3E45E234" w14:textId="77777777" w:rsidTr="003074A5">
        <w:tc>
          <w:tcPr>
            <w:tcW w:w="926" w:type="dxa"/>
          </w:tcPr>
          <w:p w14:paraId="2696C970" w14:textId="77777777" w:rsidR="003074A5" w:rsidRDefault="003074A5" w:rsidP="003074A5">
            <w:r>
              <w:t>Sept 10</w:t>
            </w:r>
          </w:p>
        </w:tc>
        <w:tc>
          <w:tcPr>
            <w:tcW w:w="747" w:type="dxa"/>
          </w:tcPr>
          <w:p w14:paraId="01BA9BB1" w14:textId="77777777" w:rsidR="003074A5" w:rsidRDefault="003074A5" w:rsidP="003074A5"/>
        </w:tc>
        <w:tc>
          <w:tcPr>
            <w:tcW w:w="675" w:type="dxa"/>
          </w:tcPr>
          <w:p w14:paraId="6EF38C25" w14:textId="77777777" w:rsidR="003074A5" w:rsidRDefault="003074A5" w:rsidP="003074A5">
            <w:r>
              <w:t>6</w:t>
            </w:r>
          </w:p>
        </w:tc>
        <w:tc>
          <w:tcPr>
            <w:tcW w:w="2863" w:type="dxa"/>
          </w:tcPr>
          <w:p w14:paraId="10546627" w14:textId="77777777" w:rsidR="003074A5" w:rsidRPr="00FB6238" w:rsidRDefault="003074A5" w:rsidP="003074A5">
            <w:pPr>
              <w:rPr>
                <w:b/>
                <w:bCs/>
                <w:i/>
                <w:iCs/>
              </w:rPr>
            </w:pPr>
            <w:r w:rsidRPr="00FB6238">
              <w:rPr>
                <w:b/>
                <w:bCs/>
              </w:rPr>
              <w:t>Quiz 3</w:t>
            </w:r>
            <w:r>
              <w:t>, Homework, and Readings</w:t>
            </w:r>
          </w:p>
        </w:tc>
        <w:tc>
          <w:tcPr>
            <w:tcW w:w="1052" w:type="dxa"/>
          </w:tcPr>
          <w:p w14:paraId="10DF9035" w14:textId="77777777" w:rsidR="003074A5" w:rsidRDefault="003074A5" w:rsidP="003074A5"/>
        </w:tc>
        <w:tc>
          <w:tcPr>
            <w:tcW w:w="3187" w:type="dxa"/>
          </w:tcPr>
          <w:p w14:paraId="6BABF0E8" w14:textId="77777777" w:rsidR="003074A5" w:rsidRDefault="003074A5" w:rsidP="003074A5"/>
        </w:tc>
      </w:tr>
      <w:tr w:rsidR="003074A5" w14:paraId="16436E7F" w14:textId="77777777" w:rsidTr="003074A5">
        <w:tc>
          <w:tcPr>
            <w:tcW w:w="926" w:type="dxa"/>
            <w:shd w:val="clear" w:color="auto" w:fill="D9D9D9" w:themeFill="background1" w:themeFillShade="D9"/>
          </w:tcPr>
          <w:p w14:paraId="1A03AA5A" w14:textId="77777777" w:rsidR="003074A5" w:rsidRDefault="003074A5" w:rsidP="003074A5">
            <w:r>
              <w:t>Sept 15</w:t>
            </w:r>
          </w:p>
        </w:tc>
        <w:tc>
          <w:tcPr>
            <w:tcW w:w="747" w:type="dxa"/>
            <w:shd w:val="clear" w:color="auto" w:fill="D9D9D9" w:themeFill="background1" w:themeFillShade="D9"/>
          </w:tcPr>
          <w:p w14:paraId="19AB00C9" w14:textId="77777777" w:rsidR="003074A5" w:rsidRDefault="003074A5" w:rsidP="003074A5">
            <w:r>
              <w:t>4</w:t>
            </w:r>
          </w:p>
        </w:tc>
        <w:tc>
          <w:tcPr>
            <w:tcW w:w="675" w:type="dxa"/>
            <w:shd w:val="clear" w:color="auto" w:fill="D9D9D9" w:themeFill="background1" w:themeFillShade="D9"/>
          </w:tcPr>
          <w:p w14:paraId="5049DA70" w14:textId="77777777" w:rsidR="003074A5" w:rsidRDefault="003074A5" w:rsidP="003074A5">
            <w:r>
              <w:t>7</w:t>
            </w:r>
          </w:p>
        </w:tc>
        <w:tc>
          <w:tcPr>
            <w:tcW w:w="2863" w:type="dxa"/>
            <w:shd w:val="clear" w:color="auto" w:fill="D9D9D9" w:themeFill="background1" w:themeFillShade="D9"/>
          </w:tcPr>
          <w:p w14:paraId="3C4DD61A" w14:textId="77777777" w:rsidR="003074A5" w:rsidRDefault="003074A5" w:rsidP="003074A5">
            <w:r>
              <w:t>Readings</w:t>
            </w:r>
          </w:p>
        </w:tc>
        <w:tc>
          <w:tcPr>
            <w:tcW w:w="1052" w:type="dxa"/>
            <w:shd w:val="clear" w:color="auto" w:fill="D9D9D9" w:themeFill="background1" w:themeFillShade="D9"/>
          </w:tcPr>
          <w:p w14:paraId="111B6E01" w14:textId="77777777" w:rsidR="003074A5" w:rsidRDefault="003074A5" w:rsidP="003074A5">
            <w:r>
              <w:t>Quiz 3</w:t>
            </w:r>
          </w:p>
        </w:tc>
        <w:tc>
          <w:tcPr>
            <w:tcW w:w="3187" w:type="dxa"/>
            <w:shd w:val="clear" w:color="auto" w:fill="D9D9D9" w:themeFill="background1" w:themeFillShade="D9"/>
          </w:tcPr>
          <w:p w14:paraId="6457C592" w14:textId="77777777" w:rsidR="003074A5" w:rsidRDefault="003074A5" w:rsidP="003074A5"/>
        </w:tc>
      </w:tr>
      <w:tr w:rsidR="003074A5" w14:paraId="61A9E856" w14:textId="77777777" w:rsidTr="003074A5">
        <w:tc>
          <w:tcPr>
            <w:tcW w:w="926" w:type="dxa"/>
            <w:shd w:val="clear" w:color="auto" w:fill="D9D9D9" w:themeFill="background1" w:themeFillShade="D9"/>
          </w:tcPr>
          <w:p w14:paraId="33F2CCAA" w14:textId="77777777" w:rsidR="003074A5" w:rsidRDefault="003074A5" w:rsidP="003074A5">
            <w:r>
              <w:t>Sept 17</w:t>
            </w:r>
          </w:p>
        </w:tc>
        <w:tc>
          <w:tcPr>
            <w:tcW w:w="747" w:type="dxa"/>
            <w:shd w:val="clear" w:color="auto" w:fill="D9D9D9" w:themeFill="background1" w:themeFillShade="D9"/>
          </w:tcPr>
          <w:p w14:paraId="04A25706" w14:textId="77777777" w:rsidR="003074A5" w:rsidRDefault="003074A5" w:rsidP="003074A5"/>
        </w:tc>
        <w:tc>
          <w:tcPr>
            <w:tcW w:w="675" w:type="dxa"/>
            <w:shd w:val="clear" w:color="auto" w:fill="D9D9D9" w:themeFill="background1" w:themeFillShade="D9"/>
          </w:tcPr>
          <w:p w14:paraId="62F13CAC" w14:textId="77777777" w:rsidR="003074A5" w:rsidRDefault="003074A5" w:rsidP="003074A5">
            <w:r>
              <w:t>8</w:t>
            </w:r>
          </w:p>
        </w:tc>
        <w:tc>
          <w:tcPr>
            <w:tcW w:w="2863" w:type="dxa"/>
            <w:shd w:val="clear" w:color="auto" w:fill="D9D9D9" w:themeFill="background1" w:themeFillShade="D9"/>
          </w:tcPr>
          <w:p w14:paraId="5BB174DD" w14:textId="77777777" w:rsidR="003074A5" w:rsidRPr="00FB6238" w:rsidRDefault="003074A5" w:rsidP="003074A5">
            <w:pPr>
              <w:rPr>
                <w:b/>
                <w:bCs/>
              </w:rPr>
            </w:pPr>
            <w:r w:rsidRPr="00FB6238">
              <w:rPr>
                <w:b/>
                <w:bCs/>
                <w:i/>
                <w:iCs/>
              </w:rPr>
              <w:t>Test 1</w:t>
            </w:r>
          </w:p>
        </w:tc>
        <w:tc>
          <w:tcPr>
            <w:tcW w:w="1052" w:type="dxa"/>
            <w:shd w:val="clear" w:color="auto" w:fill="D9D9D9" w:themeFill="background1" w:themeFillShade="D9"/>
          </w:tcPr>
          <w:p w14:paraId="41DD2F15" w14:textId="77777777" w:rsidR="003074A5" w:rsidRDefault="003074A5" w:rsidP="003074A5"/>
        </w:tc>
        <w:tc>
          <w:tcPr>
            <w:tcW w:w="3187" w:type="dxa"/>
            <w:shd w:val="clear" w:color="auto" w:fill="D9D9D9" w:themeFill="background1" w:themeFillShade="D9"/>
          </w:tcPr>
          <w:p w14:paraId="5D640893" w14:textId="77777777" w:rsidR="003074A5" w:rsidRDefault="003074A5" w:rsidP="003074A5"/>
        </w:tc>
      </w:tr>
      <w:tr w:rsidR="003074A5" w14:paraId="041FB39D" w14:textId="77777777" w:rsidTr="003074A5">
        <w:tc>
          <w:tcPr>
            <w:tcW w:w="926" w:type="dxa"/>
          </w:tcPr>
          <w:p w14:paraId="4E430B86" w14:textId="77777777" w:rsidR="003074A5" w:rsidRDefault="003074A5" w:rsidP="003074A5">
            <w:r>
              <w:t>Sept 22</w:t>
            </w:r>
          </w:p>
        </w:tc>
        <w:tc>
          <w:tcPr>
            <w:tcW w:w="747" w:type="dxa"/>
          </w:tcPr>
          <w:p w14:paraId="7D1DFD2D" w14:textId="77777777" w:rsidR="003074A5" w:rsidRDefault="003074A5" w:rsidP="003074A5">
            <w:r>
              <w:t>5</w:t>
            </w:r>
          </w:p>
        </w:tc>
        <w:tc>
          <w:tcPr>
            <w:tcW w:w="675" w:type="dxa"/>
          </w:tcPr>
          <w:p w14:paraId="02869DF7" w14:textId="77777777" w:rsidR="003074A5" w:rsidRDefault="003074A5" w:rsidP="003074A5">
            <w:r>
              <w:t>9</w:t>
            </w:r>
          </w:p>
        </w:tc>
        <w:tc>
          <w:tcPr>
            <w:tcW w:w="2863" w:type="dxa"/>
          </w:tcPr>
          <w:p w14:paraId="0166AE87" w14:textId="77777777" w:rsidR="003074A5" w:rsidRDefault="003074A5" w:rsidP="003074A5">
            <w:r>
              <w:t>Readings</w:t>
            </w:r>
          </w:p>
        </w:tc>
        <w:tc>
          <w:tcPr>
            <w:tcW w:w="1052" w:type="dxa"/>
            <w:shd w:val="clear" w:color="auto" w:fill="D9D9D9" w:themeFill="background1" w:themeFillShade="D9"/>
          </w:tcPr>
          <w:p w14:paraId="5B422173" w14:textId="77777777" w:rsidR="003074A5" w:rsidRDefault="003074A5" w:rsidP="003074A5">
            <w:r>
              <w:t>Test 1</w:t>
            </w:r>
          </w:p>
        </w:tc>
        <w:tc>
          <w:tcPr>
            <w:tcW w:w="3187" w:type="dxa"/>
            <w:shd w:val="clear" w:color="auto" w:fill="D9D9D9" w:themeFill="background1" w:themeFillShade="D9"/>
          </w:tcPr>
          <w:p w14:paraId="130A104A" w14:textId="77777777" w:rsidR="003074A5" w:rsidRDefault="003074A5" w:rsidP="003074A5">
            <w:r>
              <w:t>Prepare for Mastery Presentation</w:t>
            </w:r>
          </w:p>
        </w:tc>
      </w:tr>
      <w:tr w:rsidR="003074A5" w14:paraId="2ACCDE31" w14:textId="77777777" w:rsidTr="003074A5">
        <w:tc>
          <w:tcPr>
            <w:tcW w:w="926" w:type="dxa"/>
          </w:tcPr>
          <w:p w14:paraId="4F3A4183" w14:textId="77777777" w:rsidR="003074A5" w:rsidRDefault="003074A5" w:rsidP="003074A5">
            <w:r>
              <w:t>Sept 24</w:t>
            </w:r>
          </w:p>
        </w:tc>
        <w:tc>
          <w:tcPr>
            <w:tcW w:w="747" w:type="dxa"/>
          </w:tcPr>
          <w:p w14:paraId="08F01044" w14:textId="77777777" w:rsidR="003074A5" w:rsidRDefault="003074A5" w:rsidP="003074A5"/>
        </w:tc>
        <w:tc>
          <w:tcPr>
            <w:tcW w:w="675" w:type="dxa"/>
          </w:tcPr>
          <w:p w14:paraId="7CACB3BA" w14:textId="77777777" w:rsidR="003074A5" w:rsidRDefault="003074A5" w:rsidP="003074A5">
            <w:r>
              <w:t>10</w:t>
            </w:r>
          </w:p>
        </w:tc>
        <w:tc>
          <w:tcPr>
            <w:tcW w:w="2863" w:type="dxa"/>
          </w:tcPr>
          <w:p w14:paraId="0877DB2A" w14:textId="77777777" w:rsidR="003074A5" w:rsidRPr="00FB6238" w:rsidRDefault="003074A5" w:rsidP="003074A5">
            <w:pPr>
              <w:rPr>
                <w:b/>
                <w:bCs/>
              </w:rPr>
            </w:pPr>
            <w:r w:rsidRPr="00FB6238">
              <w:rPr>
                <w:b/>
                <w:bCs/>
              </w:rPr>
              <w:t>Quiz 4</w:t>
            </w:r>
            <w:r>
              <w:t>, Homework, and Readings</w:t>
            </w:r>
          </w:p>
        </w:tc>
        <w:tc>
          <w:tcPr>
            <w:tcW w:w="1052" w:type="dxa"/>
            <w:shd w:val="clear" w:color="auto" w:fill="D9D9D9" w:themeFill="background1" w:themeFillShade="D9"/>
          </w:tcPr>
          <w:p w14:paraId="791F7FA5" w14:textId="77777777" w:rsidR="003074A5" w:rsidRDefault="003074A5" w:rsidP="003074A5"/>
        </w:tc>
        <w:tc>
          <w:tcPr>
            <w:tcW w:w="3187" w:type="dxa"/>
            <w:shd w:val="clear" w:color="auto" w:fill="D9D9D9" w:themeFill="background1" w:themeFillShade="D9"/>
          </w:tcPr>
          <w:p w14:paraId="4870CF48" w14:textId="77777777" w:rsidR="003074A5" w:rsidRDefault="003074A5" w:rsidP="003074A5">
            <w:r>
              <w:t>Prepare for Mastery Presentation</w:t>
            </w:r>
          </w:p>
        </w:tc>
      </w:tr>
      <w:tr w:rsidR="003074A5" w14:paraId="0F775A05" w14:textId="77777777" w:rsidTr="003074A5">
        <w:tc>
          <w:tcPr>
            <w:tcW w:w="926" w:type="dxa"/>
            <w:shd w:val="clear" w:color="auto" w:fill="D9D9D9" w:themeFill="background1" w:themeFillShade="D9"/>
          </w:tcPr>
          <w:p w14:paraId="1074B9E6" w14:textId="77777777" w:rsidR="003074A5" w:rsidRDefault="003074A5" w:rsidP="003074A5">
            <w:r>
              <w:t>Sept 29</w:t>
            </w:r>
          </w:p>
        </w:tc>
        <w:tc>
          <w:tcPr>
            <w:tcW w:w="747" w:type="dxa"/>
            <w:shd w:val="clear" w:color="auto" w:fill="D9D9D9" w:themeFill="background1" w:themeFillShade="D9"/>
          </w:tcPr>
          <w:p w14:paraId="690C5397" w14:textId="77777777" w:rsidR="003074A5" w:rsidRDefault="003074A5" w:rsidP="003074A5">
            <w:r>
              <w:t>6</w:t>
            </w:r>
          </w:p>
        </w:tc>
        <w:tc>
          <w:tcPr>
            <w:tcW w:w="675" w:type="dxa"/>
            <w:shd w:val="clear" w:color="auto" w:fill="D9D9D9" w:themeFill="background1" w:themeFillShade="D9"/>
          </w:tcPr>
          <w:p w14:paraId="18EFBA0D" w14:textId="77777777" w:rsidR="003074A5" w:rsidRDefault="003074A5" w:rsidP="003074A5">
            <w:r>
              <w:t>11</w:t>
            </w:r>
          </w:p>
        </w:tc>
        <w:tc>
          <w:tcPr>
            <w:tcW w:w="2863" w:type="dxa"/>
            <w:shd w:val="clear" w:color="auto" w:fill="D9D9D9" w:themeFill="background1" w:themeFillShade="D9"/>
          </w:tcPr>
          <w:p w14:paraId="3FC1314E" w14:textId="77777777" w:rsidR="003074A5" w:rsidRDefault="003074A5" w:rsidP="003074A5">
            <w:r>
              <w:t>Readings</w:t>
            </w:r>
          </w:p>
        </w:tc>
        <w:tc>
          <w:tcPr>
            <w:tcW w:w="1052" w:type="dxa"/>
          </w:tcPr>
          <w:p w14:paraId="718D5A18" w14:textId="77777777" w:rsidR="003074A5" w:rsidRDefault="003074A5" w:rsidP="003074A5">
            <w:r>
              <w:t>Quiz 4</w:t>
            </w:r>
          </w:p>
        </w:tc>
        <w:tc>
          <w:tcPr>
            <w:tcW w:w="3187" w:type="dxa"/>
          </w:tcPr>
          <w:p w14:paraId="56C645FA" w14:textId="77777777" w:rsidR="003074A5" w:rsidRDefault="003074A5" w:rsidP="003074A5">
            <w:r>
              <w:t>Mastery Presentation for Test 1</w:t>
            </w:r>
          </w:p>
        </w:tc>
      </w:tr>
      <w:tr w:rsidR="003074A5" w14:paraId="7D3264C3" w14:textId="77777777" w:rsidTr="003074A5">
        <w:tc>
          <w:tcPr>
            <w:tcW w:w="926" w:type="dxa"/>
            <w:shd w:val="clear" w:color="auto" w:fill="D9D9D9" w:themeFill="background1" w:themeFillShade="D9"/>
          </w:tcPr>
          <w:p w14:paraId="70C52F41" w14:textId="77777777" w:rsidR="003074A5" w:rsidRDefault="003074A5" w:rsidP="003074A5">
            <w:r>
              <w:t>Oct 1</w:t>
            </w:r>
          </w:p>
        </w:tc>
        <w:tc>
          <w:tcPr>
            <w:tcW w:w="747" w:type="dxa"/>
            <w:shd w:val="clear" w:color="auto" w:fill="D9D9D9" w:themeFill="background1" w:themeFillShade="D9"/>
          </w:tcPr>
          <w:p w14:paraId="57B2CEB7" w14:textId="77777777" w:rsidR="003074A5" w:rsidRDefault="003074A5" w:rsidP="003074A5"/>
        </w:tc>
        <w:tc>
          <w:tcPr>
            <w:tcW w:w="675" w:type="dxa"/>
            <w:shd w:val="clear" w:color="auto" w:fill="D9D9D9" w:themeFill="background1" w:themeFillShade="D9"/>
          </w:tcPr>
          <w:p w14:paraId="01B1374C" w14:textId="77777777" w:rsidR="003074A5" w:rsidRDefault="003074A5" w:rsidP="003074A5">
            <w:r>
              <w:t>12</w:t>
            </w:r>
          </w:p>
        </w:tc>
        <w:tc>
          <w:tcPr>
            <w:tcW w:w="2863" w:type="dxa"/>
            <w:shd w:val="clear" w:color="auto" w:fill="D9D9D9" w:themeFill="background1" w:themeFillShade="D9"/>
          </w:tcPr>
          <w:p w14:paraId="06A318E8" w14:textId="77777777" w:rsidR="003074A5" w:rsidRPr="00FB6238" w:rsidRDefault="003074A5" w:rsidP="003074A5">
            <w:pPr>
              <w:rPr>
                <w:b/>
                <w:bCs/>
              </w:rPr>
            </w:pPr>
            <w:r w:rsidRPr="00FB6238">
              <w:rPr>
                <w:b/>
                <w:bCs/>
              </w:rPr>
              <w:t>Quiz 5</w:t>
            </w:r>
            <w:r>
              <w:t>, Homework, and Readings</w:t>
            </w:r>
          </w:p>
        </w:tc>
        <w:tc>
          <w:tcPr>
            <w:tcW w:w="1052" w:type="dxa"/>
          </w:tcPr>
          <w:p w14:paraId="39FF3BE6" w14:textId="77777777" w:rsidR="003074A5" w:rsidRDefault="003074A5" w:rsidP="003074A5"/>
        </w:tc>
        <w:tc>
          <w:tcPr>
            <w:tcW w:w="3187" w:type="dxa"/>
          </w:tcPr>
          <w:p w14:paraId="0FA9B932" w14:textId="77777777" w:rsidR="003074A5" w:rsidRDefault="003074A5" w:rsidP="003074A5">
            <w:r>
              <w:t>Mastery Presentation for Test 1</w:t>
            </w:r>
          </w:p>
        </w:tc>
      </w:tr>
      <w:tr w:rsidR="003074A5" w14:paraId="36A3546E" w14:textId="77777777" w:rsidTr="003074A5">
        <w:tc>
          <w:tcPr>
            <w:tcW w:w="926" w:type="dxa"/>
          </w:tcPr>
          <w:p w14:paraId="1150967C" w14:textId="77777777" w:rsidR="003074A5" w:rsidRDefault="003074A5" w:rsidP="003074A5">
            <w:r>
              <w:t>Oct 6</w:t>
            </w:r>
          </w:p>
        </w:tc>
        <w:tc>
          <w:tcPr>
            <w:tcW w:w="747" w:type="dxa"/>
          </w:tcPr>
          <w:p w14:paraId="5BA9E072" w14:textId="77777777" w:rsidR="003074A5" w:rsidRDefault="003074A5" w:rsidP="003074A5">
            <w:r>
              <w:t>7</w:t>
            </w:r>
          </w:p>
        </w:tc>
        <w:tc>
          <w:tcPr>
            <w:tcW w:w="675" w:type="dxa"/>
          </w:tcPr>
          <w:p w14:paraId="1F14679B" w14:textId="77777777" w:rsidR="003074A5" w:rsidRDefault="003074A5" w:rsidP="003074A5">
            <w:r>
              <w:t>13</w:t>
            </w:r>
          </w:p>
        </w:tc>
        <w:tc>
          <w:tcPr>
            <w:tcW w:w="2863" w:type="dxa"/>
          </w:tcPr>
          <w:p w14:paraId="6CD77840" w14:textId="77777777" w:rsidR="003074A5" w:rsidRDefault="003074A5" w:rsidP="003074A5">
            <w:r>
              <w:t>Readings</w:t>
            </w:r>
          </w:p>
        </w:tc>
        <w:tc>
          <w:tcPr>
            <w:tcW w:w="1052" w:type="dxa"/>
          </w:tcPr>
          <w:p w14:paraId="212D3260" w14:textId="77777777" w:rsidR="003074A5" w:rsidRDefault="003074A5" w:rsidP="003074A5">
            <w:r>
              <w:t>Quiz 5</w:t>
            </w:r>
          </w:p>
        </w:tc>
        <w:tc>
          <w:tcPr>
            <w:tcW w:w="3187" w:type="dxa"/>
          </w:tcPr>
          <w:p w14:paraId="5DF261EB" w14:textId="77777777" w:rsidR="003074A5" w:rsidRDefault="003074A5" w:rsidP="003074A5"/>
        </w:tc>
      </w:tr>
      <w:tr w:rsidR="003074A5" w14:paraId="54D9A2A8" w14:textId="77777777" w:rsidTr="003074A5">
        <w:tc>
          <w:tcPr>
            <w:tcW w:w="926" w:type="dxa"/>
          </w:tcPr>
          <w:p w14:paraId="32EAD48E" w14:textId="77777777" w:rsidR="003074A5" w:rsidRDefault="003074A5" w:rsidP="003074A5">
            <w:r>
              <w:t>Oct 8</w:t>
            </w:r>
          </w:p>
        </w:tc>
        <w:tc>
          <w:tcPr>
            <w:tcW w:w="747" w:type="dxa"/>
          </w:tcPr>
          <w:p w14:paraId="75E92832" w14:textId="77777777" w:rsidR="003074A5" w:rsidRDefault="003074A5" w:rsidP="003074A5"/>
        </w:tc>
        <w:tc>
          <w:tcPr>
            <w:tcW w:w="675" w:type="dxa"/>
          </w:tcPr>
          <w:p w14:paraId="0CB7F37D" w14:textId="77777777" w:rsidR="003074A5" w:rsidRDefault="003074A5" w:rsidP="003074A5">
            <w:r>
              <w:t>14</w:t>
            </w:r>
          </w:p>
        </w:tc>
        <w:tc>
          <w:tcPr>
            <w:tcW w:w="2863" w:type="dxa"/>
          </w:tcPr>
          <w:p w14:paraId="0804B67D" w14:textId="77777777" w:rsidR="003074A5" w:rsidRPr="00FB6238" w:rsidRDefault="003074A5" w:rsidP="003074A5">
            <w:pPr>
              <w:rPr>
                <w:b/>
                <w:bCs/>
                <w:i/>
                <w:iCs/>
              </w:rPr>
            </w:pPr>
            <w:r w:rsidRPr="00FB6238">
              <w:rPr>
                <w:b/>
                <w:bCs/>
              </w:rPr>
              <w:t>Quiz 6</w:t>
            </w:r>
            <w:r>
              <w:t>, Homework, and Readings</w:t>
            </w:r>
          </w:p>
        </w:tc>
        <w:tc>
          <w:tcPr>
            <w:tcW w:w="1052" w:type="dxa"/>
          </w:tcPr>
          <w:p w14:paraId="37D9961A" w14:textId="77777777" w:rsidR="003074A5" w:rsidRDefault="003074A5" w:rsidP="003074A5"/>
        </w:tc>
        <w:tc>
          <w:tcPr>
            <w:tcW w:w="3187" w:type="dxa"/>
          </w:tcPr>
          <w:p w14:paraId="3160423B" w14:textId="77777777" w:rsidR="003074A5" w:rsidRDefault="003074A5" w:rsidP="003074A5"/>
        </w:tc>
      </w:tr>
      <w:tr w:rsidR="003074A5" w14:paraId="1C9B2625" w14:textId="77777777" w:rsidTr="003074A5">
        <w:tc>
          <w:tcPr>
            <w:tcW w:w="926" w:type="dxa"/>
            <w:shd w:val="clear" w:color="auto" w:fill="D9D9D9" w:themeFill="background1" w:themeFillShade="D9"/>
          </w:tcPr>
          <w:p w14:paraId="3C41DCF9" w14:textId="77777777" w:rsidR="003074A5" w:rsidRDefault="003074A5" w:rsidP="003074A5">
            <w:r>
              <w:t>Oct 13</w:t>
            </w:r>
          </w:p>
        </w:tc>
        <w:tc>
          <w:tcPr>
            <w:tcW w:w="747" w:type="dxa"/>
            <w:shd w:val="clear" w:color="auto" w:fill="D9D9D9" w:themeFill="background1" w:themeFillShade="D9"/>
          </w:tcPr>
          <w:p w14:paraId="45C72369" w14:textId="77777777" w:rsidR="003074A5" w:rsidRDefault="003074A5" w:rsidP="003074A5">
            <w:r>
              <w:t>8</w:t>
            </w:r>
          </w:p>
        </w:tc>
        <w:tc>
          <w:tcPr>
            <w:tcW w:w="675" w:type="dxa"/>
            <w:shd w:val="clear" w:color="auto" w:fill="D9D9D9" w:themeFill="background1" w:themeFillShade="D9"/>
          </w:tcPr>
          <w:p w14:paraId="03A63CA7" w14:textId="77777777" w:rsidR="003074A5" w:rsidRDefault="003074A5" w:rsidP="003074A5">
            <w:r>
              <w:t>15</w:t>
            </w:r>
          </w:p>
        </w:tc>
        <w:tc>
          <w:tcPr>
            <w:tcW w:w="2863" w:type="dxa"/>
            <w:shd w:val="clear" w:color="auto" w:fill="D9D9D9" w:themeFill="background1" w:themeFillShade="D9"/>
          </w:tcPr>
          <w:p w14:paraId="1B718D6A" w14:textId="77777777" w:rsidR="003074A5" w:rsidRDefault="003074A5" w:rsidP="003074A5">
            <w:r>
              <w:t>Readings</w:t>
            </w:r>
          </w:p>
        </w:tc>
        <w:tc>
          <w:tcPr>
            <w:tcW w:w="1052" w:type="dxa"/>
            <w:shd w:val="clear" w:color="auto" w:fill="D9D9D9" w:themeFill="background1" w:themeFillShade="D9"/>
          </w:tcPr>
          <w:p w14:paraId="6E4ADE91" w14:textId="77777777" w:rsidR="003074A5" w:rsidRDefault="003074A5" w:rsidP="003074A5">
            <w:r>
              <w:t>Quiz 6</w:t>
            </w:r>
          </w:p>
        </w:tc>
        <w:tc>
          <w:tcPr>
            <w:tcW w:w="3187" w:type="dxa"/>
            <w:shd w:val="clear" w:color="auto" w:fill="D9D9D9" w:themeFill="background1" w:themeFillShade="D9"/>
          </w:tcPr>
          <w:p w14:paraId="49495052" w14:textId="77777777" w:rsidR="003074A5" w:rsidRDefault="003074A5" w:rsidP="003074A5"/>
        </w:tc>
      </w:tr>
      <w:tr w:rsidR="003074A5" w14:paraId="2EB69F82" w14:textId="77777777" w:rsidTr="003074A5">
        <w:tc>
          <w:tcPr>
            <w:tcW w:w="926" w:type="dxa"/>
            <w:shd w:val="clear" w:color="auto" w:fill="D9D9D9" w:themeFill="background1" w:themeFillShade="D9"/>
          </w:tcPr>
          <w:p w14:paraId="07131071" w14:textId="77777777" w:rsidR="003074A5" w:rsidRDefault="003074A5" w:rsidP="003074A5">
            <w:r>
              <w:t>Oct 15</w:t>
            </w:r>
          </w:p>
        </w:tc>
        <w:tc>
          <w:tcPr>
            <w:tcW w:w="747" w:type="dxa"/>
            <w:shd w:val="clear" w:color="auto" w:fill="D9D9D9" w:themeFill="background1" w:themeFillShade="D9"/>
          </w:tcPr>
          <w:p w14:paraId="016A7EF8" w14:textId="77777777" w:rsidR="003074A5" w:rsidRDefault="003074A5" w:rsidP="003074A5"/>
        </w:tc>
        <w:tc>
          <w:tcPr>
            <w:tcW w:w="675" w:type="dxa"/>
            <w:shd w:val="clear" w:color="auto" w:fill="D9D9D9" w:themeFill="background1" w:themeFillShade="D9"/>
          </w:tcPr>
          <w:p w14:paraId="6D95A13F" w14:textId="77777777" w:rsidR="003074A5" w:rsidRDefault="003074A5" w:rsidP="003074A5">
            <w:r>
              <w:t>16</w:t>
            </w:r>
          </w:p>
        </w:tc>
        <w:tc>
          <w:tcPr>
            <w:tcW w:w="2863" w:type="dxa"/>
            <w:shd w:val="clear" w:color="auto" w:fill="D9D9D9" w:themeFill="background1" w:themeFillShade="D9"/>
          </w:tcPr>
          <w:p w14:paraId="2057CDB9" w14:textId="77777777" w:rsidR="003074A5" w:rsidRPr="00FB6238" w:rsidRDefault="003074A5" w:rsidP="003074A5">
            <w:pPr>
              <w:rPr>
                <w:b/>
                <w:bCs/>
              </w:rPr>
            </w:pPr>
            <w:r w:rsidRPr="00FB6238">
              <w:rPr>
                <w:b/>
                <w:bCs/>
                <w:i/>
                <w:iCs/>
              </w:rPr>
              <w:t>Test 2</w:t>
            </w:r>
            <w:r w:rsidRPr="00FB6238">
              <w:rPr>
                <w:b/>
                <w:bCs/>
              </w:rPr>
              <w:t xml:space="preserve"> </w:t>
            </w:r>
          </w:p>
        </w:tc>
        <w:tc>
          <w:tcPr>
            <w:tcW w:w="1052" w:type="dxa"/>
            <w:shd w:val="clear" w:color="auto" w:fill="D9D9D9" w:themeFill="background1" w:themeFillShade="D9"/>
          </w:tcPr>
          <w:p w14:paraId="637BFD82" w14:textId="77777777" w:rsidR="003074A5" w:rsidRDefault="003074A5" w:rsidP="003074A5"/>
        </w:tc>
        <w:tc>
          <w:tcPr>
            <w:tcW w:w="3187" w:type="dxa"/>
            <w:shd w:val="clear" w:color="auto" w:fill="D9D9D9" w:themeFill="background1" w:themeFillShade="D9"/>
          </w:tcPr>
          <w:p w14:paraId="26B9531F" w14:textId="77777777" w:rsidR="003074A5" w:rsidRDefault="003074A5" w:rsidP="003074A5"/>
        </w:tc>
      </w:tr>
      <w:tr w:rsidR="003074A5" w14:paraId="6410CC32" w14:textId="77777777" w:rsidTr="003074A5">
        <w:tc>
          <w:tcPr>
            <w:tcW w:w="926" w:type="dxa"/>
          </w:tcPr>
          <w:p w14:paraId="2F121080" w14:textId="77777777" w:rsidR="003074A5" w:rsidRDefault="003074A5" w:rsidP="003074A5">
            <w:r>
              <w:t>Oct 20</w:t>
            </w:r>
          </w:p>
        </w:tc>
        <w:tc>
          <w:tcPr>
            <w:tcW w:w="747" w:type="dxa"/>
          </w:tcPr>
          <w:p w14:paraId="630FC2E8" w14:textId="77777777" w:rsidR="003074A5" w:rsidRDefault="003074A5" w:rsidP="003074A5">
            <w:r>
              <w:t>9</w:t>
            </w:r>
          </w:p>
        </w:tc>
        <w:tc>
          <w:tcPr>
            <w:tcW w:w="675" w:type="dxa"/>
          </w:tcPr>
          <w:p w14:paraId="6EB53843" w14:textId="77777777" w:rsidR="003074A5" w:rsidRDefault="003074A5" w:rsidP="003074A5">
            <w:r>
              <w:t>17</w:t>
            </w:r>
          </w:p>
        </w:tc>
        <w:tc>
          <w:tcPr>
            <w:tcW w:w="2863" w:type="dxa"/>
          </w:tcPr>
          <w:p w14:paraId="393C5774" w14:textId="77777777" w:rsidR="003074A5" w:rsidRDefault="003074A5" w:rsidP="003074A5">
            <w:r>
              <w:t>Readings</w:t>
            </w:r>
          </w:p>
        </w:tc>
        <w:tc>
          <w:tcPr>
            <w:tcW w:w="1052" w:type="dxa"/>
            <w:shd w:val="clear" w:color="auto" w:fill="D9D9D9" w:themeFill="background1" w:themeFillShade="D9"/>
          </w:tcPr>
          <w:p w14:paraId="5AF3D362" w14:textId="77777777" w:rsidR="003074A5" w:rsidRDefault="003074A5" w:rsidP="003074A5">
            <w:r>
              <w:t>Test 2</w:t>
            </w:r>
          </w:p>
        </w:tc>
        <w:tc>
          <w:tcPr>
            <w:tcW w:w="3187" w:type="dxa"/>
            <w:shd w:val="clear" w:color="auto" w:fill="D9D9D9" w:themeFill="background1" w:themeFillShade="D9"/>
          </w:tcPr>
          <w:p w14:paraId="57013310" w14:textId="77777777" w:rsidR="003074A5" w:rsidRDefault="003074A5" w:rsidP="003074A5">
            <w:r>
              <w:t>Prepare for Mastery Presentation</w:t>
            </w:r>
          </w:p>
        </w:tc>
      </w:tr>
      <w:tr w:rsidR="003074A5" w14:paraId="0846D5CA" w14:textId="77777777" w:rsidTr="003074A5">
        <w:tc>
          <w:tcPr>
            <w:tcW w:w="926" w:type="dxa"/>
          </w:tcPr>
          <w:p w14:paraId="73767CC4" w14:textId="77777777" w:rsidR="003074A5" w:rsidRDefault="003074A5" w:rsidP="003074A5">
            <w:r>
              <w:t>Oct 22</w:t>
            </w:r>
          </w:p>
        </w:tc>
        <w:tc>
          <w:tcPr>
            <w:tcW w:w="747" w:type="dxa"/>
          </w:tcPr>
          <w:p w14:paraId="239D6CE8" w14:textId="77777777" w:rsidR="003074A5" w:rsidRDefault="003074A5" w:rsidP="003074A5"/>
        </w:tc>
        <w:tc>
          <w:tcPr>
            <w:tcW w:w="675" w:type="dxa"/>
          </w:tcPr>
          <w:p w14:paraId="6967C3F0" w14:textId="77777777" w:rsidR="003074A5" w:rsidRDefault="003074A5" w:rsidP="003074A5">
            <w:r>
              <w:t>18</w:t>
            </w:r>
          </w:p>
        </w:tc>
        <w:tc>
          <w:tcPr>
            <w:tcW w:w="2863" w:type="dxa"/>
          </w:tcPr>
          <w:p w14:paraId="4CD4CF37" w14:textId="77777777" w:rsidR="003074A5" w:rsidRPr="00FB6238" w:rsidRDefault="003074A5" w:rsidP="003074A5">
            <w:pPr>
              <w:rPr>
                <w:b/>
                <w:bCs/>
              </w:rPr>
            </w:pPr>
            <w:r w:rsidRPr="00FB6238">
              <w:rPr>
                <w:b/>
                <w:bCs/>
              </w:rPr>
              <w:t>Quiz 7</w:t>
            </w:r>
            <w:r>
              <w:t>, Homework, and Readings</w:t>
            </w:r>
          </w:p>
        </w:tc>
        <w:tc>
          <w:tcPr>
            <w:tcW w:w="1052" w:type="dxa"/>
            <w:shd w:val="clear" w:color="auto" w:fill="D9D9D9" w:themeFill="background1" w:themeFillShade="D9"/>
          </w:tcPr>
          <w:p w14:paraId="1B1E4294" w14:textId="77777777" w:rsidR="003074A5" w:rsidRDefault="003074A5" w:rsidP="003074A5"/>
        </w:tc>
        <w:tc>
          <w:tcPr>
            <w:tcW w:w="3187" w:type="dxa"/>
            <w:shd w:val="clear" w:color="auto" w:fill="D9D9D9" w:themeFill="background1" w:themeFillShade="D9"/>
          </w:tcPr>
          <w:p w14:paraId="72ECFA2F" w14:textId="77777777" w:rsidR="003074A5" w:rsidRDefault="003074A5" w:rsidP="003074A5">
            <w:r>
              <w:t>Prepare for Mastery Presentation</w:t>
            </w:r>
          </w:p>
        </w:tc>
      </w:tr>
      <w:tr w:rsidR="003074A5" w14:paraId="117E7114" w14:textId="77777777" w:rsidTr="003074A5">
        <w:tc>
          <w:tcPr>
            <w:tcW w:w="926" w:type="dxa"/>
            <w:shd w:val="clear" w:color="auto" w:fill="D9D9D9" w:themeFill="background1" w:themeFillShade="D9"/>
          </w:tcPr>
          <w:p w14:paraId="20844B79" w14:textId="77777777" w:rsidR="003074A5" w:rsidRDefault="003074A5" w:rsidP="003074A5">
            <w:r>
              <w:t>Oct 27</w:t>
            </w:r>
          </w:p>
        </w:tc>
        <w:tc>
          <w:tcPr>
            <w:tcW w:w="747" w:type="dxa"/>
            <w:shd w:val="clear" w:color="auto" w:fill="D9D9D9" w:themeFill="background1" w:themeFillShade="D9"/>
          </w:tcPr>
          <w:p w14:paraId="0E50376D" w14:textId="77777777" w:rsidR="003074A5" w:rsidRDefault="003074A5" w:rsidP="003074A5">
            <w:r>
              <w:t>10</w:t>
            </w:r>
          </w:p>
        </w:tc>
        <w:tc>
          <w:tcPr>
            <w:tcW w:w="675" w:type="dxa"/>
            <w:shd w:val="clear" w:color="auto" w:fill="D9D9D9" w:themeFill="background1" w:themeFillShade="D9"/>
          </w:tcPr>
          <w:p w14:paraId="366B1B9A" w14:textId="77777777" w:rsidR="003074A5" w:rsidRDefault="003074A5" w:rsidP="003074A5">
            <w:r>
              <w:t>19</w:t>
            </w:r>
          </w:p>
        </w:tc>
        <w:tc>
          <w:tcPr>
            <w:tcW w:w="2863" w:type="dxa"/>
            <w:shd w:val="clear" w:color="auto" w:fill="D9D9D9" w:themeFill="background1" w:themeFillShade="D9"/>
          </w:tcPr>
          <w:p w14:paraId="460EB5F7" w14:textId="77777777" w:rsidR="003074A5" w:rsidRDefault="003074A5" w:rsidP="003074A5">
            <w:r>
              <w:t>Readings</w:t>
            </w:r>
          </w:p>
        </w:tc>
        <w:tc>
          <w:tcPr>
            <w:tcW w:w="1052" w:type="dxa"/>
          </w:tcPr>
          <w:p w14:paraId="3D67A876" w14:textId="77777777" w:rsidR="003074A5" w:rsidRDefault="003074A5" w:rsidP="003074A5">
            <w:r>
              <w:t>Quiz 7</w:t>
            </w:r>
          </w:p>
        </w:tc>
        <w:tc>
          <w:tcPr>
            <w:tcW w:w="3187" w:type="dxa"/>
          </w:tcPr>
          <w:p w14:paraId="4CB687A4" w14:textId="77777777" w:rsidR="003074A5" w:rsidRDefault="003074A5" w:rsidP="003074A5">
            <w:r>
              <w:t>Mastery Presentation for Test 2</w:t>
            </w:r>
          </w:p>
        </w:tc>
      </w:tr>
      <w:tr w:rsidR="003074A5" w14:paraId="5B3F4A9C" w14:textId="77777777" w:rsidTr="003074A5">
        <w:tc>
          <w:tcPr>
            <w:tcW w:w="926" w:type="dxa"/>
            <w:shd w:val="clear" w:color="auto" w:fill="D9D9D9" w:themeFill="background1" w:themeFillShade="D9"/>
          </w:tcPr>
          <w:p w14:paraId="3AC4BF38" w14:textId="77777777" w:rsidR="003074A5" w:rsidRDefault="003074A5" w:rsidP="003074A5">
            <w:r>
              <w:t>Oct 29</w:t>
            </w:r>
          </w:p>
        </w:tc>
        <w:tc>
          <w:tcPr>
            <w:tcW w:w="747" w:type="dxa"/>
            <w:shd w:val="clear" w:color="auto" w:fill="D9D9D9" w:themeFill="background1" w:themeFillShade="D9"/>
          </w:tcPr>
          <w:p w14:paraId="28E88E9A" w14:textId="77777777" w:rsidR="003074A5" w:rsidRDefault="003074A5" w:rsidP="003074A5"/>
        </w:tc>
        <w:tc>
          <w:tcPr>
            <w:tcW w:w="675" w:type="dxa"/>
            <w:shd w:val="clear" w:color="auto" w:fill="D9D9D9" w:themeFill="background1" w:themeFillShade="D9"/>
          </w:tcPr>
          <w:p w14:paraId="7CB379D1" w14:textId="77777777" w:rsidR="003074A5" w:rsidRDefault="003074A5" w:rsidP="003074A5">
            <w:r>
              <w:t>20</w:t>
            </w:r>
          </w:p>
        </w:tc>
        <w:tc>
          <w:tcPr>
            <w:tcW w:w="2863" w:type="dxa"/>
            <w:shd w:val="clear" w:color="auto" w:fill="D9D9D9" w:themeFill="background1" w:themeFillShade="D9"/>
          </w:tcPr>
          <w:p w14:paraId="0C5538E5" w14:textId="77777777" w:rsidR="003074A5" w:rsidRPr="00FB6238" w:rsidRDefault="003074A5" w:rsidP="003074A5">
            <w:pPr>
              <w:rPr>
                <w:b/>
                <w:bCs/>
                <w:i/>
                <w:iCs/>
              </w:rPr>
            </w:pPr>
            <w:r w:rsidRPr="00FB6238">
              <w:rPr>
                <w:b/>
                <w:bCs/>
              </w:rPr>
              <w:t>Quiz 8</w:t>
            </w:r>
            <w:r>
              <w:t>, Homework, and Readings</w:t>
            </w:r>
          </w:p>
        </w:tc>
        <w:tc>
          <w:tcPr>
            <w:tcW w:w="1052" w:type="dxa"/>
          </w:tcPr>
          <w:p w14:paraId="3C74674F" w14:textId="77777777" w:rsidR="003074A5" w:rsidRDefault="003074A5" w:rsidP="003074A5"/>
        </w:tc>
        <w:tc>
          <w:tcPr>
            <w:tcW w:w="3187" w:type="dxa"/>
          </w:tcPr>
          <w:p w14:paraId="58AC0B6D" w14:textId="77777777" w:rsidR="003074A5" w:rsidRDefault="003074A5" w:rsidP="003074A5">
            <w:r>
              <w:t>Mastery Presentation for Test 2</w:t>
            </w:r>
          </w:p>
        </w:tc>
      </w:tr>
      <w:tr w:rsidR="003074A5" w14:paraId="3C7987AE" w14:textId="77777777" w:rsidTr="003074A5">
        <w:tc>
          <w:tcPr>
            <w:tcW w:w="926" w:type="dxa"/>
          </w:tcPr>
          <w:p w14:paraId="261E1FBC" w14:textId="77777777" w:rsidR="003074A5" w:rsidRDefault="003074A5" w:rsidP="003074A5">
            <w:r>
              <w:t>Nov 3</w:t>
            </w:r>
          </w:p>
        </w:tc>
        <w:tc>
          <w:tcPr>
            <w:tcW w:w="747" w:type="dxa"/>
          </w:tcPr>
          <w:p w14:paraId="6CB439B3" w14:textId="77777777" w:rsidR="003074A5" w:rsidRDefault="003074A5" w:rsidP="003074A5">
            <w:r>
              <w:t>11</w:t>
            </w:r>
          </w:p>
        </w:tc>
        <w:tc>
          <w:tcPr>
            <w:tcW w:w="675" w:type="dxa"/>
          </w:tcPr>
          <w:p w14:paraId="59167007" w14:textId="77777777" w:rsidR="003074A5" w:rsidRDefault="003074A5" w:rsidP="003074A5">
            <w:r>
              <w:t>21</w:t>
            </w:r>
          </w:p>
        </w:tc>
        <w:tc>
          <w:tcPr>
            <w:tcW w:w="2863" w:type="dxa"/>
          </w:tcPr>
          <w:p w14:paraId="4CD49AE1" w14:textId="77777777" w:rsidR="003074A5" w:rsidRDefault="003074A5" w:rsidP="003074A5">
            <w:r>
              <w:t>Readings</w:t>
            </w:r>
          </w:p>
        </w:tc>
        <w:tc>
          <w:tcPr>
            <w:tcW w:w="1052" w:type="dxa"/>
          </w:tcPr>
          <w:p w14:paraId="13467784" w14:textId="77777777" w:rsidR="003074A5" w:rsidRDefault="003074A5" w:rsidP="003074A5">
            <w:r>
              <w:t>Quiz 8</w:t>
            </w:r>
          </w:p>
        </w:tc>
        <w:tc>
          <w:tcPr>
            <w:tcW w:w="3187" w:type="dxa"/>
          </w:tcPr>
          <w:p w14:paraId="1163CB43" w14:textId="77777777" w:rsidR="003074A5" w:rsidRDefault="003074A5" w:rsidP="003074A5"/>
        </w:tc>
      </w:tr>
      <w:tr w:rsidR="003074A5" w14:paraId="32CCDB8D" w14:textId="77777777" w:rsidTr="003074A5">
        <w:tc>
          <w:tcPr>
            <w:tcW w:w="926" w:type="dxa"/>
          </w:tcPr>
          <w:p w14:paraId="1D56FCD9" w14:textId="77777777" w:rsidR="003074A5" w:rsidRDefault="003074A5" w:rsidP="003074A5">
            <w:r>
              <w:t>Nov 5</w:t>
            </w:r>
          </w:p>
        </w:tc>
        <w:tc>
          <w:tcPr>
            <w:tcW w:w="747" w:type="dxa"/>
          </w:tcPr>
          <w:p w14:paraId="2D2ED41E" w14:textId="77777777" w:rsidR="003074A5" w:rsidRDefault="003074A5" w:rsidP="003074A5"/>
        </w:tc>
        <w:tc>
          <w:tcPr>
            <w:tcW w:w="675" w:type="dxa"/>
          </w:tcPr>
          <w:p w14:paraId="788C6115" w14:textId="77777777" w:rsidR="003074A5" w:rsidRDefault="003074A5" w:rsidP="003074A5">
            <w:r>
              <w:t>22</w:t>
            </w:r>
          </w:p>
        </w:tc>
        <w:tc>
          <w:tcPr>
            <w:tcW w:w="2863" w:type="dxa"/>
          </w:tcPr>
          <w:p w14:paraId="3C7548D5" w14:textId="77777777" w:rsidR="003074A5" w:rsidRPr="00FB6238" w:rsidRDefault="003074A5" w:rsidP="003074A5">
            <w:pPr>
              <w:rPr>
                <w:b/>
                <w:bCs/>
              </w:rPr>
            </w:pPr>
            <w:r w:rsidRPr="00FB6238">
              <w:rPr>
                <w:b/>
                <w:bCs/>
              </w:rPr>
              <w:t>Quiz 9</w:t>
            </w:r>
            <w:r>
              <w:t>, Homework, and Readings</w:t>
            </w:r>
          </w:p>
        </w:tc>
        <w:tc>
          <w:tcPr>
            <w:tcW w:w="1052" w:type="dxa"/>
          </w:tcPr>
          <w:p w14:paraId="7A77E3EC" w14:textId="77777777" w:rsidR="003074A5" w:rsidRDefault="003074A5" w:rsidP="003074A5"/>
        </w:tc>
        <w:tc>
          <w:tcPr>
            <w:tcW w:w="3187" w:type="dxa"/>
          </w:tcPr>
          <w:p w14:paraId="646FDF0D" w14:textId="77777777" w:rsidR="003074A5" w:rsidRDefault="003074A5" w:rsidP="003074A5"/>
        </w:tc>
      </w:tr>
      <w:tr w:rsidR="003074A5" w14:paraId="01378F4A" w14:textId="77777777" w:rsidTr="003074A5">
        <w:tc>
          <w:tcPr>
            <w:tcW w:w="926" w:type="dxa"/>
            <w:shd w:val="clear" w:color="auto" w:fill="D9D9D9" w:themeFill="background1" w:themeFillShade="D9"/>
          </w:tcPr>
          <w:p w14:paraId="780F844A" w14:textId="77777777" w:rsidR="003074A5" w:rsidRDefault="003074A5" w:rsidP="003074A5">
            <w:r>
              <w:t>Nov 10</w:t>
            </w:r>
          </w:p>
        </w:tc>
        <w:tc>
          <w:tcPr>
            <w:tcW w:w="747" w:type="dxa"/>
            <w:shd w:val="clear" w:color="auto" w:fill="D9D9D9" w:themeFill="background1" w:themeFillShade="D9"/>
          </w:tcPr>
          <w:p w14:paraId="06530372" w14:textId="77777777" w:rsidR="003074A5" w:rsidRDefault="003074A5" w:rsidP="003074A5">
            <w:r>
              <w:t>12</w:t>
            </w:r>
          </w:p>
        </w:tc>
        <w:tc>
          <w:tcPr>
            <w:tcW w:w="675" w:type="dxa"/>
            <w:shd w:val="clear" w:color="auto" w:fill="D9D9D9" w:themeFill="background1" w:themeFillShade="D9"/>
          </w:tcPr>
          <w:p w14:paraId="39B7E9EE" w14:textId="77777777" w:rsidR="003074A5" w:rsidRDefault="003074A5" w:rsidP="003074A5">
            <w:r>
              <w:t>23</w:t>
            </w:r>
          </w:p>
        </w:tc>
        <w:tc>
          <w:tcPr>
            <w:tcW w:w="2863" w:type="dxa"/>
            <w:shd w:val="clear" w:color="auto" w:fill="D9D9D9" w:themeFill="background1" w:themeFillShade="D9"/>
          </w:tcPr>
          <w:p w14:paraId="5F962E2B" w14:textId="77777777" w:rsidR="003074A5" w:rsidRDefault="003074A5" w:rsidP="003074A5">
            <w:r>
              <w:t>Readings</w:t>
            </w:r>
          </w:p>
        </w:tc>
        <w:tc>
          <w:tcPr>
            <w:tcW w:w="1052" w:type="dxa"/>
            <w:shd w:val="clear" w:color="auto" w:fill="D9D9D9" w:themeFill="background1" w:themeFillShade="D9"/>
          </w:tcPr>
          <w:p w14:paraId="1F76183E" w14:textId="77777777" w:rsidR="003074A5" w:rsidRDefault="003074A5" w:rsidP="003074A5">
            <w:r>
              <w:t>Quiz 9</w:t>
            </w:r>
          </w:p>
        </w:tc>
        <w:tc>
          <w:tcPr>
            <w:tcW w:w="3187" w:type="dxa"/>
            <w:shd w:val="clear" w:color="auto" w:fill="D9D9D9" w:themeFill="background1" w:themeFillShade="D9"/>
          </w:tcPr>
          <w:p w14:paraId="108CB63A" w14:textId="77777777" w:rsidR="003074A5" w:rsidRDefault="003074A5" w:rsidP="003074A5"/>
        </w:tc>
      </w:tr>
      <w:tr w:rsidR="003074A5" w14:paraId="1550A347" w14:textId="77777777" w:rsidTr="003074A5">
        <w:tc>
          <w:tcPr>
            <w:tcW w:w="926" w:type="dxa"/>
            <w:shd w:val="clear" w:color="auto" w:fill="D9D9D9" w:themeFill="background1" w:themeFillShade="D9"/>
          </w:tcPr>
          <w:p w14:paraId="4B80B08C" w14:textId="77777777" w:rsidR="003074A5" w:rsidRDefault="003074A5" w:rsidP="003074A5">
            <w:r>
              <w:t>Nov 12</w:t>
            </w:r>
          </w:p>
        </w:tc>
        <w:tc>
          <w:tcPr>
            <w:tcW w:w="747" w:type="dxa"/>
            <w:shd w:val="clear" w:color="auto" w:fill="D9D9D9" w:themeFill="background1" w:themeFillShade="D9"/>
          </w:tcPr>
          <w:p w14:paraId="2301BA36" w14:textId="77777777" w:rsidR="003074A5" w:rsidRDefault="003074A5" w:rsidP="003074A5"/>
        </w:tc>
        <w:tc>
          <w:tcPr>
            <w:tcW w:w="675" w:type="dxa"/>
            <w:shd w:val="clear" w:color="auto" w:fill="D9D9D9" w:themeFill="background1" w:themeFillShade="D9"/>
          </w:tcPr>
          <w:p w14:paraId="14517646" w14:textId="77777777" w:rsidR="003074A5" w:rsidRDefault="003074A5" w:rsidP="003074A5">
            <w:r>
              <w:t>24</w:t>
            </w:r>
          </w:p>
        </w:tc>
        <w:tc>
          <w:tcPr>
            <w:tcW w:w="2863" w:type="dxa"/>
            <w:shd w:val="clear" w:color="auto" w:fill="D9D9D9" w:themeFill="background1" w:themeFillShade="D9"/>
          </w:tcPr>
          <w:p w14:paraId="143307F1" w14:textId="77777777" w:rsidR="003074A5" w:rsidRPr="00FB6238" w:rsidRDefault="003074A5" w:rsidP="003074A5">
            <w:pPr>
              <w:rPr>
                <w:b/>
                <w:bCs/>
              </w:rPr>
            </w:pPr>
            <w:r w:rsidRPr="00FB6238">
              <w:rPr>
                <w:b/>
                <w:bCs/>
                <w:i/>
                <w:iCs/>
              </w:rPr>
              <w:t>Test 3</w:t>
            </w:r>
          </w:p>
        </w:tc>
        <w:tc>
          <w:tcPr>
            <w:tcW w:w="1052" w:type="dxa"/>
            <w:shd w:val="clear" w:color="auto" w:fill="D9D9D9" w:themeFill="background1" w:themeFillShade="D9"/>
          </w:tcPr>
          <w:p w14:paraId="04C457FC" w14:textId="77777777" w:rsidR="003074A5" w:rsidRDefault="003074A5" w:rsidP="003074A5"/>
        </w:tc>
        <w:tc>
          <w:tcPr>
            <w:tcW w:w="3187" w:type="dxa"/>
            <w:shd w:val="clear" w:color="auto" w:fill="D9D9D9" w:themeFill="background1" w:themeFillShade="D9"/>
          </w:tcPr>
          <w:p w14:paraId="7B701132" w14:textId="77777777" w:rsidR="003074A5" w:rsidRDefault="003074A5" w:rsidP="003074A5"/>
        </w:tc>
      </w:tr>
      <w:tr w:rsidR="003074A5" w14:paraId="0BE80A94" w14:textId="77777777" w:rsidTr="003074A5">
        <w:tc>
          <w:tcPr>
            <w:tcW w:w="926" w:type="dxa"/>
          </w:tcPr>
          <w:p w14:paraId="519494DD" w14:textId="77777777" w:rsidR="003074A5" w:rsidRDefault="003074A5" w:rsidP="003074A5">
            <w:r>
              <w:t>Nov 17</w:t>
            </w:r>
          </w:p>
        </w:tc>
        <w:tc>
          <w:tcPr>
            <w:tcW w:w="747" w:type="dxa"/>
          </w:tcPr>
          <w:p w14:paraId="4C1FB35B" w14:textId="77777777" w:rsidR="003074A5" w:rsidRDefault="003074A5" w:rsidP="003074A5">
            <w:r>
              <w:t>13</w:t>
            </w:r>
          </w:p>
        </w:tc>
        <w:tc>
          <w:tcPr>
            <w:tcW w:w="675" w:type="dxa"/>
          </w:tcPr>
          <w:p w14:paraId="7730986D" w14:textId="77777777" w:rsidR="003074A5" w:rsidRDefault="003074A5" w:rsidP="003074A5">
            <w:r>
              <w:t>25</w:t>
            </w:r>
          </w:p>
        </w:tc>
        <w:tc>
          <w:tcPr>
            <w:tcW w:w="2863" w:type="dxa"/>
          </w:tcPr>
          <w:p w14:paraId="1E547CCB" w14:textId="77777777" w:rsidR="003074A5" w:rsidRDefault="003074A5" w:rsidP="003074A5">
            <w:r>
              <w:t>Readings</w:t>
            </w:r>
          </w:p>
        </w:tc>
        <w:tc>
          <w:tcPr>
            <w:tcW w:w="1052" w:type="dxa"/>
          </w:tcPr>
          <w:p w14:paraId="2A444081" w14:textId="77777777" w:rsidR="003074A5" w:rsidRDefault="003074A5" w:rsidP="003074A5">
            <w:r>
              <w:t>Test 3</w:t>
            </w:r>
          </w:p>
        </w:tc>
        <w:tc>
          <w:tcPr>
            <w:tcW w:w="3187" w:type="dxa"/>
            <w:shd w:val="clear" w:color="auto" w:fill="D9D9D9" w:themeFill="background1" w:themeFillShade="D9"/>
          </w:tcPr>
          <w:p w14:paraId="176B56A7" w14:textId="77777777" w:rsidR="003074A5" w:rsidRDefault="003074A5" w:rsidP="003074A5">
            <w:r>
              <w:t>Prepare for Mastery Presentation</w:t>
            </w:r>
          </w:p>
        </w:tc>
      </w:tr>
      <w:tr w:rsidR="003074A5" w14:paraId="0A1B1E87" w14:textId="77777777" w:rsidTr="003074A5">
        <w:tc>
          <w:tcPr>
            <w:tcW w:w="926" w:type="dxa"/>
          </w:tcPr>
          <w:p w14:paraId="5FEA954C" w14:textId="77777777" w:rsidR="003074A5" w:rsidRDefault="003074A5" w:rsidP="003074A5">
            <w:r>
              <w:lastRenderedPageBreak/>
              <w:t>Nov 19</w:t>
            </w:r>
          </w:p>
        </w:tc>
        <w:tc>
          <w:tcPr>
            <w:tcW w:w="747" w:type="dxa"/>
          </w:tcPr>
          <w:p w14:paraId="456E7407" w14:textId="77777777" w:rsidR="003074A5" w:rsidRDefault="003074A5" w:rsidP="003074A5"/>
        </w:tc>
        <w:tc>
          <w:tcPr>
            <w:tcW w:w="675" w:type="dxa"/>
          </w:tcPr>
          <w:p w14:paraId="39660E34" w14:textId="77777777" w:rsidR="003074A5" w:rsidRDefault="003074A5" w:rsidP="003074A5">
            <w:r>
              <w:t>26</w:t>
            </w:r>
          </w:p>
        </w:tc>
        <w:tc>
          <w:tcPr>
            <w:tcW w:w="2863" w:type="dxa"/>
          </w:tcPr>
          <w:p w14:paraId="1B3BBCAE" w14:textId="77777777" w:rsidR="003074A5" w:rsidRPr="00FB6238" w:rsidRDefault="003074A5" w:rsidP="003074A5">
            <w:pPr>
              <w:rPr>
                <w:b/>
                <w:bCs/>
              </w:rPr>
            </w:pPr>
            <w:r w:rsidRPr="00FB6238">
              <w:rPr>
                <w:b/>
                <w:bCs/>
              </w:rPr>
              <w:t>Quiz 10</w:t>
            </w:r>
            <w:r>
              <w:rPr>
                <w:bCs/>
              </w:rPr>
              <w:t>, Homework,</w:t>
            </w:r>
            <w:r>
              <w:rPr>
                <w:b/>
                <w:bCs/>
              </w:rPr>
              <w:t xml:space="preserve"> </w:t>
            </w:r>
            <w:r>
              <w:t>and Readings</w:t>
            </w:r>
          </w:p>
        </w:tc>
        <w:tc>
          <w:tcPr>
            <w:tcW w:w="1052" w:type="dxa"/>
          </w:tcPr>
          <w:p w14:paraId="5DC2263E" w14:textId="77777777" w:rsidR="003074A5" w:rsidRDefault="003074A5" w:rsidP="003074A5"/>
        </w:tc>
        <w:tc>
          <w:tcPr>
            <w:tcW w:w="3187" w:type="dxa"/>
            <w:shd w:val="clear" w:color="auto" w:fill="D9D9D9" w:themeFill="background1" w:themeFillShade="D9"/>
          </w:tcPr>
          <w:p w14:paraId="7C41F9DA" w14:textId="77777777" w:rsidR="003074A5" w:rsidRDefault="003074A5" w:rsidP="003074A5">
            <w:r>
              <w:t>Prepare for Mastery Presentation</w:t>
            </w:r>
          </w:p>
        </w:tc>
      </w:tr>
      <w:tr w:rsidR="003074A5" w14:paraId="37CDCCE0" w14:textId="77777777" w:rsidTr="003074A5">
        <w:tc>
          <w:tcPr>
            <w:tcW w:w="926" w:type="dxa"/>
            <w:shd w:val="clear" w:color="auto" w:fill="D9D9D9" w:themeFill="background1" w:themeFillShade="D9"/>
          </w:tcPr>
          <w:p w14:paraId="4D6EDE1C" w14:textId="77777777" w:rsidR="003074A5" w:rsidRDefault="003074A5" w:rsidP="003074A5">
            <w:r>
              <w:t>Nov 24</w:t>
            </w:r>
          </w:p>
        </w:tc>
        <w:tc>
          <w:tcPr>
            <w:tcW w:w="747" w:type="dxa"/>
            <w:shd w:val="clear" w:color="auto" w:fill="D9D9D9" w:themeFill="background1" w:themeFillShade="D9"/>
          </w:tcPr>
          <w:p w14:paraId="314BB370" w14:textId="77777777" w:rsidR="003074A5" w:rsidRDefault="003074A5" w:rsidP="003074A5">
            <w:r>
              <w:t>14</w:t>
            </w:r>
          </w:p>
        </w:tc>
        <w:tc>
          <w:tcPr>
            <w:tcW w:w="675" w:type="dxa"/>
            <w:shd w:val="clear" w:color="auto" w:fill="D9D9D9" w:themeFill="background1" w:themeFillShade="D9"/>
          </w:tcPr>
          <w:p w14:paraId="402F8C4E" w14:textId="77777777" w:rsidR="003074A5" w:rsidRDefault="003074A5" w:rsidP="003074A5">
            <w:r>
              <w:t>27</w:t>
            </w:r>
          </w:p>
        </w:tc>
        <w:tc>
          <w:tcPr>
            <w:tcW w:w="2863" w:type="dxa"/>
            <w:shd w:val="clear" w:color="auto" w:fill="D9D9D9" w:themeFill="background1" w:themeFillShade="D9"/>
          </w:tcPr>
          <w:p w14:paraId="7B266426" w14:textId="77777777" w:rsidR="003074A5" w:rsidRDefault="003074A5" w:rsidP="003074A5">
            <w:r>
              <w:t>Readings</w:t>
            </w:r>
          </w:p>
        </w:tc>
        <w:tc>
          <w:tcPr>
            <w:tcW w:w="1052" w:type="dxa"/>
            <w:shd w:val="clear" w:color="auto" w:fill="D9D9D9" w:themeFill="background1" w:themeFillShade="D9"/>
          </w:tcPr>
          <w:p w14:paraId="0ADD0184" w14:textId="77777777" w:rsidR="003074A5" w:rsidRDefault="003074A5" w:rsidP="003074A5">
            <w:r>
              <w:t>Quiz 10</w:t>
            </w:r>
          </w:p>
        </w:tc>
        <w:tc>
          <w:tcPr>
            <w:tcW w:w="3187" w:type="dxa"/>
          </w:tcPr>
          <w:p w14:paraId="5B8FD43B" w14:textId="77777777" w:rsidR="003074A5" w:rsidRDefault="003074A5" w:rsidP="003074A5">
            <w:r>
              <w:t>Mastery Presentation for Test 3</w:t>
            </w:r>
          </w:p>
        </w:tc>
      </w:tr>
      <w:tr w:rsidR="003074A5" w14:paraId="1E0D4CCC" w14:textId="77777777" w:rsidTr="003074A5">
        <w:tc>
          <w:tcPr>
            <w:tcW w:w="926" w:type="dxa"/>
            <w:shd w:val="clear" w:color="auto" w:fill="D9D9D9" w:themeFill="background1" w:themeFillShade="D9"/>
          </w:tcPr>
          <w:p w14:paraId="6D39875D" w14:textId="77777777" w:rsidR="003074A5" w:rsidRDefault="003074A5" w:rsidP="003074A5">
            <w:r>
              <w:t>Nov 26</w:t>
            </w:r>
          </w:p>
        </w:tc>
        <w:tc>
          <w:tcPr>
            <w:tcW w:w="747" w:type="dxa"/>
            <w:shd w:val="clear" w:color="auto" w:fill="D9D9D9" w:themeFill="background1" w:themeFillShade="D9"/>
          </w:tcPr>
          <w:p w14:paraId="530ADA65" w14:textId="77777777" w:rsidR="003074A5" w:rsidRDefault="003074A5" w:rsidP="003074A5"/>
        </w:tc>
        <w:tc>
          <w:tcPr>
            <w:tcW w:w="675" w:type="dxa"/>
            <w:shd w:val="clear" w:color="auto" w:fill="D9D9D9" w:themeFill="background1" w:themeFillShade="D9"/>
          </w:tcPr>
          <w:p w14:paraId="626925D6" w14:textId="77777777" w:rsidR="003074A5" w:rsidRDefault="003074A5" w:rsidP="003074A5"/>
        </w:tc>
        <w:tc>
          <w:tcPr>
            <w:tcW w:w="2863" w:type="dxa"/>
            <w:shd w:val="clear" w:color="auto" w:fill="D9D9D9" w:themeFill="background1" w:themeFillShade="D9"/>
          </w:tcPr>
          <w:p w14:paraId="76DD7814" w14:textId="77777777" w:rsidR="003074A5" w:rsidRPr="00FB6238" w:rsidRDefault="003074A5" w:rsidP="003074A5">
            <w:pPr>
              <w:rPr>
                <w:b/>
                <w:bCs/>
                <w:i/>
                <w:iCs/>
              </w:rPr>
            </w:pPr>
            <w:r>
              <w:rPr>
                <w:b/>
                <w:bCs/>
                <w:i/>
                <w:iCs/>
              </w:rPr>
              <w:t>NO CLASS!</w:t>
            </w:r>
          </w:p>
        </w:tc>
        <w:tc>
          <w:tcPr>
            <w:tcW w:w="1052" w:type="dxa"/>
            <w:shd w:val="clear" w:color="auto" w:fill="D9D9D9" w:themeFill="background1" w:themeFillShade="D9"/>
          </w:tcPr>
          <w:p w14:paraId="29548257" w14:textId="77777777" w:rsidR="003074A5" w:rsidRDefault="003074A5" w:rsidP="003074A5"/>
        </w:tc>
        <w:tc>
          <w:tcPr>
            <w:tcW w:w="3187" w:type="dxa"/>
          </w:tcPr>
          <w:p w14:paraId="2A190CD0" w14:textId="77777777" w:rsidR="003074A5" w:rsidRDefault="003074A5" w:rsidP="003074A5">
            <w:r>
              <w:t>Mastery Presentation for Test 3</w:t>
            </w:r>
          </w:p>
        </w:tc>
      </w:tr>
      <w:tr w:rsidR="003074A5" w14:paraId="6C929477" w14:textId="77777777" w:rsidTr="003074A5">
        <w:tc>
          <w:tcPr>
            <w:tcW w:w="926" w:type="dxa"/>
          </w:tcPr>
          <w:p w14:paraId="7F4801A7" w14:textId="77777777" w:rsidR="003074A5" w:rsidRDefault="003074A5" w:rsidP="003074A5">
            <w:r>
              <w:t>Dec 1</w:t>
            </w:r>
          </w:p>
        </w:tc>
        <w:tc>
          <w:tcPr>
            <w:tcW w:w="747" w:type="dxa"/>
          </w:tcPr>
          <w:p w14:paraId="087451D1" w14:textId="77777777" w:rsidR="003074A5" w:rsidRDefault="003074A5" w:rsidP="003074A5"/>
        </w:tc>
        <w:tc>
          <w:tcPr>
            <w:tcW w:w="675" w:type="dxa"/>
          </w:tcPr>
          <w:p w14:paraId="71737300" w14:textId="77777777" w:rsidR="003074A5" w:rsidRDefault="003074A5" w:rsidP="003074A5">
            <w:r>
              <w:t>28</w:t>
            </w:r>
          </w:p>
        </w:tc>
        <w:tc>
          <w:tcPr>
            <w:tcW w:w="2863" w:type="dxa"/>
          </w:tcPr>
          <w:p w14:paraId="750FAA0D" w14:textId="77777777" w:rsidR="003074A5" w:rsidRDefault="003074A5" w:rsidP="003074A5">
            <w:r>
              <w:t>Readings</w:t>
            </w:r>
          </w:p>
        </w:tc>
        <w:tc>
          <w:tcPr>
            <w:tcW w:w="1052" w:type="dxa"/>
          </w:tcPr>
          <w:p w14:paraId="74FBBA04" w14:textId="77777777" w:rsidR="003074A5" w:rsidRDefault="003074A5" w:rsidP="003074A5"/>
        </w:tc>
        <w:tc>
          <w:tcPr>
            <w:tcW w:w="3187" w:type="dxa"/>
          </w:tcPr>
          <w:p w14:paraId="781C310C" w14:textId="77777777" w:rsidR="003074A5" w:rsidRDefault="003074A5" w:rsidP="003074A5"/>
        </w:tc>
      </w:tr>
      <w:tr w:rsidR="003074A5" w14:paraId="2AAB4A83" w14:textId="77777777" w:rsidTr="003074A5">
        <w:tc>
          <w:tcPr>
            <w:tcW w:w="926" w:type="dxa"/>
          </w:tcPr>
          <w:p w14:paraId="4E5683DA" w14:textId="77777777" w:rsidR="003074A5" w:rsidRDefault="003074A5" w:rsidP="003074A5">
            <w:r>
              <w:t>Dec 3</w:t>
            </w:r>
          </w:p>
        </w:tc>
        <w:tc>
          <w:tcPr>
            <w:tcW w:w="747" w:type="dxa"/>
          </w:tcPr>
          <w:p w14:paraId="680D2E51" w14:textId="77777777" w:rsidR="003074A5" w:rsidRDefault="003074A5" w:rsidP="003074A5">
            <w:r>
              <w:t>15</w:t>
            </w:r>
          </w:p>
        </w:tc>
        <w:tc>
          <w:tcPr>
            <w:tcW w:w="675" w:type="dxa"/>
          </w:tcPr>
          <w:p w14:paraId="5CB6B762" w14:textId="77777777" w:rsidR="003074A5" w:rsidRDefault="003074A5" w:rsidP="003074A5">
            <w:r>
              <w:t>29</w:t>
            </w:r>
          </w:p>
        </w:tc>
        <w:tc>
          <w:tcPr>
            <w:tcW w:w="2863" w:type="dxa"/>
          </w:tcPr>
          <w:p w14:paraId="68A62243" w14:textId="77777777" w:rsidR="003074A5" w:rsidRDefault="003074A5" w:rsidP="003074A5">
            <w:r>
              <w:t xml:space="preserve">Quiz 11, Homework </w:t>
            </w:r>
          </w:p>
        </w:tc>
        <w:tc>
          <w:tcPr>
            <w:tcW w:w="1052" w:type="dxa"/>
          </w:tcPr>
          <w:p w14:paraId="487D4140" w14:textId="77777777" w:rsidR="003074A5" w:rsidRDefault="003074A5" w:rsidP="003074A5"/>
        </w:tc>
        <w:tc>
          <w:tcPr>
            <w:tcW w:w="3187" w:type="dxa"/>
          </w:tcPr>
          <w:p w14:paraId="083D1716" w14:textId="77777777" w:rsidR="003074A5" w:rsidRDefault="003074A5" w:rsidP="003074A5"/>
        </w:tc>
      </w:tr>
      <w:tr w:rsidR="003074A5" w14:paraId="2C717AE0" w14:textId="77777777" w:rsidTr="003074A5">
        <w:tc>
          <w:tcPr>
            <w:tcW w:w="926" w:type="dxa"/>
            <w:shd w:val="clear" w:color="auto" w:fill="D9D9D9" w:themeFill="background1" w:themeFillShade="D9"/>
          </w:tcPr>
          <w:p w14:paraId="08563AD1" w14:textId="77777777" w:rsidR="003074A5" w:rsidRDefault="003074A5" w:rsidP="003074A5">
            <w:r>
              <w:t>Dec 8</w:t>
            </w:r>
          </w:p>
        </w:tc>
        <w:tc>
          <w:tcPr>
            <w:tcW w:w="747" w:type="dxa"/>
            <w:shd w:val="clear" w:color="auto" w:fill="D9D9D9" w:themeFill="background1" w:themeFillShade="D9"/>
          </w:tcPr>
          <w:p w14:paraId="6F1B1261" w14:textId="77777777" w:rsidR="003074A5" w:rsidRDefault="003074A5" w:rsidP="003074A5"/>
        </w:tc>
        <w:tc>
          <w:tcPr>
            <w:tcW w:w="675" w:type="dxa"/>
            <w:shd w:val="clear" w:color="auto" w:fill="D9D9D9" w:themeFill="background1" w:themeFillShade="D9"/>
          </w:tcPr>
          <w:p w14:paraId="7C9D04C0" w14:textId="77777777" w:rsidR="003074A5" w:rsidRDefault="003074A5" w:rsidP="003074A5">
            <w:r>
              <w:t>30</w:t>
            </w:r>
          </w:p>
        </w:tc>
        <w:tc>
          <w:tcPr>
            <w:tcW w:w="2863" w:type="dxa"/>
            <w:shd w:val="clear" w:color="auto" w:fill="D9D9D9" w:themeFill="background1" w:themeFillShade="D9"/>
          </w:tcPr>
          <w:p w14:paraId="2ECC4126" w14:textId="77777777" w:rsidR="003074A5" w:rsidRDefault="003074A5" w:rsidP="003074A5"/>
        </w:tc>
        <w:tc>
          <w:tcPr>
            <w:tcW w:w="1052" w:type="dxa"/>
            <w:shd w:val="clear" w:color="auto" w:fill="D9D9D9" w:themeFill="background1" w:themeFillShade="D9"/>
          </w:tcPr>
          <w:p w14:paraId="6CEC0AF8" w14:textId="77777777" w:rsidR="003074A5" w:rsidRDefault="003074A5" w:rsidP="003074A5">
            <w:r>
              <w:t>Quiz 11</w:t>
            </w:r>
          </w:p>
        </w:tc>
        <w:tc>
          <w:tcPr>
            <w:tcW w:w="3187" w:type="dxa"/>
            <w:shd w:val="clear" w:color="auto" w:fill="D9D9D9" w:themeFill="background1" w:themeFillShade="D9"/>
          </w:tcPr>
          <w:p w14:paraId="366DC6D4" w14:textId="77777777" w:rsidR="003074A5" w:rsidRDefault="003074A5" w:rsidP="003074A5"/>
        </w:tc>
      </w:tr>
      <w:tr w:rsidR="003074A5" w14:paraId="2B8BF292" w14:textId="77777777" w:rsidTr="003074A5">
        <w:tc>
          <w:tcPr>
            <w:tcW w:w="926" w:type="dxa"/>
            <w:shd w:val="clear" w:color="auto" w:fill="D9D9D9" w:themeFill="background1" w:themeFillShade="D9"/>
          </w:tcPr>
          <w:p w14:paraId="18839E45" w14:textId="77777777" w:rsidR="003074A5" w:rsidRDefault="003074A5" w:rsidP="003074A5">
            <w:r>
              <w:t>Dec 10</w:t>
            </w:r>
          </w:p>
        </w:tc>
        <w:tc>
          <w:tcPr>
            <w:tcW w:w="747" w:type="dxa"/>
            <w:shd w:val="clear" w:color="auto" w:fill="D9D9D9" w:themeFill="background1" w:themeFillShade="D9"/>
          </w:tcPr>
          <w:p w14:paraId="0C5B8E11" w14:textId="77777777" w:rsidR="003074A5" w:rsidRDefault="003074A5" w:rsidP="003074A5">
            <w:r>
              <w:t>16</w:t>
            </w:r>
          </w:p>
        </w:tc>
        <w:tc>
          <w:tcPr>
            <w:tcW w:w="675" w:type="dxa"/>
            <w:shd w:val="clear" w:color="auto" w:fill="D9D9D9" w:themeFill="background1" w:themeFillShade="D9"/>
          </w:tcPr>
          <w:p w14:paraId="2F65E337" w14:textId="77777777" w:rsidR="003074A5" w:rsidRDefault="003074A5" w:rsidP="003074A5">
            <w:r>
              <w:t>31</w:t>
            </w:r>
          </w:p>
        </w:tc>
        <w:tc>
          <w:tcPr>
            <w:tcW w:w="2863" w:type="dxa"/>
            <w:shd w:val="clear" w:color="auto" w:fill="D9D9D9" w:themeFill="background1" w:themeFillShade="D9"/>
          </w:tcPr>
          <w:p w14:paraId="72CA81EE" w14:textId="77777777" w:rsidR="003074A5" w:rsidRDefault="003074A5" w:rsidP="003074A5"/>
        </w:tc>
        <w:tc>
          <w:tcPr>
            <w:tcW w:w="1052" w:type="dxa"/>
            <w:shd w:val="clear" w:color="auto" w:fill="D9D9D9" w:themeFill="background1" w:themeFillShade="D9"/>
          </w:tcPr>
          <w:p w14:paraId="5DE77634" w14:textId="77777777" w:rsidR="003074A5" w:rsidRDefault="003074A5" w:rsidP="003074A5"/>
        </w:tc>
        <w:tc>
          <w:tcPr>
            <w:tcW w:w="3187" w:type="dxa"/>
            <w:shd w:val="clear" w:color="auto" w:fill="D9D9D9" w:themeFill="background1" w:themeFillShade="D9"/>
          </w:tcPr>
          <w:p w14:paraId="13AE94B7" w14:textId="77777777" w:rsidR="003074A5" w:rsidRDefault="003074A5" w:rsidP="003074A5"/>
        </w:tc>
      </w:tr>
      <w:tr w:rsidR="003074A5" w14:paraId="7C361360" w14:textId="77777777" w:rsidTr="003074A5">
        <w:tc>
          <w:tcPr>
            <w:tcW w:w="926" w:type="dxa"/>
          </w:tcPr>
          <w:p w14:paraId="32E58675" w14:textId="77777777" w:rsidR="003074A5" w:rsidRDefault="003074A5" w:rsidP="003074A5">
            <w:r>
              <w:t>Dec 14-18</w:t>
            </w:r>
          </w:p>
        </w:tc>
        <w:tc>
          <w:tcPr>
            <w:tcW w:w="747" w:type="dxa"/>
          </w:tcPr>
          <w:p w14:paraId="2A6411EB" w14:textId="77777777" w:rsidR="003074A5" w:rsidRDefault="003074A5" w:rsidP="003074A5"/>
        </w:tc>
        <w:tc>
          <w:tcPr>
            <w:tcW w:w="675" w:type="dxa"/>
          </w:tcPr>
          <w:p w14:paraId="5C102EEC" w14:textId="77777777" w:rsidR="003074A5" w:rsidRDefault="003074A5" w:rsidP="003074A5"/>
        </w:tc>
        <w:tc>
          <w:tcPr>
            <w:tcW w:w="2863" w:type="dxa"/>
          </w:tcPr>
          <w:p w14:paraId="73E509AB" w14:textId="77777777" w:rsidR="003074A5" w:rsidRDefault="003074A5" w:rsidP="003074A5">
            <w:r>
              <w:t>Final exam</w:t>
            </w:r>
          </w:p>
        </w:tc>
        <w:tc>
          <w:tcPr>
            <w:tcW w:w="1052" w:type="dxa"/>
          </w:tcPr>
          <w:p w14:paraId="34B0E194" w14:textId="77777777" w:rsidR="003074A5" w:rsidRDefault="003074A5" w:rsidP="003074A5"/>
        </w:tc>
        <w:tc>
          <w:tcPr>
            <w:tcW w:w="3187" w:type="dxa"/>
          </w:tcPr>
          <w:p w14:paraId="00CAB95F" w14:textId="77777777" w:rsidR="003074A5" w:rsidRDefault="003074A5" w:rsidP="003074A5"/>
        </w:tc>
      </w:tr>
    </w:tbl>
    <w:p w14:paraId="5AD881C3" w14:textId="77777777" w:rsidR="00F607DD" w:rsidRDefault="00F607DD" w:rsidP="00F607DD"/>
    <w:p w14:paraId="6A072875" w14:textId="2FA7ED1E" w:rsidR="00AF26F9" w:rsidRDefault="00AF26F9"/>
    <w:sectPr w:rsidR="00AF26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C361E6"/>
    <w:multiLevelType w:val="multilevel"/>
    <w:tmpl w:val="0896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3E"/>
    <w:rsid w:val="00157595"/>
    <w:rsid w:val="001C153F"/>
    <w:rsid w:val="001E789E"/>
    <w:rsid w:val="00206201"/>
    <w:rsid w:val="00224964"/>
    <w:rsid w:val="002C387E"/>
    <w:rsid w:val="002F7490"/>
    <w:rsid w:val="003074A5"/>
    <w:rsid w:val="00307C3A"/>
    <w:rsid w:val="00334517"/>
    <w:rsid w:val="00376DEC"/>
    <w:rsid w:val="004D1D35"/>
    <w:rsid w:val="00576DD3"/>
    <w:rsid w:val="00785A54"/>
    <w:rsid w:val="007D1E50"/>
    <w:rsid w:val="00872345"/>
    <w:rsid w:val="008D726C"/>
    <w:rsid w:val="00962DAD"/>
    <w:rsid w:val="009D1F6F"/>
    <w:rsid w:val="00A1080E"/>
    <w:rsid w:val="00AF26F9"/>
    <w:rsid w:val="00C11B96"/>
    <w:rsid w:val="00C47B3E"/>
    <w:rsid w:val="00D1628B"/>
    <w:rsid w:val="00D37790"/>
    <w:rsid w:val="00DA3D5B"/>
    <w:rsid w:val="00DE62BB"/>
    <w:rsid w:val="00E565C9"/>
    <w:rsid w:val="00F607DD"/>
    <w:rsid w:val="00FA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07EF1"/>
  <w14:defaultImageDpi w14:val="32767"/>
  <w15:chartTrackingRefBased/>
  <w15:docId w15:val="{7F28186C-469C-FC41-A782-2E9E5D93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7B3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B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387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3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48694">
      <w:bodyDiv w:val="1"/>
      <w:marLeft w:val="0"/>
      <w:marRight w:val="0"/>
      <w:marTop w:val="0"/>
      <w:marBottom w:val="0"/>
      <w:divBdr>
        <w:top w:val="none" w:sz="0" w:space="0" w:color="auto"/>
        <w:left w:val="none" w:sz="0" w:space="0" w:color="auto"/>
        <w:bottom w:val="none" w:sz="0" w:space="0" w:color="auto"/>
        <w:right w:val="none" w:sz="0" w:space="0" w:color="auto"/>
      </w:divBdr>
    </w:div>
    <w:div w:id="19002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fileadmin/policy/335.pdf" TargetMode="External"/><Relationship Id="rId13" Type="http://schemas.openxmlformats.org/officeDocument/2006/relationships/hyperlink" Target="https://www.ndsu.edu/triosss/about/" TargetMode="External"/><Relationship Id="rId3" Type="http://schemas.openxmlformats.org/officeDocument/2006/relationships/settings" Target="settings.xml"/><Relationship Id="rId7" Type="http://schemas.openxmlformats.org/officeDocument/2006/relationships/hyperlink" Target="http://www.ndsu.edu/disabilityservices/" TargetMode="External"/><Relationship Id="rId12" Type="http://schemas.openxmlformats.org/officeDocument/2006/relationships/hyperlink" Target="https://www.ndsu.edu/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su.edu/studenthealthservice/covid_19/" TargetMode="External"/><Relationship Id="rId11" Type="http://schemas.openxmlformats.org/officeDocument/2006/relationships/hyperlink" Target="https://www.ndsu.edu/deanofstudents/" TargetMode="External"/><Relationship Id="rId5" Type="http://schemas.openxmlformats.org/officeDocument/2006/relationships/hyperlink" Target="http://www.ndsu.edu/fileadmin/policy/333.pdf" TargetMode="External"/><Relationship Id="rId15" Type="http://schemas.openxmlformats.org/officeDocument/2006/relationships/theme" Target="theme/theme1.xml"/><Relationship Id="rId10" Type="http://schemas.openxmlformats.org/officeDocument/2006/relationships/hyperlink" Target="http://www.ndsu.edu/academichonesty" TargetMode="External"/><Relationship Id="rId4" Type="http://schemas.openxmlformats.org/officeDocument/2006/relationships/webSettings" Target="webSettings.xml"/><Relationship Id="rId9" Type="http://schemas.openxmlformats.org/officeDocument/2006/relationships/hyperlink" Target="http://www.ndsu.edu/registr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5</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Warren</dc:creator>
  <cp:keywords/>
  <dc:description/>
  <cp:lastModifiedBy>Christensen, Warren</cp:lastModifiedBy>
  <cp:revision>5</cp:revision>
  <cp:lastPrinted>2019-08-27T14:17:00Z</cp:lastPrinted>
  <dcterms:created xsi:type="dcterms:W3CDTF">2020-08-25T02:36:00Z</dcterms:created>
  <dcterms:modified xsi:type="dcterms:W3CDTF">2020-09-07T21:57:00Z</dcterms:modified>
</cp:coreProperties>
</file>