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345A1" w14:textId="77777777" w:rsidR="00603D19" w:rsidRPr="00603D19" w:rsidRDefault="00603D19" w:rsidP="00603D19">
      <w:pPr>
        <w:spacing w:after="0" w:line="240" w:lineRule="auto"/>
        <w:jc w:val="center"/>
        <w:rPr>
          <w:rFonts w:ascii="Times New Roman" w:eastAsia="Times New Roman" w:hAnsi="Times New Roman" w:cs="Times New Roman"/>
          <w:sz w:val="24"/>
          <w:szCs w:val="24"/>
        </w:rPr>
      </w:pPr>
      <w:r w:rsidRPr="00603D19">
        <w:rPr>
          <w:rFonts w:ascii="Arial" w:eastAsia="Times New Roman" w:hAnsi="Arial" w:cs="Arial"/>
          <w:color w:val="000000"/>
        </w:rPr>
        <w:t>PHYS 252: University Physics II Course Syllabus </w:t>
      </w:r>
    </w:p>
    <w:p w14:paraId="1FB329D3" w14:textId="77777777" w:rsidR="00603D19" w:rsidRPr="00603D19" w:rsidRDefault="00603D19" w:rsidP="00603D19">
      <w:pPr>
        <w:spacing w:before="16" w:after="0" w:line="240" w:lineRule="auto"/>
        <w:jc w:val="center"/>
        <w:rPr>
          <w:rFonts w:ascii="Times New Roman" w:eastAsia="Times New Roman" w:hAnsi="Times New Roman" w:cs="Times New Roman"/>
          <w:sz w:val="24"/>
          <w:szCs w:val="24"/>
        </w:rPr>
      </w:pPr>
      <w:r w:rsidRPr="00603D19">
        <w:rPr>
          <w:rFonts w:ascii="Arial" w:eastAsia="Times New Roman" w:hAnsi="Arial" w:cs="Arial"/>
          <w:color w:val="000000"/>
        </w:rPr>
        <w:t>North Dakota State University, Summer 2022 </w:t>
      </w:r>
    </w:p>
    <w:p w14:paraId="375852B4" w14:textId="77777777" w:rsidR="00603D19" w:rsidRPr="00603D19" w:rsidRDefault="00603D19" w:rsidP="00603D19">
      <w:pPr>
        <w:spacing w:before="364" w:after="0" w:line="240" w:lineRule="auto"/>
        <w:ind w:left="21"/>
        <w:rPr>
          <w:rFonts w:ascii="Times New Roman" w:eastAsia="Times New Roman" w:hAnsi="Times New Roman" w:cs="Times New Roman"/>
          <w:sz w:val="24"/>
          <w:szCs w:val="24"/>
        </w:rPr>
      </w:pPr>
      <w:r w:rsidRPr="00603D19">
        <w:rPr>
          <w:rFonts w:ascii="Arial" w:eastAsia="Times New Roman" w:hAnsi="Arial" w:cs="Arial"/>
          <w:color w:val="000000"/>
          <w:sz w:val="29"/>
          <w:szCs w:val="29"/>
        </w:rPr>
        <w:t>1 Course Description: </w:t>
      </w:r>
    </w:p>
    <w:p w14:paraId="52698F11" w14:textId="77777777" w:rsidR="00603D19" w:rsidRPr="00603D19" w:rsidRDefault="00603D19" w:rsidP="00603D19">
      <w:pPr>
        <w:spacing w:before="221" w:after="0" w:line="240" w:lineRule="auto"/>
        <w:ind w:left="3" w:right="13" w:firstLine="1"/>
        <w:rPr>
          <w:rFonts w:ascii="Times New Roman" w:eastAsia="Times New Roman" w:hAnsi="Times New Roman" w:cs="Times New Roman"/>
          <w:sz w:val="24"/>
          <w:szCs w:val="24"/>
        </w:rPr>
      </w:pPr>
      <w:r w:rsidRPr="00603D19">
        <w:rPr>
          <w:rFonts w:ascii="Arial" w:eastAsia="Times New Roman" w:hAnsi="Arial" w:cs="Arial"/>
          <w:color w:val="000000"/>
        </w:rPr>
        <w:t>The second semester of calculus based introductory physics. Per the NDSU bulletin, we will be studying: </w:t>
      </w:r>
    </w:p>
    <w:p w14:paraId="36A26A8D" w14:textId="77777777" w:rsidR="00603D19" w:rsidRPr="00603D19" w:rsidRDefault="00603D19" w:rsidP="00603D19">
      <w:pPr>
        <w:spacing w:before="131" w:after="0" w:line="240" w:lineRule="auto"/>
        <w:ind w:left="1151" w:right="1145" w:firstLine="42"/>
        <w:rPr>
          <w:rFonts w:ascii="Times New Roman" w:eastAsia="Times New Roman" w:hAnsi="Times New Roman" w:cs="Times New Roman"/>
          <w:sz w:val="24"/>
          <w:szCs w:val="24"/>
        </w:rPr>
      </w:pPr>
      <w:r w:rsidRPr="00603D19">
        <w:rPr>
          <w:rFonts w:ascii="Arial" w:eastAsia="Times New Roman" w:hAnsi="Arial" w:cs="Arial"/>
          <w:i/>
          <w:iCs/>
          <w:color w:val="000000"/>
        </w:rPr>
        <w:t>“Electric charge, field, potential, and current; magnetic field; capacitance; resistance; inductance; RC, RL, LC and RLC circuits; waves; optics.” </w:t>
      </w:r>
    </w:p>
    <w:p w14:paraId="0FDE61DE" w14:textId="77777777" w:rsidR="00603D19" w:rsidRPr="00603D19" w:rsidRDefault="00603D19" w:rsidP="00603D19">
      <w:pPr>
        <w:spacing w:before="131" w:after="0" w:line="240" w:lineRule="auto"/>
        <w:ind w:left="5"/>
        <w:rPr>
          <w:rFonts w:ascii="Times New Roman" w:eastAsia="Times New Roman" w:hAnsi="Times New Roman" w:cs="Times New Roman"/>
          <w:sz w:val="24"/>
          <w:szCs w:val="24"/>
        </w:rPr>
      </w:pPr>
      <w:r w:rsidRPr="00603D19">
        <w:rPr>
          <w:rFonts w:ascii="Arial" w:eastAsia="Times New Roman" w:hAnsi="Arial" w:cs="Arial"/>
          <w:color w:val="000000"/>
        </w:rPr>
        <w:t>Room: Ag Hill 300</w:t>
      </w:r>
    </w:p>
    <w:p w14:paraId="615D2F6E" w14:textId="77777777" w:rsidR="00603D19" w:rsidRPr="00603D19" w:rsidRDefault="00603D19" w:rsidP="00603D19">
      <w:pPr>
        <w:spacing w:before="131" w:after="0" w:line="240" w:lineRule="auto"/>
        <w:ind w:left="5"/>
        <w:rPr>
          <w:rFonts w:ascii="Times New Roman" w:eastAsia="Times New Roman" w:hAnsi="Times New Roman" w:cs="Times New Roman"/>
          <w:sz w:val="24"/>
          <w:szCs w:val="24"/>
        </w:rPr>
      </w:pPr>
      <w:r w:rsidRPr="00603D19">
        <w:rPr>
          <w:rFonts w:ascii="Arial" w:eastAsia="Times New Roman" w:hAnsi="Arial" w:cs="Arial"/>
          <w:color w:val="000000"/>
        </w:rPr>
        <w:t>Time: MTWR 11-12:50</w:t>
      </w:r>
    </w:p>
    <w:p w14:paraId="4EF16820" w14:textId="77777777" w:rsidR="00603D19" w:rsidRPr="00603D19" w:rsidRDefault="00603D19" w:rsidP="00603D19">
      <w:pPr>
        <w:spacing w:before="131" w:after="0" w:line="240" w:lineRule="auto"/>
        <w:ind w:left="5"/>
        <w:rPr>
          <w:rFonts w:ascii="Times New Roman" w:eastAsia="Times New Roman" w:hAnsi="Times New Roman" w:cs="Times New Roman"/>
          <w:sz w:val="24"/>
          <w:szCs w:val="24"/>
        </w:rPr>
      </w:pPr>
      <w:r w:rsidRPr="00603D19">
        <w:rPr>
          <w:rFonts w:ascii="Arial" w:eastAsia="Times New Roman" w:hAnsi="Arial" w:cs="Arial"/>
          <w:color w:val="000000"/>
        </w:rPr>
        <w:t>Prerequisites: PHYS 251 or ME 222 </w:t>
      </w:r>
    </w:p>
    <w:p w14:paraId="1E347350" w14:textId="77777777" w:rsidR="00603D19" w:rsidRPr="00603D19" w:rsidRDefault="00603D19" w:rsidP="00603D19">
      <w:pPr>
        <w:spacing w:before="16" w:after="0" w:line="240" w:lineRule="auto"/>
        <w:ind w:left="10"/>
        <w:rPr>
          <w:rFonts w:ascii="Times New Roman" w:eastAsia="Times New Roman" w:hAnsi="Times New Roman" w:cs="Times New Roman"/>
          <w:sz w:val="24"/>
          <w:szCs w:val="24"/>
        </w:rPr>
      </w:pPr>
      <w:r w:rsidRPr="00603D19">
        <w:rPr>
          <w:rFonts w:ascii="Arial" w:eastAsia="Times New Roman" w:hAnsi="Arial" w:cs="Arial"/>
          <w:color w:val="000000"/>
        </w:rPr>
        <w:t>Corequisites: MATH 166 </w:t>
      </w:r>
    </w:p>
    <w:p w14:paraId="5D3875D0" w14:textId="77777777" w:rsidR="00603D19" w:rsidRPr="00603D19" w:rsidRDefault="00603D19" w:rsidP="00603D19">
      <w:pPr>
        <w:spacing w:before="16" w:after="0" w:line="240" w:lineRule="auto"/>
        <w:ind w:left="10"/>
        <w:rPr>
          <w:rFonts w:ascii="Times New Roman" w:eastAsia="Times New Roman" w:hAnsi="Times New Roman" w:cs="Times New Roman"/>
          <w:sz w:val="24"/>
          <w:szCs w:val="24"/>
        </w:rPr>
      </w:pPr>
      <w:r w:rsidRPr="00603D19">
        <w:rPr>
          <w:rFonts w:ascii="Arial" w:eastAsia="Times New Roman" w:hAnsi="Arial" w:cs="Arial"/>
          <w:color w:val="000000"/>
        </w:rPr>
        <w:t>Credit Hours: 4 </w:t>
      </w:r>
    </w:p>
    <w:p w14:paraId="5A0C9DC7" w14:textId="77777777" w:rsidR="00603D19" w:rsidRPr="00603D19" w:rsidRDefault="00603D19" w:rsidP="00603D19">
      <w:pPr>
        <w:spacing w:before="364" w:after="0" w:line="240" w:lineRule="auto"/>
        <w:ind w:left="12"/>
        <w:rPr>
          <w:rFonts w:ascii="Times New Roman" w:eastAsia="Times New Roman" w:hAnsi="Times New Roman" w:cs="Times New Roman"/>
          <w:sz w:val="24"/>
          <w:szCs w:val="24"/>
        </w:rPr>
      </w:pPr>
      <w:r w:rsidRPr="00603D19">
        <w:rPr>
          <w:rFonts w:ascii="Arial" w:eastAsia="Times New Roman" w:hAnsi="Arial" w:cs="Arial"/>
          <w:color w:val="000000"/>
          <w:sz w:val="29"/>
          <w:szCs w:val="29"/>
        </w:rPr>
        <w:t>2 Instructor Information: </w:t>
      </w:r>
    </w:p>
    <w:p w14:paraId="310DC6BE" w14:textId="77777777" w:rsidR="00603D19" w:rsidRPr="00603D19" w:rsidRDefault="00603D19" w:rsidP="00603D19">
      <w:pPr>
        <w:spacing w:before="221" w:after="0" w:line="240" w:lineRule="auto"/>
        <w:ind w:left="3"/>
        <w:rPr>
          <w:rFonts w:ascii="Times New Roman" w:eastAsia="Times New Roman" w:hAnsi="Times New Roman" w:cs="Times New Roman"/>
          <w:sz w:val="24"/>
          <w:szCs w:val="24"/>
        </w:rPr>
      </w:pPr>
      <w:r w:rsidRPr="00603D19">
        <w:rPr>
          <w:rFonts w:ascii="Arial" w:eastAsia="Times New Roman" w:hAnsi="Arial" w:cs="Arial"/>
          <w:color w:val="000000"/>
        </w:rPr>
        <w:t xml:space="preserve">Instructor: Alistair </w:t>
      </w:r>
      <w:proofErr w:type="spellStart"/>
      <w:r w:rsidRPr="00603D19">
        <w:rPr>
          <w:rFonts w:ascii="Arial" w:eastAsia="Times New Roman" w:hAnsi="Arial" w:cs="Arial"/>
          <w:color w:val="000000"/>
        </w:rPr>
        <w:t>Mcinerny</w:t>
      </w:r>
      <w:proofErr w:type="spellEnd"/>
      <w:r w:rsidRPr="00603D19">
        <w:rPr>
          <w:rFonts w:ascii="Arial" w:eastAsia="Times New Roman" w:hAnsi="Arial" w:cs="Arial"/>
          <w:color w:val="000000"/>
        </w:rPr>
        <w:t> </w:t>
      </w:r>
    </w:p>
    <w:p w14:paraId="788E2CA1" w14:textId="77777777" w:rsidR="00603D19" w:rsidRPr="00603D19" w:rsidRDefault="00603D19" w:rsidP="00603D19">
      <w:pPr>
        <w:spacing w:before="16" w:after="0" w:line="240" w:lineRule="auto"/>
        <w:ind w:left="5"/>
        <w:rPr>
          <w:rFonts w:ascii="Times New Roman" w:eastAsia="Times New Roman" w:hAnsi="Times New Roman" w:cs="Times New Roman"/>
          <w:sz w:val="24"/>
          <w:szCs w:val="24"/>
        </w:rPr>
      </w:pPr>
      <w:r w:rsidRPr="00603D19">
        <w:rPr>
          <w:rFonts w:ascii="Arial" w:eastAsia="Times New Roman" w:hAnsi="Arial" w:cs="Arial"/>
          <w:color w:val="000000"/>
        </w:rPr>
        <w:t>Email: Alistair.mcinerny@ndsu.edu </w:t>
      </w:r>
    </w:p>
    <w:p w14:paraId="015312E1" w14:textId="77777777" w:rsidR="00603D19" w:rsidRPr="00603D19" w:rsidRDefault="00603D19" w:rsidP="00603D19">
      <w:pPr>
        <w:spacing w:before="16" w:after="0" w:line="240" w:lineRule="auto"/>
        <w:ind w:left="10" w:right="848"/>
        <w:rPr>
          <w:rFonts w:ascii="Times New Roman" w:eastAsia="Times New Roman" w:hAnsi="Times New Roman" w:cs="Times New Roman"/>
          <w:sz w:val="24"/>
          <w:szCs w:val="24"/>
        </w:rPr>
      </w:pPr>
      <w:r w:rsidRPr="00603D19">
        <w:rPr>
          <w:rFonts w:ascii="Arial" w:eastAsia="Times New Roman" w:hAnsi="Arial" w:cs="Arial"/>
          <w:color w:val="000000"/>
        </w:rPr>
        <w:t>Office: South Engineering 316 (or digitally, link provided on Blackboard) Office Hours: TBD - I will release a poll- or by appointment </w:t>
      </w:r>
    </w:p>
    <w:p w14:paraId="6B07F4E9" w14:textId="77777777" w:rsidR="00603D19" w:rsidRPr="00603D19" w:rsidRDefault="00603D19" w:rsidP="00603D19">
      <w:pPr>
        <w:spacing w:before="357" w:after="0" w:line="240" w:lineRule="auto"/>
        <w:ind w:left="10"/>
        <w:rPr>
          <w:rFonts w:ascii="Times New Roman" w:eastAsia="Times New Roman" w:hAnsi="Times New Roman" w:cs="Times New Roman"/>
          <w:sz w:val="24"/>
          <w:szCs w:val="24"/>
        </w:rPr>
      </w:pPr>
      <w:r w:rsidRPr="00603D19">
        <w:rPr>
          <w:rFonts w:ascii="Arial" w:eastAsia="Times New Roman" w:hAnsi="Arial" w:cs="Arial"/>
          <w:color w:val="000000"/>
          <w:sz w:val="29"/>
          <w:szCs w:val="29"/>
        </w:rPr>
        <w:t>3 Course Materials: </w:t>
      </w:r>
    </w:p>
    <w:p w14:paraId="2B4B912C" w14:textId="77777777" w:rsidR="00603D19" w:rsidRPr="00603D19" w:rsidRDefault="00603D19" w:rsidP="00603D19">
      <w:pPr>
        <w:spacing w:before="200" w:after="0" w:line="240" w:lineRule="auto"/>
        <w:ind w:left="6"/>
        <w:rPr>
          <w:rFonts w:ascii="Times New Roman" w:eastAsia="Times New Roman" w:hAnsi="Times New Roman" w:cs="Times New Roman"/>
          <w:sz w:val="24"/>
          <w:szCs w:val="24"/>
        </w:rPr>
      </w:pPr>
      <w:r w:rsidRPr="00603D19">
        <w:rPr>
          <w:rFonts w:ascii="Arial" w:eastAsia="Times New Roman" w:hAnsi="Arial" w:cs="Arial"/>
          <w:color w:val="000000"/>
          <w:sz w:val="24"/>
          <w:szCs w:val="24"/>
        </w:rPr>
        <w:t xml:space="preserve">Text(s): No required texts but for your benefit here are some resources: </w:t>
      </w:r>
      <w:hyperlink r:id="rId4" w:history="1">
        <w:r w:rsidRPr="00603D19">
          <w:rPr>
            <w:rFonts w:ascii="Arial" w:eastAsia="Times New Roman" w:hAnsi="Arial" w:cs="Arial"/>
            <w:color w:val="1155CC"/>
            <w:u w:val="single"/>
          </w:rPr>
          <w:t>University Physics: Volume II</w:t>
        </w:r>
      </w:hyperlink>
      <w:r w:rsidRPr="00603D19">
        <w:rPr>
          <w:rFonts w:ascii="Arial" w:eastAsia="Times New Roman" w:hAnsi="Arial" w:cs="Arial"/>
          <w:color w:val="0000FF"/>
        </w:rPr>
        <w:t xml:space="preserve"> </w:t>
      </w:r>
      <w:r w:rsidRPr="00603D19">
        <w:rPr>
          <w:rFonts w:ascii="Arial" w:eastAsia="Times New Roman" w:hAnsi="Arial" w:cs="Arial"/>
          <w:color w:val="000000"/>
        </w:rPr>
        <w:t xml:space="preserve">and </w:t>
      </w:r>
      <w:hyperlink r:id="rId5" w:history="1">
        <w:r w:rsidRPr="00603D19">
          <w:rPr>
            <w:rFonts w:ascii="Arial" w:eastAsia="Times New Roman" w:hAnsi="Arial" w:cs="Arial"/>
            <w:color w:val="1155CC"/>
            <w:u w:val="single"/>
          </w:rPr>
          <w:t>University Physics: Volume III</w:t>
        </w:r>
      </w:hyperlink>
    </w:p>
    <w:p w14:paraId="0D0D140A" w14:textId="77777777" w:rsidR="00603D19" w:rsidRPr="00603D19" w:rsidRDefault="00603D19" w:rsidP="00603D19">
      <w:pPr>
        <w:spacing w:before="284" w:after="0" w:line="240" w:lineRule="auto"/>
        <w:ind w:right="11" w:firstLine="4"/>
        <w:jc w:val="both"/>
        <w:rPr>
          <w:rFonts w:ascii="Times New Roman" w:eastAsia="Times New Roman" w:hAnsi="Times New Roman" w:cs="Times New Roman"/>
          <w:sz w:val="24"/>
          <w:szCs w:val="24"/>
        </w:rPr>
      </w:pPr>
      <w:r w:rsidRPr="00603D19">
        <w:rPr>
          <w:rFonts w:ascii="Arial" w:eastAsia="Times New Roman" w:hAnsi="Arial" w:cs="Arial"/>
          <w:color w:val="000000"/>
        </w:rPr>
        <w:t xml:space="preserve">These books are available for free online at </w:t>
      </w:r>
      <w:proofErr w:type="gramStart"/>
      <w:r w:rsidRPr="00603D19">
        <w:rPr>
          <w:rFonts w:ascii="Arial" w:eastAsia="Times New Roman" w:hAnsi="Arial" w:cs="Arial"/>
          <w:color w:val="000000"/>
        </w:rPr>
        <w:t>openstax.org, and</w:t>
      </w:r>
      <w:proofErr w:type="gramEnd"/>
      <w:r w:rsidRPr="00603D19">
        <w:rPr>
          <w:rFonts w:ascii="Arial" w:eastAsia="Times New Roman" w:hAnsi="Arial" w:cs="Arial"/>
          <w:color w:val="000000"/>
        </w:rPr>
        <w:t xml:space="preserve"> are linked above. We will be covering chapters 5-16 of Volume II, and chapters 1-4 of Volume III. We’ll be going fast, but I will allow you to set your own pace as much as I can. </w:t>
      </w:r>
    </w:p>
    <w:p w14:paraId="49C668F2" w14:textId="77777777" w:rsidR="00603D19" w:rsidRPr="00603D19" w:rsidRDefault="00603D19" w:rsidP="00603D19">
      <w:pPr>
        <w:spacing w:before="280" w:after="0" w:line="240" w:lineRule="auto"/>
        <w:ind w:right="12" w:hanging="3"/>
        <w:jc w:val="both"/>
        <w:rPr>
          <w:rFonts w:ascii="Times New Roman" w:eastAsia="Times New Roman" w:hAnsi="Times New Roman" w:cs="Times New Roman"/>
          <w:sz w:val="24"/>
          <w:szCs w:val="24"/>
        </w:rPr>
      </w:pPr>
      <w:r w:rsidRPr="00603D19">
        <w:rPr>
          <w:rFonts w:ascii="Arial" w:eastAsia="Times New Roman" w:hAnsi="Arial" w:cs="Arial"/>
          <w:color w:val="000000"/>
        </w:rPr>
        <w:t>We will also be using Blackboard and Lon-</w:t>
      </w:r>
      <w:proofErr w:type="spellStart"/>
      <w:r w:rsidRPr="00603D19">
        <w:rPr>
          <w:rFonts w:ascii="Arial" w:eastAsia="Times New Roman" w:hAnsi="Arial" w:cs="Arial"/>
          <w:color w:val="000000"/>
        </w:rPr>
        <w:t>Capa</w:t>
      </w:r>
      <w:proofErr w:type="spellEnd"/>
      <w:r w:rsidRPr="00603D19">
        <w:rPr>
          <w:rFonts w:ascii="Arial" w:eastAsia="Times New Roman" w:hAnsi="Arial" w:cs="Arial"/>
          <w:color w:val="000000"/>
        </w:rPr>
        <w:t xml:space="preserve"> for this course. </w:t>
      </w:r>
    </w:p>
    <w:p w14:paraId="5BB4F749" w14:textId="77777777" w:rsidR="00603D19" w:rsidRPr="00603D19" w:rsidRDefault="00603D19" w:rsidP="00603D19">
      <w:pPr>
        <w:spacing w:before="280" w:after="0" w:line="240" w:lineRule="auto"/>
        <w:ind w:right="12"/>
        <w:jc w:val="both"/>
        <w:rPr>
          <w:rFonts w:ascii="Times New Roman" w:eastAsia="Times New Roman" w:hAnsi="Times New Roman" w:cs="Times New Roman"/>
          <w:sz w:val="24"/>
          <w:szCs w:val="24"/>
        </w:rPr>
      </w:pPr>
      <w:r w:rsidRPr="00603D19">
        <w:rPr>
          <w:rFonts w:ascii="Arial" w:eastAsia="Times New Roman" w:hAnsi="Arial" w:cs="Arial"/>
          <w:color w:val="000000"/>
        </w:rPr>
        <w:t>Lecture recordings, announcements, and exam grades will be on Blackboard.</w:t>
      </w:r>
    </w:p>
    <w:p w14:paraId="487F9086" w14:textId="2CAAAAB6" w:rsidR="00603D19" w:rsidRPr="00603D19" w:rsidRDefault="00603D19" w:rsidP="00603D19">
      <w:pPr>
        <w:spacing w:before="280" w:after="0" w:line="240" w:lineRule="auto"/>
        <w:ind w:right="12"/>
        <w:jc w:val="both"/>
        <w:rPr>
          <w:rFonts w:ascii="Times New Roman" w:eastAsia="Times New Roman" w:hAnsi="Times New Roman" w:cs="Times New Roman"/>
          <w:sz w:val="24"/>
          <w:szCs w:val="24"/>
        </w:rPr>
      </w:pPr>
      <w:r w:rsidRPr="00603D19">
        <w:rPr>
          <w:rFonts w:ascii="Arial" w:eastAsia="Times New Roman" w:hAnsi="Arial" w:cs="Arial"/>
          <w:color w:val="000000"/>
        </w:rPr>
        <w:t>Homework will be on Lon</w:t>
      </w:r>
      <w:r w:rsidR="00857B2F">
        <w:rPr>
          <w:rFonts w:ascii="Arial" w:eastAsia="Times New Roman" w:hAnsi="Arial" w:cs="Arial"/>
          <w:color w:val="000000"/>
        </w:rPr>
        <w:t>-</w:t>
      </w:r>
      <w:proofErr w:type="spellStart"/>
      <w:r w:rsidR="00857B2F">
        <w:rPr>
          <w:rFonts w:ascii="Arial" w:eastAsia="Times New Roman" w:hAnsi="Arial" w:cs="Arial"/>
          <w:color w:val="000000"/>
        </w:rPr>
        <w:t>C</w:t>
      </w:r>
      <w:r w:rsidRPr="00603D19">
        <w:rPr>
          <w:rFonts w:ascii="Arial" w:eastAsia="Times New Roman" w:hAnsi="Arial" w:cs="Arial"/>
          <w:color w:val="000000"/>
        </w:rPr>
        <w:t>apa</w:t>
      </w:r>
      <w:proofErr w:type="spellEnd"/>
      <w:r w:rsidRPr="00603D19">
        <w:rPr>
          <w:rFonts w:ascii="Arial" w:eastAsia="Times New Roman" w:hAnsi="Arial" w:cs="Arial"/>
          <w:color w:val="000000"/>
        </w:rPr>
        <w:t>.</w:t>
      </w:r>
    </w:p>
    <w:p w14:paraId="60D838D3" w14:textId="77777777" w:rsidR="00603D19" w:rsidRPr="00603D19" w:rsidRDefault="00603D19" w:rsidP="00603D19">
      <w:pPr>
        <w:spacing w:before="628" w:after="0" w:line="240" w:lineRule="auto"/>
        <w:ind w:left="5"/>
        <w:rPr>
          <w:rFonts w:ascii="Times New Roman" w:eastAsia="Times New Roman" w:hAnsi="Times New Roman" w:cs="Times New Roman"/>
          <w:sz w:val="24"/>
          <w:szCs w:val="24"/>
        </w:rPr>
      </w:pPr>
      <w:r w:rsidRPr="00603D19">
        <w:rPr>
          <w:rFonts w:ascii="Arial" w:eastAsia="Times New Roman" w:hAnsi="Arial" w:cs="Arial"/>
          <w:color w:val="000000"/>
          <w:sz w:val="29"/>
          <w:szCs w:val="29"/>
        </w:rPr>
        <w:t>4 Course Goals and Learning Objectives: </w:t>
      </w:r>
    </w:p>
    <w:p w14:paraId="6208CFD1" w14:textId="77777777" w:rsidR="00603D19" w:rsidRPr="00603D19" w:rsidRDefault="00603D19" w:rsidP="00603D19">
      <w:pPr>
        <w:spacing w:before="221" w:after="0" w:line="240" w:lineRule="auto"/>
        <w:ind w:left="4"/>
        <w:rPr>
          <w:rFonts w:ascii="Times New Roman" w:eastAsia="Times New Roman" w:hAnsi="Times New Roman" w:cs="Times New Roman"/>
          <w:sz w:val="24"/>
          <w:szCs w:val="24"/>
        </w:rPr>
      </w:pPr>
      <w:r w:rsidRPr="00603D19">
        <w:rPr>
          <w:rFonts w:ascii="Arial" w:eastAsia="Times New Roman" w:hAnsi="Arial" w:cs="Arial"/>
          <w:color w:val="000000"/>
        </w:rPr>
        <w:t>There is one big goal that I have for you during this course. That is: </w:t>
      </w:r>
    </w:p>
    <w:p w14:paraId="0719649D" w14:textId="77777777" w:rsidR="00603D19" w:rsidRPr="00603D19" w:rsidRDefault="00603D19" w:rsidP="00603D19">
      <w:pPr>
        <w:spacing w:before="196" w:after="0" w:line="240" w:lineRule="auto"/>
        <w:ind w:left="282" w:right="26" w:hanging="265"/>
        <w:rPr>
          <w:rFonts w:ascii="Times New Roman" w:eastAsia="Times New Roman" w:hAnsi="Times New Roman" w:cs="Times New Roman"/>
          <w:sz w:val="24"/>
          <w:szCs w:val="24"/>
        </w:rPr>
      </w:pPr>
      <w:r w:rsidRPr="00603D19">
        <w:rPr>
          <w:rFonts w:ascii="Arial" w:eastAsia="Times New Roman" w:hAnsi="Arial" w:cs="Arial"/>
          <w:color w:val="000000"/>
        </w:rPr>
        <w:t xml:space="preserve">1. To integrate and apply principles of electricity and magnetism (charge, field, potential, </w:t>
      </w:r>
      <w:proofErr w:type="spellStart"/>
      <w:r w:rsidRPr="00603D19">
        <w:rPr>
          <w:rFonts w:ascii="Arial" w:eastAsia="Times New Roman" w:hAnsi="Arial" w:cs="Arial"/>
          <w:color w:val="000000"/>
        </w:rPr>
        <w:t>cur rent</w:t>
      </w:r>
      <w:proofErr w:type="spellEnd"/>
      <w:r w:rsidRPr="00603D19">
        <w:rPr>
          <w:rFonts w:ascii="Arial" w:eastAsia="Times New Roman" w:hAnsi="Arial" w:cs="Arial"/>
          <w:color w:val="000000"/>
        </w:rPr>
        <w:t>, circuits, waves, etc.) to solve conceptual and practical problems. </w:t>
      </w:r>
    </w:p>
    <w:p w14:paraId="74358CC9" w14:textId="77777777" w:rsidR="00603D19" w:rsidRPr="00603D19" w:rsidRDefault="00603D19" w:rsidP="00603D19">
      <w:pPr>
        <w:spacing w:before="188" w:after="0" w:line="240" w:lineRule="auto"/>
        <w:ind w:firstLine="3"/>
        <w:rPr>
          <w:rFonts w:ascii="Times New Roman" w:eastAsia="Times New Roman" w:hAnsi="Times New Roman" w:cs="Times New Roman"/>
          <w:sz w:val="24"/>
          <w:szCs w:val="24"/>
        </w:rPr>
      </w:pPr>
      <w:r w:rsidRPr="00603D19">
        <w:rPr>
          <w:rFonts w:ascii="Arial" w:eastAsia="Times New Roman" w:hAnsi="Arial" w:cs="Arial"/>
          <w:color w:val="000000"/>
        </w:rPr>
        <w:lastRenderedPageBreak/>
        <w:t>Learning outcomes will be presented as we move through the course, however some examples of these outcomes may be: </w:t>
      </w:r>
    </w:p>
    <w:p w14:paraId="4566EC3C" w14:textId="77777777" w:rsidR="00603D19" w:rsidRPr="00603D19" w:rsidRDefault="00603D19" w:rsidP="00603D19">
      <w:pPr>
        <w:spacing w:before="188" w:after="0" w:line="240" w:lineRule="auto"/>
        <w:ind w:left="282"/>
        <w:rPr>
          <w:rFonts w:ascii="Times New Roman" w:eastAsia="Times New Roman" w:hAnsi="Times New Roman" w:cs="Times New Roman"/>
          <w:sz w:val="24"/>
          <w:szCs w:val="24"/>
        </w:rPr>
      </w:pPr>
      <w:r w:rsidRPr="00603D19">
        <w:rPr>
          <w:rFonts w:ascii="Arial" w:eastAsia="Times New Roman" w:hAnsi="Arial" w:cs="Arial"/>
          <w:color w:val="000000"/>
        </w:rPr>
        <w:t>1. Explain qualitatively the force electric charge creates </w:t>
      </w:r>
    </w:p>
    <w:p w14:paraId="1881A552" w14:textId="77777777" w:rsidR="00603D19" w:rsidRPr="00603D19" w:rsidRDefault="00603D19" w:rsidP="00603D19">
      <w:pPr>
        <w:spacing w:before="196" w:after="0" w:line="240" w:lineRule="auto"/>
        <w:ind w:left="274"/>
        <w:rPr>
          <w:rFonts w:ascii="Times New Roman" w:eastAsia="Times New Roman" w:hAnsi="Times New Roman" w:cs="Times New Roman"/>
          <w:sz w:val="24"/>
          <w:szCs w:val="24"/>
        </w:rPr>
      </w:pPr>
      <w:r w:rsidRPr="00603D19">
        <w:rPr>
          <w:rFonts w:ascii="Arial" w:eastAsia="Times New Roman" w:hAnsi="Arial" w:cs="Arial"/>
          <w:color w:val="000000"/>
        </w:rPr>
        <w:t>2. Solve for the electric field based on a changing magnetic flux in time </w:t>
      </w:r>
    </w:p>
    <w:p w14:paraId="40B0075E" w14:textId="77777777" w:rsidR="00603D19" w:rsidRPr="00603D19" w:rsidRDefault="00603D19" w:rsidP="00603D19">
      <w:pPr>
        <w:spacing w:after="0" w:line="240" w:lineRule="auto"/>
        <w:rPr>
          <w:rFonts w:ascii="Times New Roman" w:eastAsia="Times New Roman" w:hAnsi="Times New Roman" w:cs="Times New Roman"/>
          <w:sz w:val="24"/>
          <w:szCs w:val="24"/>
        </w:rPr>
      </w:pPr>
    </w:p>
    <w:p w14:paraId="3C176D0D" w14:textId="77777777" w:rsidR="00603D19" w:rsidRPr="00603D19" w:rsidRDefault="00603D19" w:rsidP="00603D19">
      <w:pPr>
        <w:spacing w:after="0" w:line="240" w:lineRule="auto"/>
        <w:ind w:left="12"/>
        <w:rPr>
          <w:rFonts w:ascii="Times New Roman" w:eastAsia="Times New Roman" w:hAnsi="Times New Roman" w:cs="Times New Roman"/>
          <w:sz w:val="24"/>
          <w:szCs w:val="24"/>
        </w:rPr>
      </w:pPr>
      <w:r w:rsidRPr="00603D19">
        <w:rPr>
          <w:rFonts w:ascii="Arial" w:eastAsia="Times New Roman" w:hAnsi="Arial" w:cs="Arial"/>
          <w:color w:val="000000"/>
          <w:sz w:val="29"/>
          <w:szCs w:val="29"/>
        </w:rPr>
        <w:t>5 Evaluation Procedures and Criteria: </w:t>
      </w:r>
    </w:p>
    <w:p w14:paraId="69BF65A2" w14:textId="77777777" w:rsidR="00603D19" w:rsidRPr="00603D19" w:rsidRDefault="00603D19" w:rsidP="00603D19">
      <w:pPr>
        <w:spacing w:after="0" w:line="240" w:lineRule="auto"/>
        <w:rPr>
          <w:rFonts w:ascii="Times New Roman" w:eastAsia="Times New Roman" w:hAnsi="Times New Roman" w:cs="Times New Roman"/>
          <w:sz w:val="24"/>
          <w:szCs w:val="24"/>
        </w:rPr>
      </w:pPr>
    </w:p>
    <w:p w14:paraId="6EAAF6DA" w14:textId="77777777" w:rsidR="00603D19" w:rsidRPr="00603D19" w:rsidRDefault="00603D19" w:rsidP="00603D19">
      <w:pPr>
        <w:spacing w:before="240" w:after="0" w:line="240" w:lineRule="auto"/>
        <w:rPr>
          <w:rFonts w:ascii="Times New Roman" w:eastAsia="Times New Roman" w:hAnsi="Times New Roman" w:cs="Times New Roman"/>
          <w:sz w:val="24"/>
          <w:szCs w:val="24"/>
        </w:rPr>
      </w:pPr>
      <w:r w:rsidRPr="00603D19">
        <w:rPr>
          <w:rFonts w:ascii="Arial" w:eastAsia="Times New Roman" w:hAnsi="Arial" w:cs="Arial"/>
          <w:color w:val="000000"/>
        </w:rPr>
        <w:t>Your final grade in physics 252 will be determined on the following basis:</w:t>
      </w:r>
    </w:p>
    <w:p w14:paraId="2FCD04D4" w14:textId="77777777" w:rsidR="00603D19" w:rsidRPr="00603D19" w:rsidRDefault="00603D19" w:rsidP="00603D19">
      <w:pPr>
        <w:spacing w:before="60" w:after="0" w:line="240" w:lineRule="auto"/>
        <w:rPr>
          <w:rFonts w:ascii="Times New Roman" w:eastAsia="Times New Roman" w:hAnsi="Times New Roman" w:cs="Times New Roman"/>
          <w:sz w:val="24"/>
          <w:szCs w:val="24"/>
        </w:rPr>
      </w:pPr>
      <w:r w:rsidRPr="00603D19">
        <w:rPr>
          <w:rFonts w:ascii="Arial" w:eastAsia="Times New Roman" w:hAnsi="Arial" w:cs="Arial"/>
          <w:color w:val="000000"/>
        </w:rPr>
        <w:t>Homework: 40%</w:t>
      </w:r>
    </w:p>
    <w:p w14:paraId="673F07C3" w14:textId="77777777" w:rsidR="00603D19" w:rsidRPr="00603D19" w:rsidRDefault="00603D19" w:rsidP="00603D19">
      <w:pPr>
        <w:spacing w:before="240" w:after="0" w:line="240" w:lineRule="auto"/>
        <w:rPr>
          <w:rFonts w:ascii="Times New Roman" w:eastAsia="Times New Roman" w:hAnsi="Times New Roman" w:cs="Times New Roman"/>
          <w:sz w:val="24"/>
          <w:szCs w:val="24"/>
        </w:rPr>
      </w:pPr>
      <w:r w:rsidRPr="00603D19">
        <w:rPr>
          <w:rFonts w:ascii="Arial" w:eastAsia="Times New Roman" w:hAnsi="Arial" w:cs="Arial"/>
          <w:color w:val="000000"/>
        </w:rPr>
        <w:t>Exams: 60%</w:t>
      </w:r>
    </w:p>
    <w:p w14:paraId="7819C05E" w14:textId="77777777" w:rsidR="00603D19" w:rsidRPr="00603D19" w:rsidRDefault="00603D19" w:rsidP="00603D19">
      <w:pPr>
        <w:spacing w:before="240" w:after="0" w:line="240" w:lineRule="auto"/>
        <w:rPr>
          <w:rFonts w:ascii="Times New Roman" w:eastAsia="Times New Roman" w:hAnsi="Times New Roman" w:cs="Times New Roman"/>
          <w:sz w:val="24"/>
          <w:szCs w:val="24"/>
        </w:rPr>
      </w:pPr>
      <w:r w:rsidRPr="00603D19">
        <w:rPr>
          <w:rFonts w:ascii="Arial" w:eastAsia="Times New Roman" w:hAnsi="Arial" w:cs="Arial"/>
          <w:color w:val="000000"/>
        </w:rPr>
        <w:t>·</w:t>
      </w:r>
      <w:r w:rsidRPr="00603D19">
        <w:rPr>
          <w:rFonts w:ascii="Times New Roman" w:eastAsia="Times New Roman" w:hAnsi="Times New Roman" w:cs="Times New Roman"/>
          <w:color w:val="000000"/>
          <w:sz w:val="14"/>
          <w:szCs w:val="14"/>
        </w:rPr>
        <w:t xml:space="preserve">        </w:t>
      </w:r>
      <w:r w:rsidRPr="00603D19">
        <w:rPr>
          <w:rFonts w:ascii="Arial" w:eastAsia="Times New Roman" w:hAnsi="Arial" w:cs="Arial"/>
          <w:color w:val="000000"/>
        </w:rPr>
        <w:t>3 exams 20% each</w:t>
      </w:r>
    </w:p>
    <w:p w14:paraId="0EF5D202" w14:textId="77777777" w:rsidR="00603D19" w:rsidRPr="00603D19" w:rsidRDefault="00603D19" w:rsidP="00603D19">
      <w:pPr>
        <w:spacing w:before="240" w:after="0" w:line="240" w:lineRule="auto"/>
        <w:rPr>
          <w:rFonts w:ascii="Times New Roman" w:eastAsia="Times New Roman" w:hAnsi="Times New Roman" w:cs="Times New Roman"/>
          <w:sz w:val="24"/>
          <w:szCs w:val="24"/>
        </w:rPr>
      </w:pPr>
      <w:r w:rsidRPr="00603D19">
        <w:rPr>
          <w:rFonts w:ascii="Arial" w:eastAsia="Times New Roman" w:hAnsi="Arial" w:cs="Arial"/>
          <w:i/>
          <w:iCs/>
          <w:color w:val="000000"/>
        </w:rPr>
        <w:t>Extra credit HW problems:</w:t>
      </w:r>
      <w:r w:rsidRPr="00603D19">
        <w:rPr>
          <w:rFonts w:ascii="Arial" w:eastAsia="Times New Roman" w:hAnsi="Arial" w:cs="Arial"/>
          <w:color w:val="000000"/>
        </w:rPr>
        <w:t xml:space="preserve"> 3%</w:t>
      </w:r>
    </w:p>
    <w:p w14:paraId="078653F2" w14:textId="77777777" w:rsidR="00603D19" w:rsidRPr="00603D19" w:rsidRDefault="00603D19" w:rsidP="00603D19">
      <w:pPr>
        <w:spacing w:before="240" w:after="0" w:line="240" w:lineRule="auto"/>
        <w:rPr>
          <w:rFonts w:ascii="Times New Roman" w:eastAsia="Times New Roman" w:hAnsi="Times New Roman" w:cs="Times New Roman"/>
          <w:sz w:val="24"/>
          <w:szCs w:val="24"/>
        </w:rPr>
      </w:pPr>
      <w:r w:rsidRPr="00603D19">
        <w:rPr>
          <w:rFonts w:ascii="Arial" w:eastAsia="Times New Roman" w:hAnsi="Arial" w:cs="Arial"/>
          <w:color w:val="000000"/>
        </w:rPr>
        <w:tab/>
      </w:r>
    </w:p>
    <w:p w14:paraId="474F2DC0" w14:textId="77777777" w:rsidR="00603D19" w:rsidRPr="00603D19" w:rsidRDefault="00603D19" w:rsidP="00603D19">
      <w:pPr>
        <w:spacing w:before="240" w:after="0" w:line="240" w:lineRule="auto"/>
        <w:rPr>
          <w:rFonts w:ascii="Times New Roman" w:eastAsia="Times New Roman" w:hAnsi="Times New Roman" w:cs="Times New Roman"/>
          <w:sz w:val="24"/>
          <w:szCs w:val="24"/>
        </w:rPr>
      </w:pPr>
      <w:r w:rsidRPr="00603D19">
        <w:rPr>
          <w:rFonts w:ascii="Arial" w:eastAsia="Times New Roman" w:hAnsi="Arial" w:cs="Arial"/>
          <w:color w:val="000000"/>
        </w:rPr>
        <w:t>Letter Grading:</w:t>
      </w:r>
    </w:p>
    <w:p w14:paraId="439AF97D" w14:textId="77777777" w:rsidR="00603D19" w:rsidRPr="00603D19" w:rsidRDefault="00603D19" w:rsidP="00603D19">
      <w:pPr>
        <w:spacing w:before="240" w:after="0" w:line="240" w:lineRule="auto"/>
        <w:rPr>
          <w:rFonts w:ascii="Times New Roman" w:eastAsia="Times New Roman" w:hAnsi="Times New Roman" w:cs="Times New Roman"/>
          <w:sz w:val="24"/>
          <w:szCs w:val="24"/>
        </w:rPr>
      </w:pPr>
      <w:r w:rsidRPr="00603D19">
        <w:rPr>
          <w:rFonts w:ascii="Arial" w:eastAsia="Times New Roman" w:hAnsi="Arial" w:cs="Arial"/>
          <w:color w:val="000000"/>
        </w:rPr>
        <w:t>89.5 to 100</w:t>
      </w:r>
      <w:proofErr w:type="gramStart"/>
      <w:r w:rsidRPr="00603D19">
        <w:rPr>
          <w:rFonts w:ascii="Arial" w:eastAsia="Times New Roman" w:hAnsi="Arial" w:cs="Arial"/>
          <w:color w:val="000000"/>
        </w:rPr>
        <w:t>%  =</w:t>
      </w:r>
      <w:proofErr w:type="gramEnd"/>
      <w:r w:rsidRPr="00603D19">
        <w:rPr>
          <w:rFonts w:ascii="Arial" w:eastAsia="Times New Roman" w:hAnsi="Arial" w:cs="Arial"/>
          <w:color w:val="000000"/>
        </w:rPr>
        <w:t xml:space="preserve"> A</w:t>
      </w:r>
    </w:p>
    <w:p w14:paraId="2B6208FA" w14:textId="77777777" w:rsidR="00603D19" w:rsidRPr="00603D19" w:rsidRDefault="00603D19" w:rsidP="00603D19">
      <w:pPr>
        <w:spacing w:before="240" w:after="0" w:line="240" w:lineRule="auto"/>
        <w:rPr>
          <w:rFonts w:ascii="Times New Roman" w:eastAsia="Times New Roman" w:hAnsi="Times New Roman" w:cs="Times New Roman"/>
          <w:sz w:val="24"/>
          <w:szCs w:val="24"/>
        </w:rPr>
      </w:pPr>
      <w:r w:rsidRPr="00603D19">
        <w:rPr>
          <w:rFonts w:ascii="Arial" w:eastAsia="Times New Roman" w:hAnsi="Arial" w:cs="Arial"/>
          <w:color w:val="000000"/>
        </w:rPr>
        <w:t>79.5 to 89.4% = B</w:t>
      </w:r>
    </w:p>
    <w:p w14:paraId="6AFF2D1E" w14:textId="77777777" w:rsidR="00603D19" w:rsidRPr="00603D19" w:rsidRDefault="00603D19" w:rsidP="00603D19">
      <w:pPr>
        <w:spacing w:before="240" w:after="0" w:line="240" w:lineRule="auto"/>
        <w:rPr>
          <w:rFonts w:ascii="Times New Roman" w:eastAsia="Times New Roman" w:hAnsi="Times New Roman" w:cs="Times New Roman"/>
          <w:sz w:val="24"/>
          <w:szCs w:val="24"/>
        </w:rPr>
      </w:pPr>
      <w:r w:rsidRPr="00603D19">
        <w:rPr>
          <w:rFonts w:ascii="Arial" w:eastAsia="Times New Roman" w:hAnsi="Arial" w:cs="Arial"/>
          <w:color w:val="000000"/>
        </w:rPr>
        <w:t>69.5 to 79.4% = C</w:t>
      </w:r>
    </w:p>
    <w:p w14:paraId="5A72D0FB" w14:textId="77777777" w:rsidR="00603D19" w:rsidRPr="00603D19" w:rsidRDefault="00603D19" w:rsidP="00603D19">
      <w:pPr>
        <w:spacing w:before="240" w:after="0" w:line="240" w:lineRule="auto"/>
        <w:rPr>
          <w:rFonts w:ascii="Times New Roman" w:eastAsia="Times New Roman" w:hAnsi="Times New Roman" w:cs="Times New Roman"/>
          <w:sz w:val="24"/>
          <w:szCs w:val="24"/>
        </w:rPr>
      </w:pPr>
      <w:r w:rsidRPr="00603D19">
        <w:rPr>
          <w:rFonts w:ascii="Arial" w:eastAsia="Times New Roman" w:hAnsi="Arial" w:cs="Arial"/>
          <w:color w:val="000000"/>
        </w:rPr>
        <w:t>59.5 to 69.4% = D </w:t>
      </w:r>
    </w:p>
    <w:p w14:paraId="01C81B68" w14:textId="77777777" w:rsidR="00603D19" w:rsidRPr="00603D19" w:rsidRDefault="00603D19" w:rsidP="00603D19">
      <w:pPr>
        <w:spacing w:after="0" w:line="240" w:lineRule="auto"/>
        <w:rPr>
          <w:rFonts w:ascii="Times New Roman" w:eastAsia="Times New Roman" w:hAnsi="Times New Roman" w:cs="Times New Roman"/>
          <w:sz w:val="24"/>
          <w:szCs w:val="24"/>
        </w:rPr>
      </w:pPr>
    </w:p>
    <w:p w14:paraId="74D01FAC" w14:textId="77777777" w:rsidR="00603D19" w:rsidRPr="00603D19" w:rsidRDefault="00603D19" w:rsidP="00603D19">
      <w:pPr>
        <w:spacing w:before="186" w:after="0" w:line="240" w:lineRule="auto"/>
        <w:rPr>
          <w:rFonts w:ascii="Times New Roman" w:eastAsia="Times New Roman" w:hAnsi="Times New Roman" w:cs="Times New Roman"/>
          <w:sz w:val="24"/>
          <w:szCs w:val="24"/>
        </w:rPr>
      </w:pPr>
      <w:r w:rsidRPr="00603D19">
        <w:rPr>
          <w:rFonts w:ascii="Arial" w:eastAsia="Times New Roman" w:hAnsi="Arial" w:cs="Arial"/>
          <w:color w:val="000000"/>
        </w:rPr>
        <w:t xml:space="preserve">Homework will be assigned every 2 class periods. Because we are covering a semester of content in 8 weeks the homework load will be </w:t>
      </w:r>
      <w:proofErr w:type="gramStart"/>
      <w:r w:rsidRPr="00603D19">
        <w:rPr>
          <w:rFonts w:ascii="Arial" w:eastAsia="Times New Roman" w:hAnsi="Arial" w:cs="Arial"/>
          <w:color w:val="000000"/>
        </w:rPr>
        <w:t>fairly demanding</w:t>
      </w:r>
      <w:proofErr w:type="gramEnd"/>
      <w:r w:rsidRPr="00603D19">
        <w:rPr>
          <w:rFonts w:ascii="Arial" w:eastAsia="Times New Roman" w:hAnsi="Arial" w:cs="Arial"/>
          <w:color w:val="000000"/>
        </w:rPr>
        <w:t>.  Each assignment will be due a week after it is assigned.  The answers will be available the day after the homework is due, so late homework is not an option.  Homework provides an opportunity for you to test your own knowledge, and the practice it provides you is important.  </w:t>
      </w:r>
    </w:p>
    <w:p w14:paraId="6F5C00D8" w14:textId="77777777" w:rsidR="00603D19" w:rsidRPr="00603D19" w:rsidRDefault="00603D19" w:rsidP="00603D19">
      <w:pPr>
        <w:spacing w:after="0" w:line="240" w:lineRule="auto"/>
        <w:rPr>
          <w:rFonts w:ascii="Times New Roman" w:eastAsia="Times New Roman" w:hAnsi="Times New Roman" w:cs="Times New Roman"/>
          <w:sz w:val="24"/>
          <w:szCs w:val="24"/>
        </w:rPr>
      </w:pPr>
    </w:p>
    <w:p w14:paraId="37995CE0" w14:textId="77777777" w:rsidR="00603D19" w:rsidRPr="00603D19" w:rsidRDefault="00603D19" w:rsidP="00603D19">
      <w:pPr>
        <w:spacing w:before="16" w:after="0" w:line="240" w:lineRule="auto"/>
        <w:ind w:right="12"/>
        <w:jc w:val="both"/>
        <w:rPr>
          <w:rFonts w:ascii="Times New Roman" w:eastAsia="Times New Roman" w:hAnsi="Times New Roman" w:cs="Times New Roman"/>
          <w:sz w:val="24"/>
          <w:szCs w:val="24"/>
        </w:rPr>
      </w:pPr>
      <w:r w:rsidRPr="00603D19">
        <w:rPr>
          <w:rFonts w:ascii="Arial" w:eastAsia="Times New Roman" w:hAnsi="Arial" w:cs="Arial"/>
          <w:color w:val="000000"/>
        </w:rPr>
        <w:t>There will be 3 tests over the course of 8 weeks. These tests will be examining your ability to connect the material from multiple chapters all together. They will be broken down as follows: </w:t>
      </w:r>
    </w:p>
    <w:p w14:paraId="118CC157" w14:textId="32E58C3B" w:rsidR="00603D19" w:rsidRPr="00603D19" w:rsidRDefault="00603D19" w:rsidP="00603D19">
      <w:pPr>
        <w:spacing w:before="186" w:after="0" w:line="240" w:lineRule="auto"/>
        <w:ind w:left="787"/>
        <w:rPr>
          <w:rFonts w:ascii="Times New Roman" w:eastAsia="Times New Roman" w:hAnsi="Times New Roman" w:cs="Times New Roman"/>
          <w:sz w:val="24"/>
          <w:szCs w:val="24"/>
        </w:rPr>
      </w:pPr>
      <w:r w:rsidRPr="00603D19">
        <w:rPr>
          <w:rFonts w:ascii="Arial" w:eastAsia="Times New Roman" w:hAnsi="Arial" w:cs="Arial"/>
          <w:color w:val="000000"/>
        </w:rPr>
        <w:t>– Test 1: Electricity (ch</w:t>
      </w:r>
      <w:r w:rsidR="00857B2F">
        <w:rPr>
          <w:rFonts w:ascii="Arial" w:eastAsia="Times New Roman" w:hAnsi="Arial" w:cs="Arial"/>
          <w:color w:val="000000"/>
        </w:rPr>
        <w:t>a</w:t>
      </w:r>
      <w:r w:rsidRPr="00603D19">
        <w:rPr>
          <w:rFonts w:ascii="Arial" w:eastAsia="Times New Roman" w:hAnsi="Arial" w:cs="Arial"/>
          <w:color w:val="000000"/>
        </w:rPr>
        <w:t>pt</w:t>
      </w:r>
      <w:r w:rsidR="00857B2F">
        <w:rPr>
          <w:rFonts w:ascii="Arial" w:eastAsia="Times New Roman" w:hAnsi="Arial" w:cs="Arial"/>
          <w:color w:val="000000"/>
        </w:rPr>
        <w:t>er</w:t>
      </w:r>
      <w:r w:rsidRPr="00603D19">
        <w:rPr>
          <w:rFonts w:ascii="Arial" w:eastAsia="Times New Roman" w:hAnsi="Arial" w:cs="Arial"/>
          <w:color w:val="000000"/>
        </w:rPr>
        <w:t xml:space="preserve"> 5-10) (June 2, 2022) </w:t>
      </w:r>
    </w:p>
    <w:p w14:paraId="5FE1D06A" w14:textId="0C79A22F" w:rsidR="00603D19" w:rsidRPr="00603D19" w:rsidRDefault="00603D19" w:rsidP="00603D19">
      <w:pPr>
        <w:spacing w:before="94" w:after="0" w:line="240" w:lineRule="auto"/>
        <w:ind w:left="787"/>
        <w:rPr>
          <w:rFonts w:ascii="Times New Roman" w:eastAsia="Times New Roman" w:hAnsi="Times New Roman" w:cs="Times New Roman"/>
          <w:sz w:val="24"/>
          <w:szCs w:val="24"/>
        </w:rPr>
      </w:pPr>
      <w:r w:rsidRPr="00603D19">
        <w:rPr>
          <w:rFonts w:ascii="Arial" w:eastAsia="Times New Roman" w:hAnsi="Arial" w:cs="Arial"/>
          <w:color w:val="000000"/>
        </w:rPr>
        <w:t>– Test 2: Magnetism (ch</w:t>
      </w:r>
      <w:r w:rsidR="00857B2F">
        <w:rPr>
          <w:rFonts w:ascii="Arial" w:eastAsia="Times New Roman" w:hAnsi="Arial" w:cs="Arial"/>
          <w:color w:val="000000"/>
        </w:rPr>
        <w:t>a</w:t>
      </w:r>
      <w:r w:rsidRPr="00603D19">
        <w:rPr>
          <w:rFonts w:ascii="Arial" w:eastAsia="Times New Roman" w:hAnsi="Arial" w:cs="Arial"/>
          <w:color w:val="000000"/>
        </w:rPr>
        <w:t>pt</w:t>
      </w:r>
      <w:r w:rsidR="00857B2F">
        <w:rPr>
          <w:rFonts w:ascii="Arial" w:eastAsia="Times New Roman" w:hAnsi="Arial" w:cs="Arial"/>
          <w:color w:val="000000"/>
        </w:rPr>
        <w:t>er</w:t>
      </w:r>
      <w:r w:rsidRPr="00603D19">
        <w:rPr>
          <w:rFonts w:ascii="Arial" w:eastAsia="Times New Roman" w:hAnsi="Arial" w:cs="Arial"/>
          <w:color w:val="000000"/>
        </w:rPr>
        <w:t xml:space="preserve"> 11-16) (June 23, 2022) </w:t>
      </w:r>
    </w:p>
    <w:p w14:paraId="750559FB" w14:textId="0AC4B840" w:rsidR="00603D19" w:rsidRPr="00603D19" w:rsidRDefault="00603D19" w:rsidP="00603D19">
      <w:pPr>
        <w:spacing w:before="94" w:after="0" w:line="240" w:lineRule="auto"/>
        <w:ind w:left="787"/>
        <w:rPr>
          <w:rFonts w:ascii="Times New Roman" w:eastAsia="Times New Roman" w:hAnsi="Times New Roman" w:cs="Times New Roman"/>
          <w:sz w:val="24"/>
          <w:szCs w:val="24"/>
        </w:rPr>
      </w:pPr>
      <w:r w:rsidRPr="00603D19">
        <w:rPr>
          <w:rFonts w:ascii="Arial" w:eastAsia="Times New Roman" w:hAnsi="Arial" w:cs="Arial"/>
          <w:color w:val="000000"/>
        </w:rPr>
        <w:t>– Test 3: Optics (ch</w:t>
      </w:r>
      <w:r w:rsidR="00857B2F">
        <w:rPr>
          <w:rFonts w:ascii="Arial" w:eastAsia="Times New Roman" w:hAnsi="Arial" w:cs="Arial"/>
          <w:color w:val="000000"/>
        </w:rPr>
        <w:t>a</w:t>
      </w:r>
      <w:r w:rsidRPr="00603D19">
        <w:rPr>
          <w:rFonts w:ascii="Arial" w:eastAsia="Times New Roman" w:hAnsi="Arial" w:cs="Arial"/>
          <w:color w:val="000000"/>
        </w:rPr>
        <w:t>pt</w:t>
      </w:r>
      <w:r w:rsidR="00857B2F">
        <w:rPr>
          <w:rFonts w:ascii="Arial" w:eastAsia="Times New Roman" w:hAnsi="Arial" w:cs="Arial"/>
          <w:color w:val="000000"/>
        </w:rPr>
        <w:t>er</w:t>
      </w:r>
      <w:r w:rsidRPr="00603D19">
        <w:rPr>
          <w:rFonts w:ascii="Arial" w:eastAsia="Times New Roman" w:hAnsi="Arial" w:cs="Arial"/>
          <w:color w:val="000000"/>
        </w:rPr>
        <w:t xml:space="preserve"> 1-4) (July 7, 2022) </w:t>
      </w:r>
    </w:p>
    <w:p w14:paraId="6959EC77" w14:textId="77777777" w:rsidR="00603D19" w:rsidRPr="00603D19" w:rsidRDefault="00603D19" w:rsidP="00603D19">
      <w:pPr>
        <w:spacing w:before="193" w:after="0" w:line="240" w:lineRule="auto"/>
        <w:ind w:left="549" w:right="5"/>
        <w:jc w:val="both"/>
        <w:rPr>
          <w:rFonts w:ascii="Times New Roman" w:eastAsia="Times New Roman" w:hAnsi="Times New Roman" w:cs="Times New Roman"/>
          <w:sz w:val="24"/>
          <w:szCs w:val="24"/>
        </w:rPr>
      </w:pPr>
      <w:r w:rsidRPr="00603D19">
        <w:rPr>
          <w:rFonts w:ascii="Arial" w:eastAsia="Times New Roman" w:hAnsi="Arial" w:cs="Arial"/>
          <w:i/>
          <w:iCs/>
          <w:color w:val="000000"/>
        </w:rPr>
        <w:t>While the tests are not explicitly cumulative, learning is cumulative, and material from a previous section may be critical to solving a current problem</w:t>
      </w:r>
      <w:r w:rsidRPr="00603D19">
        <w:rPr>
          <w:rFonts w:ascii="Arial" w:eastAsia="Times New Roman" w:hAnsi="Arial" w:cs="Arial"/>
          <w:color w:val="000000"/>
        </w:rPr>
        <w:t>. Tests will be available all day on the day they are listed, and you will have 120 minutes to complete them. </w:t>
      </w:r>
    </w:p>
    <w:p w14:paraId="39D17BDB" w14:textId="77777777" w:rsidR="00603D19" w:rsidRPr="00603D19" w:rsidRDefault="00603D19" w:rsidP="00603D19">
      <w:pPr>
        <w:spacing w:after="0" w:line="240" w:lineRule="auto"/>
        <w:rPr>
          <w:rFonts w:ascii="Times New Roman" w:eastAsia="Times New Roman" w:hAnsi="Times New Roman" w:cs="Times New Roman"/>
          <w:sz w:val="24"/>
          <w:szCs w:val="24"/>
        </w:rPr>
      </w:pPr>
    </w:p>
    <w:p w14:paraId="3489463E" w14:textId="77777777" w:rsidR="00603D19" w:rsidRPr="00603D19" w:rsidRDefault="00603D19" w:rsidP="00603D19">
      <w:pPr>
        <w:spacing w:before="357" w:after="0" w:line="240" w:lineRule="auto"/>
        <w:ind w:left="10"/>
        <w:rPr>
          <w:rFonts w:ascii="Times New Roman" w:eastAsia="Times New Roman" w:hAnsi="Times New Roman" w:cs="Times New Roman"/>
          <w:sz w:val="24"/>
          <w:szCs w:val="24"/>
        </w:rPr>
      </w:pPr>
      <w:r w:rsidRPr="00603D19">
        <w:rPr>
          <w:rFonts w:ascii="Arial" w:eastAsia="Times New Roman" w:hAnsi="Arial" w:cs="Arial"/>
          <w:color w:val="000000"/>
          <w:sz w:val="29"/>
          <w:szCs w:val="29"/>
        </w:rPr>
        <w:lastRenderedPageBreak/>
        <w:t>6 Attendance </w:t>
      </w:r>
    </w:p>
    <w:p w14:paraId="11588F85" w14:textId="77777777" w:rsidR="00603D19" w:rsidRPr="00603D19" w:rsidRDefault="00603D19" w:rsidP="00603D19">
      <w:pPr>
        <w:spacing w:before="221" w:after="0" w:line="240" w:lineRule="auto"/>
        <w:ind w:left="2" w:right="12" w:firstLine="6"/>
        <w:rPr>
          <w:rFonts w:ascii="Times New Roman" w:eastAsia="Times New Roman" w:hAnsi="Times New Roman" w:cs="Times New Roman"/>
          <w:sz w:val="24"/>
          <w:szCs w:val="24"/>
        </w:rPr>
      </w:pPr>
      <w:r w:rsidRPr="00603D19">
        <w:rPr>
          <w:rFonts w:ascii="Arial" w:eastAsia="Times New Roman" w:hAnsi="Arial" w:cs="Arial"/>
          <w:color w:val="000000"/>
        </w:rPr>
        <w:t>Since this course is hybrid, attendance is not mandatory.</w:t>
      </w:r>
    </w:p>
    <w:p w14:paraId="0D869060" w14:textId="7D7FCF8F" w:rsidR="00603D19" w:rsidRPr="00603D19" w:rsidRDefault="00603D19" w:rsidP="00603D19">
      <w:pPr>
        <w:spacing w:before="280" w:after="0" w:line="240" w:lineRule="auto"/>
        <w:ind w:right="12" w:hanging="3"/>
        <w:jc w:val="both"/>
        <w:rPr>
          <w:rFonts w:ascii="Times New Roman" w:eastAsia="Times New Roman" w:hAnsi="Times New Roman" w:cs="Times New Roman"/>
          <w:sz w:val="24"/>
          <w:szCs w:val="24"/>
        </w:rPr>
      </w:pPr>
      <w:r w:rsidRPr="00603D19">
        <w:rPr>
          <w:rFonts w:ascii="Arial" w:eastAsia="Times New Roman" w:hAnsi="Arial" w:cs="Arial"/>
          <w:color w:val="000000"/>
        </w:rPr>
        <w:t>Veterans and student service members with special circumstances or who are activated are encouraged to notify the instructor as soon as possible and are encouraged to provide Activation Orders. </w:t>
      </w:r>
    </w:p>
    <w:p w14:paraId="7E5D690B" w14:textId="77777777" w:rsidR="00603D19" w:rsidRPr="00603D19" w:rsidRDefault="00603D19" w:rsidP="00603D19">
      <w:pPr>
        <w:spacing w:before="357" w:after="0" w:line="240" w:lineRule="auto"/>
        <w:ind w:left="14"/>
        <w:rPr>
          <w:rFonts w:ascii="Times New Roman" w:eastAsia="Times New Roman" w:hAnsi="Times New Roman" w:cs="Times New Roman"/>
          <w:sz w:val="24"/>
          <w:szCs w:val="24"/>
        </w:rPr>
      </w:pPr>
      <w:r w:rsidRPr="00603D19">
        <w:rPr>
          <w:rFonts w:ascii="Arial" w:eastAsia="Times New Roman" w:hAnsi="Arial" w:cs="Arial"/>
          <w:color w:val="000000"/>
          <w:sz w:val="29"/>
          <w:szCs w:val="29"/>
        </w:rPr>
        <w:t>7 Calendar </w:t>
      </w:r>
    </w:p>
    <w:p w14:paraId="6093D7B6" w14:textId="77777777" w:rsidR="00603D19" w:rsidRPr="00603D19" w:rsidRDefault="00603D19" w:rsidP="00603D19">
      <w:pPr>
        <w:spacing w:after="0" w:line="240" w:lineRule="auto"/>
        <w:rPr>
          <w:rFonts w:ascii="Times New Roman" w:eastAsia="Times New Roman" w:hAnsi="Times New Roman" w:cs="Times New Roman"/>
          <w:sz w:val="24"/>
          <w:szCs w:val="24"/>
        </w:rPr>
      </w:pPr>
    </w:p>
    <w:p w14:paraId="22C73FC1" w14:textId="2A1AEBDA" w:rsidR="00603D19" w:rsidRPr="00603D19" w:rsidRDefault="00603D19" w:rsidP="00603D19">
      <w:pPr>
        <w:spacing w:before="16" w:after="0" w:line="240" w:lineRule="auto"/>
        <w:ind w:left="3"/>
        <w:rPr>
          <w:rFonts w:ascii="Times New Roman" w:eastAsia="Times New Roman" w:hAnsi="Times New Roman" w:cs="Times New Roman"/>
          <w:sz w:val="24"/>
          <w:szCs w:val="24"/>
        </w:rPr>
      </w:pPr>
      <w:r w:rsidRPr="00603D19">
        <w:rPr>
          <w:rFonts w:ascii="Arial" w:eastAsia="Times New Roman" w:hAnsi="Arial" w:cs="Arial"/>
          <w:noProof/>
          <w:color w:val="000000"/>
          <w:bdr w:val="none" w:sz="0" w:space="0" w:color="auto" w:frame="1"/>
        </w:rPr>
        <w:drawing>
          <wp:inline distT="0" distB="0" distL="0" distR="0" wp14:anchorId="54162C03" wp14:editId="62CB3E1E">
            <wp:extent cx="5495925" cy="5838825"/>
            <wp:effectExtent l="0" t="0" r="9525" b="9525"/>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5925" cy="5838825"/>
                    </a:xfrm>
                    <a:prstGeom prst="rect">
                      <a:avLst/>
                    </a:prstGeom>
                    <a:noFill/>
                    <a:ln>
                      <a:noFill/>
                    </a:ln>
                  </pic:spPr>
                </pic:pic>
              </a:graphicData>
            </a:graphic>
          </wp:inline>
        </w:drawing>
      </w:r>
    </w:p>
    <w:p w14:paraId="50E59266" w14:textId="77777777" w:rsidR="00603D19" w:rsidRPr="00603D19" w:rsidRDefault="00603D19" w:rsidP="00603D19">
      <w:pPr>
        <w:spacing w:before="364" w:after="0" w:line="240" w:lineRule="auto"/>
        <w:ind w:left="10"/>
        <w:rPr>
          <w:rFonts w:ascii="Times New Roman" w:eastAsia="Times New Roman" w:hAnsi="Times New Roman" w:cs="Times New Roman"/>
          <w:sz w:val="24"/>
          <w:szCs w:val="24"/>
        </w:rPr>
      </w:pPr>
      <w:r w:rsidRPr="00603D19">
        <w:rPr>
          <w:rFonts w:ascii="Arial" w:eastAsia="Times New Roman" w:hAnsi="Arial" w:cs="Arial"/>
          <w:color w:val="000000"/>
          <w:sz w:val="29"/>
          <w:szCs w:val="29"/>
        </w:rPr>
        <w:t>8 Accommodations </w:t>
      </w:r>
    </w:p>
    <w:p w14:paraId="122E313E" w14:textId="77777777" w:rsidR="00603D19" w:rsidRPr="00603D19" w:rsidRDefault="00603D19" w:rsidP="00603D19">
      <w:pPr>
        <w:spacing w:before="221" w:after="0" w:line="240" w:lineRule="auto"/>
        <w:ind w:left="3" w:right="13"/>
        <w:jc w:val="both"/>
        <w:rPr>
          <w:rFonts w:ascii="Times New Roman" w:eastAsia="Times New Roman" w:hAnsi="Times New Roman" w:cs="Times New Roman"/>
          <w:sz w:val="24"/>
          <w:szCs w:val="24"/>
        </w:rPr>
      </w:pPr>
      <w:r w:rsidRPr="00603D19">
        <w:rPr>
          <w:rFonts w:ascii="Arial" w:eastAsia="Times New Roman" w:hAnsi="Arial" w:cs="Arial"/>
          <w:color w:val="000000"/>
        </w:rPr>
        <w:lastRenderedPageBreak/>
        <w:t>Any students with disabilities or other special needs, who need special accommodations in this course, are invited to share these concerns or requests with the instructor and contact the Disability Services Office (www.ndsu.edu/disabilityservices) as soon as possible. </w:t>
      </w:r>
    </w:p>
    <w:p w14:paraId="1123D75E" w14:textId="77777777" w:rsidR="00603D19" w:rsidRPr="00603D19" w:rsidRDefault="00603D19" w:rsidP="00603D19">
      <w:pPr>
        <w:spacing w:before="1065" w:after="0" w:line="240" w:lineRule="auto"/>
        <w:jc w:val="center"/>
        <w:rPr>
          <w:rFonts w:ascii="Times New Roman" w:eastAsia="Times New Roman" w:hAnsi="Times New Roman" w:cs="Times New Roman"/>
          <w:sz w:val="24"/>
          <w:szCs w:val="24"/>
        </w:rPr>
      </w:pPr>
      <w:r w:rsidRPr="00603D19">
        <w:rPr>
          <w:rFonts w:ascii="Arial" w:eastAsia="Times New Roman" w:hAnsi="Arial" w:cs="Arial"/>
          <w:color w:val="000000"/>
        </w:rPr>
        <w:t>3</w:t>
      </w:r>
    </w:p>
    <w:p w14:paraId="2709DB56" w14:textId="77777777" w:rsidR="00603D19" w:rsidRPr="00603D19" w:rsidRDefault="00603D19" w:rsidP="00603D19">
      <w:pPr>
        <w:spacing w:after="0" w:line="240" w:lineRule="auto"/>
        <w:ind w:left="10"/>
        <w:rPr>
          <w:rFonts w:ascii="Times New Roman" w:eastAsia="Times New Roman" w:hAnsi="Times New Roman" w:cs="Times New Roman"/>
          <w:sz w:val="24"/>
          <w:szCs w:val="24"/>
        </w:rPr>
      </w:pPr>
      <w:r w:rsidRPr="00603D19">
        <w:rPr>
          <w:rFonts w:ascii="Arial" w:eastAsia="Times New Roman" w:hAnsi="Arial" w:cs="Arial"/>
          <w:color w:val="000000"/>
          <w:sz w:val="29"/>
          <w:szCs w:val="29"/>
        </w:rPr>
        <w:t>9 Academic Honesty Statement </w:t>
      </w:r>
    </w:p>
    <w:p w14:paraId="40302FD5" w14:textId="77777777" w:rsidR="00603D19" w:rsidRPr="00603D19" w:rsidRDefault="00603D19" w:rsidP="00603D19">
      <w:pPr>
        <w:spacing w:before="221" w:after="0" w:line="240" w:lineRule="auto"/>
        <w:ind w:left="2" w:right="3" w:firstLine="2"/>
        <w:jc w:val="both"/>
        <w:rPr>
          <w:rFonts w:ascii="Times New Roman" w:eastAsia="Times New Roman" w:hAnsi="Times New Roman" w:cs="Times New Roman"/>
          <w:sz w:val="24"/>
          <w:szCs w:val="24"/>
        </w:rPr>
      </w:pPr>
      <w:r w:rsidRPr="00603D19">
        <w:rPr>
          <w:rFonts w:ascii="Arial" w:eastAsia="Times New Roman" w:hAnsi="Arial" w:cs="Arial"/>
          <w:color w:val="000000"/>
        </w:rPr>
        <w:t xml:space="preserve">The academic community is operated </w:t>
      </w:r>
      <w:proofErr w:type="gramStart"/>
      <w:r w:rsidRPr="00603D19">
        <w:rPr>
          <w:rFonts w:ascii="Arial" w:eastAsia="Times New Roman" w:hAnsi="Arial" w:cs="Arial"/>
          <w:color w:val="000000"/>
        </w:rPr>
        <w:t>on the basis of</w:t>
      </w:r>
      <w:proofErr w:type="gramEnd"/>
      <w:r w:rsidRPr="00603D19">
        <w:rPr>
          <w:rFonts w:ascii="Arial" w:eastAsia="Times New Roman" w:hAnsi="Arial" w:cs="Arial"/>
          <w:color w:val="000000"/>
        </w:rPr>
        <w:t xml:space="preserve"> honesty, integrity, and fair play. NDSU Policy 335: Code of Academic Responsibility and Conduct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Office of Registration and Records. Informational resources about academic honesty for students and instructional staff members can be found at www.ndsu.edu/academichonesty. </w:t>
      </w:r>
    </w:p>
    <w:p w14:paraId="13A7E40F" w14:textId="77777777" w:rsidR="00603D19" w:rsidRPr="00603D19" w:rsidRDefault="00603D19" w:rsidP="00603D19">
      <w:pPr>
        <w:spacing w:before="357" w:after="0" w:line="240" w:lineRule="auto"/>
        <w:ind w:left="21"/>
        <w:rPr>
          <w:rFonts w:ascii="Times New Roman" w:eastAsia="Times New Roman" w:hAnsi="Times New Roman" w:cs="Times New Roman"/>
          <w:sz w:val="24"/>
          <w:szCs w:val="24"/>
        </w:rPr>
      </w:pPr>
      <w:r w:rsidRPr="00603D19">
        <w:rPr>
          <w:rFonts w:ascii="Arial" w:eastAsia="Times New Roman" w:hAnsi="Arial" w:cs="Arial"/>
          <w:color w:val="000000"/>
          <w:sz w:val="29"/>
          <w:szCs w:val="29"/>
        </w:rPr>
        <w:t>10 Tentative Daily Expectations: </w:t>
      </w:r>
    </w:p>
    <w:p w14:paraId="78613411" w14:textId="13CBE7CB" w:rsidR="0014272F" w:rsidRPr="00447608" w:rsidRDefault="00603D19" w:rsidP="00447608">
      <w:pPr>
        <w:spacing w:before="221" w:after="0" w:line="240" w:lineRule="auto"/>
        <w:ind w:left="2" w:right="11" w:firstLine="2"/>
        <w:jc w:val="both"/>
        <w:rPr>
          <w:rFonts w:ascii="Times New Roman" w:eastAsia="Times New Roman" w:hAnsi="Times New Roman" w:cs="Times New Roman"/>
          <w:sz w:val="24"/>
          <w:szCs w:val="24"/>
        </w:rPr>
      </w:pPr>
      <w:r w:rsidRPr="00603D19">
        <w:rPr>
          <w:rFonts w:ascii="Arial" w:eastAsia="Times New Roman" w:hAnsi="Arial" w:cs="Arial"/>
          <w:color w:val="000000"/>
        </w:rPr>
        <w:t xml:space="preserve">This class is being taught in hybrid form.  Class attendance will not be mandatory but is recommended for those that can make it.  The benefit of class attendance will be active interaction with clicker questions and your fellow students.  For those of you taking the course remotely but </w:t>
      </w:r>
      <w:proofErr w:type="spellStart"/>
      <w:r w:rsidRPr="00603D19">
        <w:rPr>
          <w:rFonts w:ascii="Arial" w:eastAsia="Times New Roman" w:hAnsi="Arial" w:cs="Arial"/>
          <w:color w:val="000000"/>
        </w:rPr>
        <w:t>duing</w:t>
      </w:r>
      <w:proofErr w:type="spellEnd"/>
      <w:r w:rsidRPr="00603D19">
        <w:rPr>
          <w:rFonts w:ascii="Arial" w:eastAsia="Times New Roman" w:hAnsi="Arial" w:cs="Arial"/>
          <w:color w:val="000000"/>
        </w:rPr>
        <w:t xml:space="preserve"> class time you will also benefit from engaging with clicker questions.  For those of you taking the class remotely and asynchronously please attempt to answer any clicker questions, doing so will allow you to assess your own understanding and learning as we go and help highlight when you have not mastered the material.  </w:t>
      </w:r>
    </w:p>
    <w:sectPr w:rsidR="0014272F" w:rsidRPr="00447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19"/>
    <w:rsid w:val="0014272F"/>
    <w:rsid w:val="00447608"/>
    <w:rsid w:val="00603D19"/>
    <w:rsid w:val="0085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97C9"/>
  <w15:chartTrackingRefBased/>
  <w15:docId w15:val="{48ABDEC4-8ADD-4F2E-AAAF-E1BD15EC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3D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03D19"/>
    <w:rPr>
      <w:color w:val="0000FF"/>
      <w:u w:val="single"/>
    </w:rPr>
  </w:style>
  <w:style w:type="character" w:customStyle="1" w:styleId="apple-tab-span">
    <w:name w:val="apple-tab-span"/>
    <w:basedOn w:val="DefaultParagraphFont"/>
    <w:rsid w:val="00603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7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openstax.org/details/books/university-physics-volume-3" TargetMode="External"/><Relationship Id="rId4" Type="http://schemas.openxmlformats.org/officeDocument/2006/relationships/hyperlink" Target="https://openstax.org/details/books/university-physics-volum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773</Words>
  <Characters>4410</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McInerny</dc:creator>
  <cp:keywords/>
  <dc:description/>
  <cp:lastModifiedBy>Alistair McInerny</cp:lastModifiedBy>
  <cp:revision>3</cp:revision>
  <dcterms:created xsi:type="dcterms:W3CDTF">2022-05-16T16:18:00Z</dcterms:created>
  <dcterms:modified xsi:type="dcterms:W3CDTF">2022-05-16T17:19:00Z</dcterms:modified>
</cp:coreProperties>
</file>