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49B0" w14:textId="77777777" w:rsidR="00E00D85" w:rsidRDefault="00216AF7">
      <w:pPr>
        <w:rPr>
          <w:b/>
          <w:sz w:val="32"/>
        </w:rPr>
      </w:pPr>
      <w:r>
        <w:rPr>
          <w:b/>
          <w:sz w:val="32"/>
        </w:rPr>
        <w:t>Beef Cattle</w:t>
      </w:r>
      <w:r w:rsidR="00EE3F8E" w:rsidRPr="00E76FDC">
        <w:rPr>
          <w:b/>
          <w:sz w:val="32"/>
        </w:rPr>
        <w:t xml:space="preserve"> Training, Level 1 </w:t>
      </w:r>
    </w:p>
    <w:p w14:paraId="1072B94F" w14:textId="77777777" w:rsidR="00E76FDC" w:rsidRDefault="00E76FDC">
      <w:pPr>
        <w:rPr>
          <w:sz w:val="24"/>
        </w:rPr>
      </w:pPr>
      <w:r w:rsidRPr="00E76FDC">
        <w:rPr>
          <w:sz w:val="24"/>
        </w:rPr>
        <w:t xml:space="preserve">A Module Bases on the FASS Ag Guide </w:t>
      </w:r>
    </w:p>
    <w:p w14:paraId="1C3BD368" w14:textId="77777777" w:rsidR="00E76FDC" w:rsidRPr="00E76FDC" w:rsidRDefault="00E76FDC">
      <w:pPr>
        <w:rPr>
          <w:sz w:val="24"/>
        </w:rPr>
      </w:pPr>
      <w:r>
        <w:rPr>
          <w:sz w:val="24"/>
        </w:rPr>
        <w:t>Name _________________________________      Date ______________</w:t>
      </w:r>
    </w:p>
    <w:p w14:paraId="3E2A101A" w14:textId="77777777" w:rsidR="00EE3F8E" w:rsidRDefault="00EE3F8E"/>
    <w:p w14:paraId="1776C0BE" w14:textId="77777777" w:rsidR="00EE3F8E" w:rsidRDefault="00EE3F8E" w:rsidP="00EE3F8E"/>
    <w:p w14:paraId="41CD03E1" w14:textId="77777777" w:rsidR="00EE3F8E" w:rsidRDefault="00734701" w:rsidP="00734701">
      <w:pPr>
        <w:pStyle w:val="ListParagraph"/>
        <w:numPr>
          <w:ilvl w:val="0"/>
          <w:numId w:val="1"/>
        </w:numPr>
      </w:pPr>
      <w:r w:rsidRPr="00734701">
        <w:t>Cattle are considered to be:</w:t>
      </w:r>
    </w:p>
    <w:p w14:paraId="711A93D2" w14:textId="77777777" w:rsidR="00734701" w:rsidRDefault="00734701" w:rsidP="00910332">
      <w:pPr>
        <w:pStyle w:val="ListParagraph"/>
        <w:numPr>
          <w:ilvl w:val="0"/>
          <w:numId w:val="2"/>
        </w:numPr>
      </w:pPr>
      <w:r w:rsidRPr="00734701">
        <w:t>Monogastric</w:t>
      </w:r>
    </w:p>
    <w:p w14:paraId="23A5CB43" w14:textId="77777777" w:rsidR="00975158" w:rsidRDefault="00734701" w:rsidP="00910332">
      <w:pPr>
        <w:pStyle w:val="ListParagraph"/>
        <w:numPr>
          <w:ilvl w:val="0"/>
          <w:numId w:val="2"/>
        </w:numPr>
      </w:pPr>
      <w:r w:rsidRPr="00734701">
        <w:t>Ruminant</w:t>
      </w:r>
    </w:p>
    <w:p w14:paraId="2A739971" w14:textId="77777777" w:rsidR="00975158" w:rsidRDefault="00734701" w:rsidP="00910332">
      <w:pPr>
        <w:pStyle w:val="ListParagraph"/>
        <w:numPr>
          <w:ilvl w:val="0"/>
          <w:numId w:val="2"/>
        </w:numPr>
      </w:pPr>
      <w:r>
        <w:t>All of the above</w:t>
      </w:r>
    </w:p>
    <w:p w14:paraId="2FD23E32" w14:textId="77777777" w:rsidR="00734701" w:rsidRDefault="00734701" w:rsidP="00910332">
      <w:pPr>
        <w:pStyle w:val="ListParagraph"/>
        <w:numPr>
          <w:ilvl w:val="0"/>
          <w:numId w:val="2"/>
        </w:numPr>
      </w:pPr>
      <w:r>
        <w:t xml:space="preserve">None of the above </w:t>
      </w:r>
    </w:p>
    <w:p w14:paraId="5978A105" w14:textId="3790CDCB" w:rsidR="00806EC0" w:rsidRDefault="00806EC0" w:rsidP="00806EC0"/>
    <w:p w14:paraId="03C632AF" w14:textId="77777777" w:rsidR="00806EC0" w:rsidRDefault="00806EC0" w:rsidP="00806EC0">
      <w:pPr>
        <w:pStyle w:val="ListParagraph"/>
        <w:numPr>
          <w:ilvl w:val="0"/>
          <w:numId w:val="1"/>
        </w:numPr>
      </w:pPr>
      <w:r>
        <w:t xml:space="preserve"> The standards for herd health, husbandry procedures, and cattle working facilities are the same regardless of the type of environment.</w:t>
      </w:r>
    </w:p>
    <w:p w14:paraId="65930C55" w14:textId="77777777" w:rsidR="00806EC0" w:rsidRDefault="00806EC0" w:rsidP="00910332">
      <w:pPr>
        <w:pStyle w:val="ListParagraph"/>
        <w:numPr>
          <w:ilvl w:val="0"/>
          <w:numId w:val="13"/>
        </w:numPr>
      </w:pPr>
      <w:r>
        <w:t xml:space="preserve">True </w:t>
      </w:r>
    </w:p>
    <w:p w14:paraId="554D11E3" w14:textId="77777777" w:rsidR="00806EC0" w:rsidRDefault="00806EC0" w:rsidP="00910332">
      <w:pPr>
        <w:pStyle w:val="ListParagraph"/>
        <w:numPr>
          <w:ilvl w:val="0"/>
          <w:numId w:val="13"/>
        </w:numPr>
      </w:pPr>
      <w:r>
        <w:t xml:space="preserve">False </w:t>
      </w:r>
    </w:p>
    <w:p w14:paraId="163BFFA3" w14:textId="645BA367" w:rsidR="00806EC0" w:rsidRDefault="00806EC0" w:rsidP="00EF76B8"/>
    <w:p w14:paraId="16CAD766" w14:textId="77777777" w:rsidR="00806EC0" w:rsidRDefault="00806EC0" w:rsidP="00806EC0">
      <w:pPr>
        <w:pStyle w:val="ListParagraph"/>
        <w:numPr>
          <w:ilvl w:val="0"/>
          <w:numId w:val="1"/>
        </w:numPr>
      </w:pPr>
      <w:r>
        <w:t>Access to windbreaks and shade provides cattle with an opportunity to behaviorally thermoregulate.</w:t>
      </w:r>
    </w:p>
    <w:p w14:paraId="7EB62CF5" w14:textId="77777777" w:rsidR="00806EC0" w:rsidRDefault="00806EC0" w:rsidP="00910332">
      <w:pPr>
        <w:pStyle w:val="ListParagraph"/>
        <w:numPr>
          <w:ilvl w:val="0"/>
          <w:numId w:val="16"/>
        </w:numPr>
      </w:pPr>
      <w:r>
        <w:t xml:space="preserve">True </w:t>
      </w:r>
    </w:p>
    <w:p w14:paraId="2DE7A918" w14:textId="77777777" w:rsidR="00806EC0" w:rsidRDefault="00806EC0" w:rsidP="00910332">
      <w:pPr>
        <w:pStyle w:val="ListParagraph"/>
        <w:numPr>
          <w:ilvl w:val="0"/>
          <w:numId w:val="16"/>
        </w:numPr>
      </w:pPr>
      <w:r>
        <w:t>False</w:t>
      </w:r>
    </w:p>
    <w:p w14:paraId="2B4EBB63" w14:textId="77777777" w:rsidR="00806EC0" w:rsidRDefault="00806EC0" w:rsidP="00806EC0">
      <w:pPr>
        <w:ind w:left="720"/>
      </w:pPr>
    </w:p>
    <w:p w14:paraId="06778B40" w14:textId="77777777" w:rsidR="00806EC0" w:rsidRDefault="00806EC0" w:rsidP="00806EC0">
      <w:pPr>
        <w:pStyle w:val="ListParagraph"/>
        <w:numPr>
          <w:ilvl w:val="0"/>
          <w:numId w:val="1"/>
        </w:numPr>
      </w:pPr>
      <w:r>
        <w:t>Totally enclosed housing for cattle requires ventilation to:</w:t>
      </w:r>
    </w:p>
    <w:p w14:paraId="3325D843" w14:textId="77777777" w:rsidR="00806EC0" w:rsidRDefault="00806EC0" w:rsidP="00910332">
      <w:pPr>
        <w:pStyle w:val="ListParagraph"/>
        <w:numPr>
          <w:ilvl w:val="0"/>
          <w:numId w:val="17"/>
        </w:numPr>
      </w:pPr>
      <w:r>
        <w:t>Minimize accumulation of noxious gases, odors, and dust</w:t>
      </w:r>
    </w:p>
    <w:p w14:paraId="4DE65D27" w14:textId="77777777" w:rsidR="00806EC0" w:rsidRDefault="00806EC0" w:rsidP="00910332">
      <w:pPr>
        <w:pStyle w:val="ListParagraph"/>
        <w:numPr>
          <w:ilvl w:val="0"/>
          <w:numId w:val="17"/>
        </w:numPr>
      </w:pPr>
      <w:r>
        <w:t>Minimize accumulation of moisture</w:t>
      </w:r>
    </w:p>
    <w:p w14:paraId="199080B4" w14:textId="77777777" w:rsidR="00806EC0" w:rsidRDefault="00806EC0" w:rsidP="00910332">
      <w:pPr>
        <w:pStyle w:val="ListParagraph"/>
        <w:numPr>
          <w:ilvl w:val="0"/>
          <w:numId w:val="17"/>
        </w:numPr>
      </w:pPr>
      <w:r>
        <w:t>All of the above</w:t>
      </w:r>
    </w:p>
    <w:p w14:paraId="57A64392" w14:textId="77777777" w:rsidR="00806EC0" w:rsidRDefault="00806EC0" w:rsidP="00910332">
      <w:pPr>
        <w:pStyle w:val="ListParagraph"/>
        <w:numPr>
          <w:ilvl w:val="0"/>
          <w:numId w:val="17"/>
        </w:numPr>
      </w:pPr>
      <w:r>
        <w:t>None of the above</w:t>
      </w:r>
    </w:p>
    <w:p w14:paraId="3C0E5D4B" w14:textId="071E149C" w:rsidR="00216AF7" w:rsidRDefault="00216AF7" w:rsidP="00216AF7"/>
    <w:p w14:paraId="0E1DE9AE" w14:textId="77777777" w:rsidR="00806EC0" w:rsidRDefault="00806EC0" w:rsidP="00216AF7">
      <w:pPr>
        <w:pStyle w:val="ListParagraph"/>
        <w:numPr>
          <w:ilvl w:val="0"/>
          <w:numId w:val="1"/>
        </w:numPr>
      </w:pPr>
      <w:r>
        <w:t>Cattle should have enough space to:</w:t>
      </w:r>
    </w:p>
    <w:p w14:paraId="2C9A6D1D" w14:textId="77777777" w:rsidR="00216AF7" w:rsidRDefault="00216AF7" w:rsidP="00910332">
      <w:pPr>
        <w:pStyle w:val="ListParagraph"/>
        <w:numPr>
          <w:ilvl w:val="0"/>
          <w:numId w:val="21"/>
        </w:numPr>
      </w:pPr>
      <w:r>
        <w:t>Move about at will</w:t>
      </w:r>
    </w:p>
    <w:p w14:paraId="3B58AE27" w14:textId="77777777" w:rsidR="00806EC0" w:rsidRDefault="00806EC0" w:rsidP="00910332">
      <w:pPr>
        <w:pStyle w:val="ListParagraph"/>
        <w:numPr>
          <w:ilvl w:val="0"/>
          <w:numId w:val="21"/>
        </w:numPr>
      </w:pPr>
      <w:r>
        <w:t>Have adequate access to feed and water</w:t>
      </w:r>
    </w:p>
    <w:p w14:paraId="541DE5FC" w14:textId="77777777" w:rsidR="00806EC0" w:rsidRDefault="00806EC0" w:rsidP="00910332">
      <w:pPr>
        <w:pStyle w:val="ListParagraph"/>
        <w:numPr>
          <w:ilvl w:val="0"/>
          <w:numId w:val="21"/>
        </w:numPr>
      </w:pPr>
      <w:r>
        <w:t>All of the above</w:t>
      </w:r>
    </w:p>
    <w:p w14:paraId="1A0CC9E5" w14:textId="77777777" w:rsidR="003426A4" w:rsidRDefault="00806EC0" w:rsidP="00910332">
      <w:pPr>
        <w:pStyle w:val="ListParagraph"/>
        <w:numPr>
          <w:ilvl w:val="0"/>
          <w:numId w:val="21"/>
        </w:numPr>
      </w:pPr>
      <w:r>
        <w:t>None of the above</w:t>
      </w:r>
    </w:p>
    <w:p w14:paraId="77AA0565" w14:textId="2265397B" w:rsidR="00910332" w:rsidRDefault="00910332" w:rsidP="00910332"/>
    <w:p w14:paraId="205AF79B" w14:textId="77777777" w:rsidR="00EF76B8" w:rsidRDefault="00EF76B8" w:rsidP="00910332">
      <w:bookmarkStart w:id="0" w:name="_GoBack"/>
      <w:bookmarkEnd w:id="0"/>
    </w:p>
    <w:p w14:paraId="509DDE2A" w14:textId="77777777" w:rsidR="00216AF7" w:rsidRDefault="00216AF7" w:rsidP="00216AF7"/>
    <w:p w14:paraId="5360CF71" w14:textId="77777777" w:rsidR="00216AF7" w:rsidRDefault="00216AF7" w:rsidP="00216AF7">
      <w:pPr>
        <w:pStyle w:val="ListParagraph"/>
        <w:numPr>
          <w:ilvl w:val="0"/>
          <w:numId w:val="1"/>
        </w:numPr>
      </w:pPr>
      <w:r>
        <w:lastRenderedPageBreak/>
        <w:t>Space requirements for cattle are greatly influenced by:</w:t>
      </w:r>
    </w:p>
    <w:p w14:paraId="44030841" w14:textId="77777777" w:rsidR="007D6BDD" w:rsidRDefault="00216AF7" w:rsidP="00910332">
      <w:pPr>
        <w:pStyle w:val="ListParagraph"/>
        <w:numPr>
          <w:ilvl w:val="0"/>
          <w:numId w:val="3"/>
        </w:numPr>
      </w:pPr>
      <w:r>
        <w:t>Coat color</w:t>
      </w:r>
    </w:p>
    <w:p w14:paraId="43607629" w14:textId="77777777" w:rsidR="00216AF7" w:rsidRDefault="00216AF7" w:rsidP="00910332">
      <w:pPr>
        <w:pStyle w:val="ListParagraph"/>
        <w:numPr>
          <w:ilvl w:val="0"/>
          <w:numId w:val="3"/>
        </w:numPr>
      </w:pPr>
      <w:r>
        <w:t>Group size</w:t>
      </w:r>
    </w:p>
    <w:p w14:paraId="66A1E6D9" w14:textId="77777777" w:rsidR="00216AF7" w:rsidRDefault="00216AF7" w:rsidP="00910332">
      <w:pPr>
        <w:pStyle w:val="ListParagraph"/>
        <w:numPr>
          <w:ilvl w:val="0"/>
          <w:numId w:val="3"/>
        </w:numPr>
      </w:pPr>
      <w:r>
        <w:t>All of the above</w:t>
      </w:r>
    </w:p>
    <w:p w14:paraId="6C21F882" w14:textId="77777777" w:rsidR="00216AF7" w:rsidRDefault="00216AF7" w:rsidP="00910332">
      <w:pPr>
        <w:pStyle w:val="ListParagraph"/>
        <w:numPr>
          <w:ilvl w:val="0"/>
          <w:numId w:val="3"/>
        </w:numPr>
      </w:pPr>
      <w:r>
        <w:t xml:space="preserve">None of the above </w:t>
      </w:r>
    </w:p>
    <w:p w14:paraId="6BD95D51" w14:textId="1C791C47" w:rsidR="008208D3" w:rsidRDefault="008208D3" w:rsidP="00EF76B8"/>
    <w:p w14:paraId="0CDDCE10" w14:textId="77777777" w:rsidR="00216AF7" w:rsidRDefault="00216AF7" w:rsidP="008208D3">
      <w:pPr>
        <w:pStyle w:val="ListParagraph"/>
        <w:numPr>
          <w:ilvl w:val="0"/>
          <w:numId w:val="1"/>
        </w:numPr>
      </w:pPr>
      <w:r>
        <w:t>When cattle are housed in intensive laboratory environments, excreta should he removed:</w:t>
      </w:r>
    </w:p>
    <w:p w14:paraId="3436E300" w14:textId="77777777" w:rsidR="00216AF7" w:rsidRDefault="00216AF7" w:rsidP="00910332">
      <w:pPr>
        <w:pStyle w:val="ListParagraph"/>
        <w:numPr>
          <w:ilvl w:val="0"/>
          <w:numId w:val="23"/>
        </w:numPr>
      </w:pPr>
      <w:r>
        <w:t>Every time the animal defecates</w:t>
      </w:r>
    </w:p>
    <w:p w14:paraId="38AF50C4" w14:textId="77777777" w:rsidR="00216AF7" w:rsidRDefault="00216AF7" w:rsidP="00910332">
      <w:pPr>
        <w:pStyle w:val="ListParagraph"/>
        <w:numPr>
          <w:ilvl w:val="0"/>
          <w:numId w:val="23"/>
        </w:numPr>
      </w:pPr>
      <w:r>
        <w:t>Every third day</w:t>
      </w:r>
    </w:p>
    <w:p w14:paraId="38BA39E8" w14:textId="77777777" w:rsidR="00216AF7" w:rsidRDefault="00216AF7" w:rsidP="00910332">
      <w:pPr>
        <w:pStyle w:val="ListParagraph"/>
        <w:numPr>
          <w:ilvl w:val="0"/>
          <w:numId w:val="23"/>
        </w:numPr>
      </w:pPr>
      <w:r>
        <w:t>At least once daily</w:t>
      </w:r>
    </w:p>
    <w:p w14:paraId="5B4C56CA" w14:textId="77777777" w:rsidR="00216AF7" w:rsidRDefault="00216AF7" w:rsidP="00910332">
      <w:pPr>
        <w:pStyle w:val="ListParagraph"/>
        <w:numPr>
          <w:ilvl w:val="0"/>
          <w:numId w:val="23"/>
        </w:numPr>
      </w:pPr>
      <w:r>
        <w:t>When convenient</w:t>
      </w:r>
    </w:p>
    <w:p w14:paraId="5B04C180" w14:textId="5A7BF7DC" w:rsidR="0095194F" w:rsidRDefault="0095194F" w:rsidP="00EF76B8"/>
    <w:p w14:paraId="60802E54" w14:textId="77777777" w:rsidR="0095194F" w:rsidRDefault="008208D3" w:rsidP="008208D3">
      <w:pPr>
        <w:pStyle w:val="ListParagraph"/>
        <w:numPr>
          <w:ilvl w:val="0"/>
          <w:numId w:val="1"/>
        </w:numPr>
      </w:pPr>
      <w:r>
        <w:t xml:space="preserve">Feed deprivation of cattle for any length of time </w:t>
      </w:r>
      <w:r>
        <w:rPr>
          <w:rFonts w:ascii="Calibri" w:eastAsia="Calibri" w:hAnsi="Calibri" w:cs="Calibri"/>
        </w:rPr>
        <w:t>m</w:t>
      </w:r>
      <w:r>
        <w:t>ust be justified in the animal use protocol.</w:t>
      </w:r>
    </w:p>
    <w:p w14:paraId="307E3CC2" w14:textId="77777777" w:rsidR="004848DB" w:rsidRDefault="008208D3" w:rsidP="00910332">
      <w:pPr>
        <w:pStyle w:val="ListParagraph"/>
        <w:numPr>
          <w:ilvl w:val="0"/>
          <w:numId w:val="8"/>
        </w:numPr>
      </w:pPr>
      <w:r>
        <w:t xml:space="preserve">True </w:t>
      </w:r>
    </w:p>
    <w:p w14:paraId="75EDBC0F" w14:textId="77777777" w:rsidR="008208D3" w:rsidRDefault="008208D3" w:rsidP="00910332">
      <w:pPr>
        <w:pStyle w:val="ListParagraph"/>
        <w:numPr>
          <w:ilvl w:val="0"/>
          <w:numId w:val="8"/>
        </w:numPr>
      </w:pPr>
      <w:r>
        <w:t>False</w:t>
      </w:r>
    </w:p>
    <w:p w14:paraId="19D22551" w14:textId="77777777" w:rsidR="004848DB" w:rsidRDefault="004848DB" w:rsidP="004848DB">
      <w:pPr>
        <w:ind w:left="720"/>
      </w:pPr>
    </w:p>
    <w:p w14:paraId="2DEE5FE1" w14:textId="77777777" w:rsidR="00EA40E0" w:rsidRPr="008208D3" w:rsidRDefault="00EA40E0" w:rsidP="008208D3">
      <w:pPr>
        <w:pStyle w:val="ListParagraph"/>
        <w:numPr>
          <w:ilvl w:val="0"/>
          <w:numId w:val="1"/>
        </w:numPr>
      </w:pPr>
      <w:r>
        <w:t xml:space="preserve"> </w:t>
      </w:r>
      <w:r w:rsidR="008208D3" w:rsidRPr="008208D3">
        <w:t>An animal's po</w:t>
      </w:r>
      <w:r w:rsidR="008208D3">
        <w:t>sition within the social hierar</w:t>
      </w:r>
      <w:r w:rsidR="008208D3" w:rsidRPr="008208D3">
        <w:t>chy may prevent it from obtaining access to food and water.</w:t>
      </w:r>
    </w:p>
    <w:p w14:paraId="2CE11135" w14:textId="77777777" w:rsidR="004848DB" w:rsidRDefault="008208D3" w:rsidP="00910332">
      <w:pPr>
        <w:pStyle w:val="ListParagraph"/>
        <w:numPr>
          <w:ilvl w:val="0"/>
          <w:numId w:val="9"/>
        </w:numPr>
      </w:pPr>
      <w:r>
        <w:t xml:space="preserve">True </w:t>
      </w:r>
    </w:p>
    <w:p w14:paraId="515DE942" w14:textId="77777777" w:rsidR="008208D3" w:rsidRDefault="008208D3" w:rsidP="00910332">
      <w:pPr>
        <w:pStyle w:val="ListParagraph"/>
        <w:numPr>
          <w:ilvl w:val="0"/>
          <w:numId w:val="9"/>
        </w:numPr>
      </w:pPr>
      <w:r>
        <w:t xml:space="preserve">False </w:t>
      </w:r>
    </w:p>
    <w:p w14:paraId="1ACA5C00" w14:textId="77777777" w:rsidR="008208D3" w:rsidRDefault="008208D3" w:rsidP="008208D3"/>
    <w:p w14:paraId="6038295D" w14:textId="2DA3586A" w:rsidR="008208D3" w:rsidRDefault="008208D3" w:rsidP="008208D3">
      <w:pPr>
        <w:pStyle w:val="ListParagraph"/>
        <w:numPr>
          <w:ilvl w:val="0"/>
          <w:numId w:val="1"/>
        </w:numPr>
      </w:pPr>
      <w:r w:rsidRPr="008208D3">
        <w:t>Proper animal care includes observation of groups of animals and individuals within groups to ensu</w:t>
      </w:r>
      <w:r w:rsidR="00EF76B8">
        <w:t>re that each individual has ad</w:t>
      </w:r>
      <w:r w:rsidRPr="008208D3">
        <w:t>equate access to the resources necessary for optimal comfort, welfare, and performance.</w:t>
      </w:r>
      <w:r>
        <w:t xml:space="preserve"> </w:t>
      </w:r>
    </w:p>
    <w:p w14:paraId="6597CBEB" w14:textId="77777777" w:rsidR="00EA40E0" w:rsidRDefault="008208D3" w:rsidP="00910332">
      <w:pPr>
        <w:pStyle w:val="ListParagraph"/>
        <w:numPr>
          <w:ilvl w:val="0"/>
          <w:numId w:val="10"/>
        </w:numPr>
      </w:pPr>
      <w:r>
        <w:t xml:space="preserve">True </w:t>
      </w:r>
    </w:p>
    <w:p w14:paraId="799CFC27" w14:textId="5220EF2D" w:rsidR="00910332" w:rsidRDefault="008208D3" w:rsidP="00910332">
      <w:pPr>
        <w:pStyle w:val="ListParagraph"/>
        <w:numPr>
          <w:ilvl w:val="0"/>
          <w:numId w:val="10"/>
        </w:numPr>
      </w:pPr>
      <w:r>
        <w:t>False</w:t>
      </w:r>
    </w:p>
    <w:p w14:paraId="16824DAB" w14:textId="77777777" w:rsidR="008208D3" w:rsidRDefault="008208D3" w:rsidP="008208D3"/>
    <w:p w14:paraId="2400B3CF" w14:textId="77777777" w:rsidR="00910332" w:rsidRDefault="00910332" w:rsidP="00910332">
      <w:pPr>
        <w:pStyle w:val="ListParagraph"/>
        <w:numPr>
          <w:ilvl w:val="0"/>
          <w:numId w:val="1"/>
        </w:numPr>
      </w:pPr>
      <w:r>
        <w:t xml:space="preserve">Cattle move from a light to dark area more easily </w:t>
      </w:r>
    </w:p>
    <w:p w14:paraId="49FEDD6C" w14:textId="77777777" w:rsidR="00910332" w:rsidRDefault="00910332" w:rsidP="00910332">
      <w:pPr>
        <w:pStyle w:val="ListParagraph"/>
        <w:numPr>
          <w:ilvl w:val="0"/>
          <w:numId w:val="30"/>
        </w:numPr>
      </w:pPr>
      <w:r>
        <w:t xml:space="preserve">True </w:t>
      </w:r>
    </w:p>
    <w:p w14:paraId="4098BDB7" w14:textId="2411EE11" w:rsidR="00910332" w:rsidRDefault="00910332" w:rsidP="00910332">
      <w:pPr>
        <w:pStyle w:val="ListParagraph"/>
        <w:numPr>
          <w:ilvl w:val="0"/>
          <w:numId w:val="30"/>
        </w:numPr>
      </w:pPr>
      <w:r>
        <w:t>False</w:t>
      </w:r>
    </w:p>
    <w:p w14:paraId="5EE6C3E3" w14:textId="77777777" w:rsidR="00EF76B8" w:rsidRDefault="00EF76B8" w:rsidP="00EF76B8">
      <w:pPr>
        <w:pStyle w:val="ListParagraph"/>
        <w:ind w:left="1080"/>
      </w:pPr>
    </w:p>
    <w:p w14:paraId="3EB2FCF5" w14:textId="77777777" w:rsidR="00910332" w:rsidRDefault="00910332" w:rsidP="00910332">
      <w:pPr>
        <w:pStyle w:val="ListParagraph"/>
        <w:numPr>
          <w:ilvl w:val="0"/>
          <w:numId w:val="1"/>
        </w:numPr>
      </w:pPr>
      <w:r>
        <w:t xml:space="preserve">Electric prods MUST never be used on sick or injured cattle </w:t>
      </w:r>
    </w:p>
    <w:p w14:paraId="739F16EC" w14:textId="77777777" w:rsidR="00910332" w:rsidRDefault="00910332" w:rsidP="00910332">
      <w:pPr>
        <w:pStyle w:val="ListParagraph"/>
        <w:numPr>
          <w:ilvl w:val="0"/>
          <w:numId w:val="33"/>
        </w:numPr>
      </w:pPr>
      <w:r>
        <w:t xml:space="preserve">True </w:t>
      </w:r>
    </w:p>
    <w:p w14:paraId="2F7E00C0" w14:textId="77B5864C" w:rsidR="00910332" w:rsidRPr="00910332" w:rsidRDefault="00910332" w:rsidP="00910332">
      <w:pPr>
        <w:pStyle w:val="ListParagraph"/>
        <w:numPr>
          <w:ilvl w:val="0"/>
          <w:numId w:val="33"/>
        </w:numPr>
      </w:pPr>
      <w:r>
        <w:t xml:space="preserve">False </w:t>
      </w:r>
    </w:p>
    <w:sectPr w:rsidR="00910332" w:rsidRPr="0091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02"/>
    <w:multiLevelType w:val="hybridMultilevel"/>
    <w:tmpl w:val="D324CC36"/>
    <w:lvl w:ilvl="0" w:tplc="7D56D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83A53"/>
    <w:multiLevelType w:val="hybridMultilevel"/>
    <w:tmpl w:val="CA92DD76"/>
    <w:lvl w:ilvl="0" w:tplc="A0C2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E38B2"/>
    <w:multiLevelType w:val="hybridMultilevel"/>
    <w:tmpl w:val="6B26E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E45C7"/>
    <w:multiLevelType w:val="hybridMultilevel"/>
    <w:tmpl w:val="DD70ABAC"/>
    <w:lvl w:ilvl="0" w:tplc="FDC0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575C8"/>
    <w:multiLevelType w:val="hybridMultilevel"/>
    <w:tmpl w:val="88B2B07E"/>
    <w:lvl w:ilvl="0" w:tplc="AB3E1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41BC"/>
    <w:multiLevelType w:val="hybridMultilevel"/>
    <w:tmpl w:val="33824AB6"/>
    <w:lvl w:ilvl="0" w:tplc="6C2C5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1471"/>
    <w:multiLevelType w:val="hybridMultilevel"/>
    <w:tmpl w:val="16E6F89E"/>
    <w:lvl w:ilvl="0" w:tplc="1A189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77FC4"/>
    <w:multiLevelType w:val="hybridMultilevel"/>
    <w:tmpl w:val="2F10DE4E"/>
    <w:lvl w:ilvl="0" w:tplc="A334A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B0BC6"/>
    <w:multiLevelType w:val="hybridMultilevel"/>
    <w:tmpl w:val="907EACF8"/>
    <w:lvl w:ilvl="0" w:tplc="62C8F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E7D33"/>
    <w:multiLevelType w:val="hybridMultilevel"/>
    <w:tmpl w:val="B996316A"/>
    <w:lvl w:ilvl="0" w:tplc="F6E6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07F3C"/>
    <w:multiLevelType w:val="hybridMultilevel"/>
    <w:tmpl w:val="616493A8"/>
    <w:lvl w:ilvl="0" w:tplc="A3E64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F2A6C"/>
    <w:multiLevelType w:val="hybridMultilevel"/>
    <w:tmpl w:val="95F45E32"/>
    <w:lvl w:ilvl="0" w:tplc="653C4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63C91"/>
    <w:multiLevelType w:val="hybridMultilevel"/>
    <w:tmpl w:val="B6127E40"/>
    <w:lvl w:ilvl="0" w:tplc="31A84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B6B7C"/>
    <w:multiLevelType w:val="hybridMultilevel"/>
    <w:tmpl w:val="A698A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0A21"/>
    <w:multiLevelType w:val="hybridMultilevel"/>
    <w:tmpl w:val="3D4AAB84"/>
    <w:lvl w:ilvl="0" w:tplc="94945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C0A04"/>
    <w:multiLevelType w:val="hybridMultilevel"/>
    <w:tmpl w:val="2A2886F2"/>
    <w:lvl w:ilvl="0" w:tplc="11565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86C0E"/>
    <w:multiLevelType w:val="hybridMultilevel"/>
    <w:tmpl w:val="C276B980"/>
    <w:lvl w:ilvl="0" w:tplc="E6EEF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B4C8E"/>
    <w:multiLevelType w:val="hybridMultilevel"/>
    <w:tmpl w:val="31669F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67A1B"/>
    <w:multiLevelType w:val="hybridMultilevel"/>
    <w:tmpl w:val="FEFA77DE"/>
    <w:lvl w:ilvl="0" w:tplc="ABC07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832E1"/>
    <w:multiLevelType w:val="hybridMultilevel"/>
    <w:tmpl w:val="858E3C44"/>
    <w:lvl w:ilvl="0" w:tplc="58AE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4504F"/>
    <w:multiLevelType w:val="hybridMultilevel"/>
    <w:tmpl w:val="3996B6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E13F9"/>
    <w:multiLevelType w:val="hybridMultilevel"/>
    <w:tmpl w:val="12ACCB36"/>
    <w:lvl w:ilvl="0" w:tplc="75082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1160B"/>
    <w:multiLevelType w:val="hybridMultilevel"/>
    <w:tmpl w:val="BA165686"/>
    <w:lvl w:ilvl="0" w:tplc="782CA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A35C3"/>
    <w:multiLevelType w:val="hybridMultilevel"/>
    <w:tmpl w:val="FA505148"/>
    <w:lvl w:ilvl="0" w:tplc="2DA44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0A1FB4"/>
    <w:multiLevelType w:val="hybridMultilevel"/>
    <w:tmpl w:val="5950C0A4"/>
    <w:lvl w:ilvl="0" w:tplc="5D88B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F7826"/>
    <w:multiLevelType w:val="hybridMultilevel"/>
    <w:tmpl w:val="DF208E8A"/>
    <w:lvl w:ilvl="0" w:tplc="7B3AE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9A4EC7"/>
    <w:multiLevelType w:val="hybridMultilevel"/>
    <w:tmpl w:val="D04C7922"/>
    <w:lvl w:ilvl="0" w:tplc="1138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87FDB"/>
    <w:multiLevelType w:val="hybridMultilevel"/>
    <w:tmpl w:val="7F8E0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335C2"/>
    <w:multiLevelType w:val="hybridMultilevel"/>
    <w:tmpl w:val="8CDC765E"/>
    <w:lvl w:ilvl="0" w:tplc="9D80E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A4862"/>
    <w:multiLevelType w:val="hybridMultilevel"/>
    <w:tmpl w:val="EBE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D04F7"/>
    <w:multiLevelType w:val="hybridMultilevel"/>
    <w:tmpl w:val="44EA3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823B89"/>
    <w:multiLevelType w:val="hybridMultilevel"/>
    <w:tmpl w:val="57EC7624"/>
    <w:lvl w:ilvl="0" w:tplc="6480F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F077F"/>
    <w:multiLevelType w:val="hybridMultilevel"/>
    <w:tmpl w:val="38A47DAC"/>
    <w:lvl w:ilvl="0" w:tplc="29E6A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51AD1"/>
    <w:multiLevelType w:val="hybridMultilevel"/>
    <w:tmpl w:val="FBAC8202"/>
    <w:lvl w:ilvl="0" w:tplc="F5740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84B7D"/>
    <w:multiLevelType w:val="hybridMultilevel"/>
    <w:tmpl w:val="1CA44750"/>
    <w:lvl w:ilvl="0" w:tplc="318AF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425D3"/>
    <w:multiLevelType w:val="hybridMultilevel"/>
    <w:tmpl w:val="92F06356"/>
    <w:lvl w:ilvl="0" w:tplc="F678E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6"/>
  </w:num>
  <w:num w:numId="4">
    <w:abstractNumId w:val="32"/>
  </w:num>
  <w:num w:numId="5">
    <w:abstractNumId w:val="25"/>
  </w:num>
  <w:num w:numId="6">
    <w:abstractNumId w:val="12"/>
  </w:num>
  <w:num w:numId="7">
    <w:abstractNumId w:val="24"/>
  </w:num>
  <w:num w:numId="8">
    <w:abstractNumId w:val="20"/>
  </w:num>
  <w:num w:numId="9">
    <w:abstractNumId w:val="27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31"/>
  </w:num>
  <w:num w:numId="15">
    <w:abstractNumId w:val="28"/>
  </w:num>
  <w:num w:numId="16">
    <w:abstractNumId w:val="18"/>
  </w:num>
  <w:num w:numId="17">
    <w:abstractNumId w:val="35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2"/>
  </w:num>
  <w:num w:numId="23">
    <w:abstractNumId w:val="13"/>
  </w:num>
  <w:num w:numId="24">
    <w:abstractNumId w:val="30"/>
  </w:num>
  <w:num w:numId="25">
    <w:abstractNumId w:val="34"/>
  </w:num>
  <w:num w:numId="26">
    <w:abstractNumId w:val="0"/>
  </w:num>
  <w:num w:numId="27">
    <w:abstractNumId w:val="1"/>
  </w:num>
  <w:num w:numId="28">
    <w:abstractNumId w:val="11"/>
  </w:num>
  <w:num w:numId="29">
    <w:abstractNumId w:val="33"/>
  </w:num>
  <w:num w:numId="30">
    <w:abstractNumId w:val="21"/>
  </w:num>
  <w:num w:numId="31">
    <w:abstractNumId w:val="7"/>
  </w:num>
  <w:num w:numId="32">
    <w:abstractNumId w:val="14"/>
  </w:num>
  <w:num w:numId="33">
    <w:abstractNumId w:val="10"/>
  </w:num>
  <w:num w:numId="34">
    <w:abstractNumId w:val="15"/>
  </w:num>
  <w:num w:numId="35">
    <w:abstractNumId w:val="5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E"/>
    <w:rsid w:val="000D39D2"/>
    <w:rsid w:val="00216AF7"/>
    <w:rsid w:val="003426A4"/>
    <w:rsid w:val="00374A78"/>
    <w:rsid w:val="003801F8"/>
    <w:rsid w:val="0045174E"/>
    <w:rsid w:val="004848DB"/>
    <w:rsid w:val="00627137"/>
    <w:rsid w:val="00700AD6"/>
    <w:rsid w:val="007101CD"/>
    <w:rsid w:val="00734701"/>
    <w:rsid w:val="007D6BDD"/>
    <w:rsid w:val="00806EC0"/>
    <w:rsid w:val="008208D3"/>
    <w:rsid w:val="00885B0D"/>
    <w:rsid w:val="00910332"/>
    <w:rsid w:val="0095194F"/>
    <w:rsid w:val="00975158"/>
    <w:rsid w:val="00B63374"/>
    <w:rsid w:val="00D467D4"/>
    <w:rsid w:val="00DA1AC0"/>
    <w:rsid w:val="00E00D85"/>
    <w:rsid w:val="00E76FDC"/>
    <w:rsid w:val="00EA40E0"/>
    <w:rsid w:val="00EE3F8E"/>
    <w:rsid w:val="00E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E950"/>
  <w15:chartTrackingRefBased/>
  <w15:docId w15:val="{8F99C133-E0D6-4423-BEA7-FD41996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Mckenzie</dc:creator>
  <cp:keywords/>
  <dc:description/>
  <cp:lastModifiedBy>Neil Dyer</cp:lastModifiedBy>
  <cp:revision>2</cp:revision>
  <dcterms:created xsi:type="dcterms:W3CDTF">2018-11-02T14:26:00Z</dcterms:created>
  <dcterms:modified xsi:type="dcterms:W3CDTF">2018-11-02T14:26:00Z</dcterms:modified>
</cp:coreProperties>
</file>