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49B0" w14:textId="52A7A55F" w:rsidR="00E00D85" w:rsidRDefault="00692448">
      <w:pPr>
        <w:rPr>
          <w:b/>
          <w:sz w:val="32"/>
        </w:rPr>
      </w:pPr>
      <w:r>
        <w:rPr>
          <w:b/>
          <w:sz w:val="32"/>
        </w:rPr>
        <w:t>Mouse husbandry</w:t>
      </w:r>
      <w:r w:rsidR="00EE3F8E" w:rsidRPr="00E76FDC">
        <w:rPr>
          <w:b/>
          <w:sz w:val="32"/>
        </w:rPr>
        <w:t xml:space="preserve"> </w:t>
      </w:r>
    </w:p>
    <w:p w14:paraId="1072B94F" w14:textId="37F7A339" w:rsidR="00E76FDC" w:rsidRDefault="00E76FDC">
      <w:pPr>
        <w:rPr>
          <w:sz w:val="24"/>
        </w:rPr>
      </w:pPr>
      <w:r w:rsidRPr="00E76FDC">
        <w:rPr>
          <w:sz w:val="24"/>
        </w:rPr>
        <w:t xml:space="preserve">A Module Bases on </w:t>
      </w:r>
      <w:r w:rsidR="00692448">
        <w:rPr>
          <w:sz w:val="24"/>
        </w:rPr>
        <w:t>“The Biology and Medicine of Rabbits and Rodents”</w:t>
      </w:r>
      <w:r w:rsidRPr="00E76FDC">
        <w:rPr>
          <w:sz w:val="24"/>
        </w:rPr>
        <w:t xml:space="preserve"> </w:t>
      </w:r>
    </w:p>
    <w:p w14:paraId="3E2A101A" w14:textId="77639D58" w:rsidR="00EE3F8E" w:rsidRPr="00C26FAF" w:rsidRDefault="00E76FDC">
      <w:pPr>
        <w:rPr>
          <w:sz w:val="24"/>
        </w:rPr>
      </w:pPr>
      <w:r>
        <w:rPr>
          <w:sz w:val="24"/>
        </w:rPr>
        <w:t>Name _________________________________      Date ______________</w:t>
      </w:r>
      <w:bookmarkStart w:id="0" w:name="_GoBack"/>
      <w:bookmarkEnd w:id="0"/>
    </w:p>
    <w:p w14:paraId="1776C0BE" w14:textId="77777777" w:rsidR="00EE3F8E" w:rsidRDefault="00EE3F8E" w:rsidP="00EE3F8E"/>
    <w:p w14:paraId="2F7E00C0" w14:textId="688EEFA2" w:rsidR="00910332" w:rsidRDefault="00904A8C" w:rsidP="00692448">
      <w:pPr>
        <w:pStyle w:val="ListParagraph"/>
        <w:numPr>
          <w:ilvl w:val="0"/>
          <w:numId w:val="1"/>
        </w:numPr>
      </w:pPr>
      <w:r>
        <w:t>Where is brown fat found on a mouse?</w:t>
      </w:r>
    </w:p>
    <w:p w14:paraId="4E8C096B" w14:textId="7D815AD0" w:rsidR="00904A8C" w:rsidRDefault="00904A8C" w:rsidP="00904A8C">
      <w:pPr>
        <w:pStyle w:val="ListParagraph"/>
        <w:numPr>
          <w:ilvl w:val="1"/>
          <w:numId w:val="1"/>
        </w:numPr>
      </w:pPr>
      <w:r>
        <w:t>Adjacent to the thymus</w:t>
      </w:r>
    </w:p>
    <w:p w14:paraId="6685E149" w14:textId="3D83535D" w:rsidR="00904A8C" w:rsidRDefault="00904A8C" w:rsidP="00904A8C">
      <w:pPr>
        <w:pStyle w:val="ListParagraph"/>
        <w:numPr>
          <w:ilvl w:val="1"/>
          <w:numId w:val="1"/>
        </w:numPr>
      </w:pPr>
      <w:r>
        <w:t>In the axillae</w:t>
      </w:r>
    </w:p>
    <w:p w14:paraId="7221DDE4" w14:textId="1FBB1CA0" w:rsidR="00904A8C" w:rsidRDefault="00904A8C" w:rsidP="00904A8C">
      <w:pPr>
        <w:pStyle w:val="ListParagraph"/>
        <w:numPr>
          <w:ilvl w:val="1"/>
          <w:numId w:val="1"/>
        </w:numPr>
      </w:pPr>
      <w:r>
        <w:t>Between the scapulae</w:t>
      </w:r>
    </w:p>
    <w:p w14:paraId="6845F8EB" w14:textId="62FD8272" w:rsidR="00904A8C" w:rsidRDefault="00904A8C" w:rsidP="00904A8C">
      <w:pPr>
        <w:pStyle w:val="ListParagraph"/>
        <w:numPr>
          <w:ilvl w:val="1"/>
          <w:numId w:val="1"/>
        </w:numPr>
      </w:pPr>
      <w:r>
        <w:t>All of the above</w:t>
      </w:r>
    </w:p>
    <w:p w14:paraId="53104DE4" w14:textId="34F73530" w:rsidR="00EF67EB" w:rsidRDefault="00904A8C" w:rsidP="00EF67EB">
      <w:pPr>
        <w:pStyle w:val="ListParagraph"/>
        <w:numPr>
          <w:ilvl w:val="1"/>
          <w:numId w:val="1"/>
        </w:numPr>
      </w:pPr>
      <w:r>
        <w:t>None of the above</w:t>
      </w:r>
    </w:p>
    <w:p w14:paraId="0AC0508D" w14:textId="77777777" w:rsidR="00EF67EB" w:rsidRDefault="00EF67EB" w:rsidP="00EF67EB">
      <w:pPr>
        <w:pStyle w:val="ListParagraph"/>
        <w:ind w:left="1440"/>
      </w:pPr>
    </w:p>
    <w:p w14:paraId="1CBA076F" w14:textId="60998542" w:rsidR="00904A8C" w:rsidRDefault="00904A8C" w:rsidP="00904A8C">
      <w:pPr>
        <w:pStyle w:val="ListParagraph"/>
        <w:numPr>
          <w:ilvl w:val="0"/>
          <w:numId w:val="1"/>
        </w:numPr>
      </w:pPr>
      <w:r>
        <w:t>Male pheromone will accelerate puberty in females that are exposed to bedding from male cages?</w:t>
      </w:r>
    </w:p>
    <w:p w14:paraId="7C9A3134" w14:textId="6873FF82" w:rsidR="00904A8C" w:rsidRDefault="00904A8C" w:rsidP="00904A8C">
      <w:pPr>
        <w:pStyle w:val="ListParagraph"/>
        <w:numPr>
          <w:ilvl w:val="1"/>
          <w:numId w:val="1"/>
        </w:numPr>
      </w:pPr>
      <w:r>
        <w:t xml:space="preserve">True </w:t>
      </w:r>
    </w:p>
    <w:p w14:paraId="451E1D01" w14:textId="0EDEEA19" w:rsidR="00904A8C" w:rsidRDefault="00904A8C" w:rsidP="00904A8C">
      <w:pPr>
        <w:pStyle w:val="ListParagraph"/>
        <w:numPr>
          <w:ilvl w:val="1"/>
          <w:numId w:val="1"/>
        </w:numPr>
      </w:pPr>
      <w:r>
        <w:t xml:space="preserve">False </w:t>
      </w:r>
    </w:p>
    <w:p w14:paraId="18C76F64" w14:textId="77777777" w:rsidR="00EF67EB" w:rsidRDefault="00EF67EB" w:rsidP="00EF67EB">
      <w:pPr>
        <w:pStyle w:val="ListParagraph"/>
        <w:ind w:left="1440"/>
      </w:pPr>
    </w:p>
    <w:p w14:paraId="0C86D568" w14:textId="1B699706" w:rsidR="00904A8C" w:rsidRDefault="00904A8C" w:rsidP="00904A8C">
      <w:pPr>
        <w:pStyle w:val="ListParagraph"/>
        <w:numPr>
          <w:ilvl w:val="0"/>
          <w:numId w:val="1"/>
        </w:numPr>
      </w:pPr>
      <w:r>
        <w:t>Human allergies can develop to:</w:t>
      </w:r>
    </w:p>
    <w:p w14:paraId="674467F9" w14:textId="5669A0C6" w:rsidR="00904A8C" w:rsidRDefault="00904A8C" w:rsidP="00904A8C">
      <w:pPr>
        <w:pStyle w:val="ListParagraph"/>
        <w:numPr>
          <w:ilvl w:val="1"/>
          <w:numId w:val="1"/>
        </w:numPr>
      </w:pPr>
      <w:r>
        <w:t>Urine</w:t>
      </w:r>
    </w:p>
    <w:p w14:paraId="2D49C1A5" w14:textId="645788F2" w:rsidR="00904A8C" w:rsidRDefault="00904A8C" w:rsidP="00904A8C">
      <w:pPr>
        <w:pStyle w:val="ListParagraph"/>
        <w:numPr>
          <w:ilvl w:val="1"/>
          <w:numId w:val="1"/>
        </w:numPr>
      </w:pPr>
      <w:r>
        <w:t>Feces</w:t>
      </w:r>
    </w:p>
    <w:p w14:paraId="3ED4E4C6" w14:textId="197BBFDC" w:rsidR="00904A8C" w:rsidRDefault="00904A8C" w:rsidP="00904A8C">
      <w:pPr>
        <w:pStyle w:val="ListParagraph"/>
        <w:numPr>
          <w:ilvl w:val="1"/>
          <w:numId w:val="1"/>
        </w:numPr>
      </w:pPr>
      <w:r>
        <w:t>Dander</w:t>
      </w:r>
    </w:p>
    <w:p w14:paraId="30F11A2A" w14:textId="4BA9E936" w:rsidR="00904A8C" w:rsidRDefault="00904A8C" w:rsidP="00904A8C">
      <w:pPr>
        <w:pStyle w:val="ListParagraph"/>
        <w:numPr>
          <w:ilvl w:val="1"/>
          <w:numId w:val="1"/>
        </w:numPr>
      </w:pPr>
      <w:r>
        <w:t>A and B</w:t>
      </w:r>
    </w:p>
    <w:p w14:paraId="50649E40" w14:textId="18374AC4" w:rsidR="00904A8C" w:rsidRDefault="00904A8C" w:rsidP="00904A8C">
      <w:pPr>
        <w:pStyle w:val="ListParagraph"/>
        <w:numPr>
          <w:ilvl w:val="1"/>
          <w:numId w:val="1"/>
        </w:numPr>
      </w:pPr>
      <w:r>
        <w:t>B and C</w:t>
      </w:r>
    </w:p>
    <w:p w14:paraId="1C3BF5BB" w14:textId="36090C8C" w:rsidR="00904A8C" w:rsidRDefault="00904A8C" w:rsidP="00904A8C">
      <w:pPr>
        <w:pStyle w:val="ListParagraph"/>
        <w:numPr>
          <w:ilvl w:val="1"/>
          <w:numId w:val="1"/>
        </w:numPr>
      </w:pPr>
      <w:r>
        <w:t>A and C</w:t>
      </w:r>
    </w:p>
    <w:p w14:paraId="143319B3" w14:textId="77777777" w:rsidR="00EF67EB" w:rsidRDefault="00EF67EB" w:rsidP="00EF67EB">
      <w:pPr>
        <w:pStyle w:val="ListParagraph"/>
        <w:ind w:left="1440"/>
      </w:pPr>
    </w:p>
    <w:p w14:paraId="3E043661" w14:textId="399A99AD" w:rsidR="00904A8C" w:rsidRDefault="00904A8C" w:rsidP="00904A8C">
      <w:pPr>
        <w:pStyle w:val="ListParagraph"/>
        <w:numPr>
          <w:ilvl w:val="0"/>
          <w:numId w:val="1"/>
        </w:numPr>
      </w:pPr>
      <w:r>
        <w:t>Most mouse strains live for</w:t>
      </w:r>
    </w:p>
    <w:p w14:paraId="7B065098" w14:textId="40350268" w:rsidR="00904A8C" w:rsidRDefault="00904A8C" w:rsidP="00904A8C">
      <w:pPr>
        <w:pStyle w:val="ListParagraph"/>
        <w:numPr>
          <w:ilvl w:val="1"/>
          <w:numId w:val="1"/>
        </w:numPr>
      </w:pPr>
      <w:r>
        <w:t>10 years</w:t>
      </w:r>
    </w:p>
    <w:p w14:paraId="4CAA3981" w14:textId="2E4BCDFE" w:rsidR="00904A8C" w:rsidRDefault="00904A8C" w:rsidP="00904A8C">
      <w:pPr>
        <w:pStyle w:val="ListParagraph"/>
        <w:numPr>
          <w:ilvl w:val="1"/>
          <w:numId w:val="1"/>
        </w:numPr>
      </w:pPr>
      <w:r>
        <w:t>6 months</w:t>
      </w:r>
    </w:p>
    <w:p w14:paraId="2D2A4F8F" w14:textId="28F8B252" w:rsidR="00904A8C" w:rsidRDefault="00904A8C" w:rsidP="00904A8C">
      <w:pPr>
        <w:pStyle w:val="ListParagraph"/>
        <w:numPr>
          <w:ilvl w:val="1"/>
          <w:numId w:val="1"/>
        </w:numPr>
      </w:pPr>
      <w:r>
        <w:t>2 years</w:t>
      </w:r>
    </w:p>
    <w:p w14:paraId="67DDC9F4" w14:textId="076D9C68" w:rsidR="00904A8C" w:rsidRDefault="00904A8C" w:rsidP="00904A8C">
      <w:pPr>
        <w:pStyle w:val="ListParagraph"/>
        <w:numPr>
          <w:ilvl w:val="1"/>
          <w:numId w:val="1"/>
        </w:numPr>
      </w:pPr>
      <w:r>
        <w:t xml:space="preserve">5 years </w:t>
      </w:r>
    </w:p>
    <w:p w14:paraId="1315F3FC" w14:textId="77777777" w:rsidR="00EF67EB" w:rsidRDefault="00EF67EB" w:rsidP="00EF67EB">
      <w:pPr>
        <w:pStyle w:val="ListParagraph"/>
        <w:ind w:left="1440"/>
      </w:pPr>
    </w:p>
    <w:p w14:paraId="5F531393" w14:textId="0E0999D6" w:rsidR="00904A8C" w:rsidRDefault="00904A8C" w:rsidP="00904A8C">
      <w:pPr>
        <w:pStyle w:val="ListParagraph"/>
        <w:numPr>
          <w:ilvl w:val="0"/>
          <w:numId w:val="1"/>
        </w:numPr>
      </w:pPr>
      <w:r>
        <w:t>Barbering is caused by:</w:t>
      </w:r>
    </w:p>
    <w:p w14:paraId="215F6100" w14:textId="54EAC21B" w:rsidR="00904A8C" w:rsidRDefault="00904A8C" w:rsidP="00904A8C">
      <w:pPr>
        <w:pStyle w:val="ListParagraph"/>
        <w:numPr>
          <w:ilvl w:val="1"/>
          <w:numId w:val="1"/>
        </w:numPr>
      </w:pPr>
      <w:r>
        <w:t>Nutritional problem</w:t>
      </w:r>
    </w:p>
    <w:p w14:paraId="4D257B39" w14:textId="05C51B2D" w:rsidR="00904A8C" w:rsidRDefault="00904A8C" w:rsidP="00904A8C">
      <w:pPr>
        <w:pStyle w:val="ListParagraph"/>
        <w:numPr>
          <w:ilvl w:val="1"/>
          <w:numId w:val="1"/>
        </w:numPr>
      </w:pPr>
      <w:r>
        <w:t>Skin trauma</w:t>
      </w:r>
    </w:p>
    <w:p w14:paraId="75B048C3" w14:textId="54744B25" w:rsidR="00904A8C" w:rsidRDefault="00904A8C" w:rsidP="00904A8C">
      <w:pPr>
        <w:pStyle w:val="ListParagraph"/>
        <w:numPr>
          <w:ilvl w:val="1"/>
          <w:numId w:val="1"/>
        </w:numPr>
      </w:pPr>
      <w:r>
        <w:t>Mouse to mouse social contact</w:t>
      </w:r>
    </w:p>
    <w:p w14:paraId="26B2E5F5" w14:textId="4C3DD8D9" w:rsidR="00904A8C" w:rsidRDefault="00904A8C" w:rsidP="00904A8C">
      <w:pPr>
        <w:pStyle w:val="ListParagraph"/>
        <w:numPr>
          <w:ilvl w:val="1"/>
          <w:numId w:val="1"/>
        </w:numPr>
      </w:pPr>
      <w:r>
        <w:t>Mites</w:t>
      </w:r>
    </w:p>
    <w:p w14:paraId="7BB4CF8D" w14:textId="77777777" w:rsidR="00EF67EB" w:rsidRDefault="00EF67EB" w:rsidP="00EF67EB">
      <w:pPr>
        <w:pStyle w:val="ListParagraph"/>
        <w:ind w:left="1440"/>
      </w:pPr>
    </w:p>
    <w:p w14:paraId="48FC60DE" w14:textId="02F59BEC" w:rsidR="00904A8C" w:rsidRDefault="00904A8C" w:rsidP="00904A8C">
      <w:pPr>
        <w:pStyle w:val="ListParagraph"/>
        <w:numPr>
          <w:ilvl w:val="0"/>
          <w:numId w:val="1"/>
        </w:numPr>
      </w:pPr>
      <w:r>
        <w:t>The best average ambient temperature for mice is:</w:t>
      </w:r>
    </w:p>
    <w:p w14:paraId="297383CB" w14:textId="7A19BB95" w:rsidR="00904A8C" w:rsidRDefault="00904A8C" w:rsidP="00904A8C">
      <w:pPr>
        <w:pStyle w:val="ListParagraph"/>
        <w:numPr>
          <w:ilvl w:val="1"/>
          <w:numId w:val="1"/>
        </w:numPr>
      </w:pPr>
      <w:r>
        <w:t>92 degrees F</w:t>
      </w:r>
    </w:p>
    <w:p w14:paraId="483E4B33" w14:textId="2A8A57AE" w:rsidR="00904A8C" w:rsidRDefault="00904A8C" w:rsidP="00904A8C">
      <w:pPr>
        <w:pStyle w:val="ListParagraph"/>
        <w:numPr>
          <w:ilvl w:val="1"/>
          <w:numId w:val="1"/>
        </w:numPr>
      </w:pPr>
      <w:r>
        <w:t>82 degrees F</w:t>
      </w:r>
    </w:p>
    <w:p w14:paraId="18526FB3" w14:textId="49FB813A" w:rsidR="00904A8C" w:rsidRDefault="00904A8C" w:rsidP="00904A8C">
      <w:pPr>
        <w:pStyle w:val="ListParagraph"/>
        <w:numPr>
          <w:ilvl w:val="1"/>
          <w:numId w:val="1"/>
        </w:numPr>
      </w:pPr>
      <w:r>
        <w:t>72 degrees F</w:t>
      </w:r>
    </w:p>
    <w:p w14:paraId="509977CB" w14:textId="628B4271" w:rsidR="00904A8C" w:rsidRDefault="00904A8C" w:rsidP="00904A8C">
      <w:pPr>
        <w:pStyle w:val="ListParagraph"/>
        <w:numPr>
          <w:ilvl w:val="1"/>
          <w:numId w:val="1"/>
        </w:numPr>
      </w:pPr>
      <w:r>
        <w:t>62 degrees F</w:t>
      </w:r>
    </w:p>
    <w:p w14:paraId="1380CA63" w14:textId="77777777" w:rsidR="00EF67EB" w:rsidRDefault="00EF67EB" w:rsidP="00EF67EB">
      <w:pPr>
        <w:pStyle w:val="ListParagraph"/>
        <w:ind w:left="1440"/>
      </w:pPr>
    </w:p>
    <w:p w14:paraId="766C3FD5" w14:textId="7074C285" w:rsidR="00904A8C" w:rsidRDefault="00EF67EB" w:rsidP="00904A8C">
      <w:pPr>
        <w:pStyle w:val="ListParagraph"/>
        <w:numPr>
          <w:ilvl w:val="0"/>
          <w:numId w:val="1"/>
        </w:numPr>
      </w:pPr>
      <w:r>
        <w:t>Food should be used within how many months of manufacture date?</w:t>
      </w:r>
    </w:p>
    <w:p w14:paraId="4A5753D7" w14:textId="171D0B1C" w:rsidR="00EF67EB" w:rsidRDefault="00EF67EB" w:rsidP="00EF67EB">
      <w:pPr>
        <w:pStyle w:val="ListParagraph"/>
        <w:numPr>
          <w:ilvl w:val="1"/>
          <w:numId w:val="1"/>
        </w:numPr>
      </w:pPr>
      <w:r>
        <w:t>3 months</w:t>
      </w:r>
    </w:p>
    <w:p w14:paraId="503FFF52" w14:textId="4E02E544" w:rsidR="00EF67EB" w:rsidRDefault="00EF67EB" w:rsidP="00EF67EB">
      <w:pPr>
        <w:pStyle w:val="ListParagraph"/>
        <w:numPr>
          <w:ilvl w:val="1"/>
          <w:numId w:val="1"/>
        </w:numPr>
      </w:pPr>
      <w:r>
        <w:t>6 months</w:t>
      </w:r>
    </w:p>
    <w:p w14:paraId="60225132" w14:textId="741798B8" w:rsidR="00EF67EB" w:rsidRDefault="00EF67EB" w:rsidP="00EF67EB">
      <w:pPr>
        <w:pStyle w:val="ListParagraph"/>
        <w:numPr>
          <w:ilvl w:val="1"/>
          <w:numId w:val="1"/>
        </w:numPr>
      </w:pPr>
      <w:r>
        <w:t>9 months</w:t>
      </w:r>
    </w:p>
    <w:p w14:paraId="484AC307" w14:textId="203147BE" w:rsidR="00EF67EB" w:rsidRDefault="00EF67EB" w:rsidP="00EF67EB">
      <w:pPr>
        <w:pStyle w:val="ListParagraph"/>
        <w:numPr>
          <w:ilvl w:val="1"/>
          <w:numId w:val="1"/>
        </w:numPr>
      </w:pPr>
      <w:r>
        <w:t>12 months</w:t>
      </w:r>
    </w:p>
    <w:p w14:paraId="1D99F4CE" w14:textId="77777777" w:rsidR="00EF67EB" w:rsidRDefault="00EF67EB" w:rsidP="00EF67EB">
      <w:pPr>
        <w:pStyle w:val="ListParagraph"/>
        <w:ind w:left="1440"/>
      </w:pPr>
    </w:p>
    <w:p w14:paraId="0FA4F471" w14:textId="24025CB9" w:rsidR="00EF67EB" w:rsidRDefault="00EF67EB" w:rsidP="00904A8C">
      <w:pPr>
        <w:pStyle w:val="ListParagraph"/>
        <w:numPr>
          <w:ilvl w:val="0"/>
          <w:numId w:val="1"/>
        </w:numPr>
      </w:pPr>
      <w:r>
        <w:t>Gestation and weaning age in mice are both about how many days?</w:t>
      </w:r>
    </w:p>
    <w:p w14:paraId="09ABFCBA" w14:textId="61D05AEF" w:rsidR="00EF67EB" w:rsidRDefault="00EF67EB" w:rsidP="00EF67EB">
      <w:pPr>
        <w:pStyle w:val="ListParagraph"/>
        <w:numPr>
          <w:ilvl w:val="1"/>
          <w:numId w:val="1"/>
        </w:numPr>
      </w:pPr>
      <w:r>
        <w:t>10 days</w:t>
      </w:r>
    </w:p>
    <w:p w14:paraId="113D7E29" w14:textId="6320BAF7" w:rsidR="00EF67EB" w:rsidRDefault="00EF67EB" w:rsidP="00EF67EB">
      <w:pPr>
        <w:pStyle w:val="ListParagraph"/>
        <w:numPr>
          <w:ilvl w:val="1"/>
          <w:numId w:val="1"/>
        </w:numPr>
      </w:pPr>
      <w:r>
        <w:t>15 days</w:t>
      </w:r>
    </w:p>
    <w:p w14:paraId="79B18C30" w14:textId="7F260603" w:rsidR="00EF67EB" w:rsidRDefault="00EF67EB" w:rsidP="00EF67EB">
      <w:pPr>
        <w:pStyle w:val="ListParagraph"/>
        <w:numPr>
          <w:ilvl w:val="1"/>
          <w:numId w:val="1"/>
        </w:numPr>
      </w:pPr>
      <w:r>
        <w:t>20 days</w:t>
      </w:r>
    </w:p>
    <w:p w14:paraId="70C19C92" w14:textId="6CC1AE6C" w:rsidR="00EF67EB" w:rsidRDefault="00EF67EB" w:rsidP="00EF67EB">
      <w:pPr>
        <w:pStyle w:val="ListParagraph"/>
        <w:numPr>
          <w:ilvl w:val="1"/>
          <w:numId w:val="1"/>
        </w:numPr>
      </w:pPr>
      <w:r>
        <w:t>25 days</w:t>
      </w:r>
    </w:p>
    <w:p w14:paraId="5D4D5673" w14:textId="36513FD4" w:rsidR="00EF67EB" w:rsidRDefault="00EF67EB" w:rsidP="00EF67EB">
      <w:pPr>
        <w:pStyle w:val="ListParagraph"/>
        <w:numPr>
          <w:ilvl w:val="1"/>
          <w:numId w:val="1"/>
        </w:numPr>
      </w:pPr>
      <w:r>
        <w:t>30 days</w:t>
      </w:r>
    </w:p>
    <w:p w14:paraId="660A7C4F" w14:textId="77777777" w:rsidR="00EF67EB" w:rsidRDefault="00EF67EB" w:rsidP="00EF67EB">
      <w:pPr>
        <w:pStyle w:val="ListParagraph"/>
        <w:ind w:left="1440"/>
      </w:pPr>
    </w:p>
    <w:p w14:paraId="077C06E1" w14:textId="4BEB8A97" w:rsidR="00EF67EB" w:rsidRDefault="00EF67EB" w:rsidP="00904A8C">
      <w:pPr>
        <w:pStyle w:val="ListParagraph"/>
        <w:numPr>
          <w:ilvl w:val="0"/>
          <w:numId w:val="1"/>
        </w:numPr>
      </w:pPr>
      <w:r>
        <w:t>Which of the conditions is not a zoonotic disease in mice?</w:t>
      </w:r>
    </w:p>
    <w:p w14:paraId="17D4B0F5" w14:textId="5A90038B" w:rsidR="00EF67EB" w:rsidRDefault="00EF67EB" w:rsidP="00EF67EB">
      <w:pPr>
        <w:pStyle w:val="ListParagraph"/>
        <w:numPr>
          <w:ilvl w:val="1"/>
          <w:numId w:val="1"/>
        </w:numPr>
      </w:pPr>
      <w:r>
        <w:t>Salmonellosis</w:t>
      </w:r>
    </w:p>
    <w:p w14:paraId="2B39CDE3" w14:textId="3F1D468E" w:rsidR="00EF67EB" w:rsidRDefault="00EF67EB" w:rsidP="00EF67EB">
      <w:pPr>
        <w:pStyle w:val="ListParagraph"/>
        <w:numPr>
          <w:ilvl w:val="1"/>
          <w:numId w:val="1"/>
        </w:numPr>
      </w:pPr>
      <w:r>
        <w:t>Measles</w:t>
      </w:r>
    </w:p>
    <w:p w14:paraId="46E31EE7" w14:textId="5F7B00A3" w:rsidR="00EF67EB" w:rsidRDefault="00EF67EB" w:rsidP="00EF67EB">
      <w:pPr>
        <w:pStyle w:val="ListParagraph"/>
        <w:numPr>
          <w:ilvl w:val="1"/>
          <w:numId w:val="1"/>
        </w:numPr>
      </w:pPr>
      <w:r>
        <w:t>Ringworm</w:t>
      </w:r>
    </w:p>
    <w:p w14:paraId="0086C7E6" w14:textId="3B4FC9CD" w:rsidR="00EF67EB" w:rsidRDefault="00EF67EB" w:rsidP="00EF67EB">
      <w:pPr>
        <w:pStyle w:val="ListParagraph"/>
        <w:numPr>
          <w:ilvl w:val="1"/>
          <w:numId w:val="1"/>
        </w:numPr>
      </w:pPr>
      <w:r>
        <w:t xml:space="preserve">Tapeworms </w:t>
      </w:r>
    </w:p>
    <w:p w14:paraId="7EFD94E9" w14:textId="77777777" w:rsidR="00EF67EB" w:rsidRDefault="00EF67EB" w:rsidP="00EF67EB">
      <w:pPr>
        <w:pStyle w:val="ListParagraph"/>
        <w:ind w:left="1440"/>
      </w:pPr>
    </w:p>
    <w:p w14:paraId="7A4E154B" w14:textId="6CCF5533" w:rsidR="00EF67EB" w:rsidRDefault="00EF67EB" w:rsidP="00904A8C">
      <w:pPr>
        <w:pStyle w:val="ListParagraph"/>
        <w:numPr>
          <w:ilvl w:val="0"/>
          <w:numId w:val="1"/>
        </w:numPr>
      </w:pPr>
      <w:r>
        <w:t>Determining gender in mice is based on the distance between reproductive/urinary and anal orifices?</w:t>
      </w:r>
    </w:p>
    <w:p w14:paraId="690471B9" w14:textId="716ED38C" w:rsidR="00EF67EB" w:rsidRDefault="00EF67EB" w:rsidP="00EF67EB">
      <w:pPr>
        <w:pStyle w:val="ListParagraph"/>
        <w:numPr>
          <w:ilvl w:val="1"/>
          <w:numId w:val="1"/>
        </w:numPr>
      </w:pPr>
      <w:r>
        <w:t>True</w:t>
      </w:r>
    </w:p>
    <w:p w14:paraId="744549E8" w14:textId="3794BDCA" w:rsidR="00EF67EB" w:rsidRPr="00910332" w:rsidRDefault="00EF67EB" w:rsidP="00EF67EB">
      <w:pPr>
        <w:pStyle w:val="ListParagraph"/>
        <w:numPr>
          <w:ilvl w:val="1"/>
          <w:numId w:val="1"/>
        </w:numPr>
      </w:pPr>
      <w:r>
        <w:t xml:space="preserve">False </w:t>
      </w:r>
    </w:p>
    <w:sectPr w:rsidR="00EF67EB" w:rsidRPr="0091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02"/>
    <w:multiLevelType w:val="hybridMultilevel"/>
    <w:tmpl w:val="D324CC36"/>
    <w:lvl w:ilvl="0" w:tplc="7D56D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83A53"/>
    <w:multiLevelType w:val="hybridMultilevel"/>
    <w:tmpl w:val="CA92DD76"/>
    <w:lvl w:ilvl="0" w:tplc="A0C2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E38B2"/>
    <w:multiLevelType w:val="hybridMultilevel"/>
    <w:tmpl w:val="6B26E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E45C7"/>
    <w:multiLevelType w:val="hybridMultilevel"/>
    <w:tmpl w:val="DD70ABAC"/>
    <w:lvl w:ilvl="0" w:tplc="FDC0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575C8"/>
    <w:multiLevelType w:val="hybridMultilevel"/>
    <w:tmpl w:val="88B2B07E"/>
    <w:lvl w:ilvl="0" w:tplc="AB3E1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41BC"/>
    <w:multiLevelType w:val="hybridMultilevel"/>
    <w:tmpl w:val="33824AB6"/>
    <w:lvl w:ilvl="0" w:tplc="6C2C5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1471"/>
    <w:multiLevelType w:val="hybridMultilevel"/>
    <w:tmpl w:val="16E6F89E"/>
    <w:lvl w:ilvl="0" w:tplc="1A189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77FC4"/>
    <w:multiLevelType w:val="hybridMultilevel"/>
    <w:tmpl w:val="2F10DE4E"/>
    <w:lvl w:ilvl="0" w:tplc="A334A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B0BC6"/>
    <w:multiLevelType w:val="hybridMultilevel"/>
    <w:tmpl w:val="907EACF8"/>
    <w:lvl w:ilvl="0" w:tplc="62C8F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E7D33"/>
    <w:multiLevelType w:val="hybridMultilevel"/>
    <w:tmpl w:val="B996316A"/>
    <w:lvl w:ilvl="0" w:tplc="F6E6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07F3C"/>
    <w:multiLevelType w:val="hybridMultilevel"/>
    <w:tmpl w:val="616493A8"/>
    <w:lvl w:ilvl="0" w:tplc="A3E64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F2A6C"/>
    <w:multiLevelType w:val="hybridMultilevel"/>
    <w:tmpl w:val="95F45E32"/>
    <w:lvl w:ilvl="0" w:tplc="653C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63C91"/>
    <w:multiLevelType w:val="hybridMultilevel"/>
    <w:tmpl w:val="B6127E40"/>
    <w:lvl w:ilvl="0" w:tplc="31A84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B6B7C"/>
    <w:multiLevelType w:val="hybridMultilevel"/>
    <w:tmpl w:val="A698A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0A21"/>
    <w:multiLevelType w:val="hybridMultilevel"/>
    <w:tmpl w:val="3D4AAB84"/>
    <w:lvl w:ilvl="0" w:tplc="94945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C0A04"/>
    <w:multiLevelType w:val="hybridMultilevel"/>
    <w:tmpl w:val="2A2886F2"/>
    <w:lvl w:ilvl="0" w:tplc="11565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86C0E"/>
    <w:multiLevelType w:val="hybridMultilevel"/>
    <w:tmpl w:val="C276B980"/>
    <w:lvl w:ilvl="0" w:tplc="E6EEF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B4C8E"/>
    <w:multiLevelType w:val="hybridMultilevel"/>
    <w:tmpl w:val="31669F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67A1B"/>
    <w:multiLevelType w:val="hybridMultilevel"/>
    <w:tmpl w:val="FEFA77DE"/>
    <w:lvl w:ilvl="0" w:tplc="ABC07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832E1"/>
    <w:multiLevelType w:val="hybridMultilevel"/>
    <w:tmpl w:val="858E3C44"/>
    <w:lvl w:ilvl="0" w:tplc="58AE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4504F"/>
    <w:multiLevelType w:val="hybridMultilevel"/>
    <w:tmpl w:val="3996B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E13F9"/>
    <w:multiLevelType w:val="hybridMultilevel"/>
    <w:tmpl w:val="12ACCB36"/>
    <w:lvl w:ilvl="0" w:tplc="75082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1160B"/>
    <w:multiLevelType w:val="hybridMultilevel"/>
    <w:tmpl w:val="BA165686"/>
    <w:lvl w:ilvl="0" w:tplc="782C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A35C3"/>
    <w:multiLevelType w:val="hybridMultilevel"/>
    <w:tmpl w:val="FA505148"/>
    <w:lvl w:ilvl="0" w:tplc="2DA44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A1FB4"/>
    <w:multiLevelType w:val="hybridMultilevel"/>
    <w:tmpl w:val="5950C0A4"/>
    <w:lvl w:ilvl="0" w:tplc="5D88B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F7826"/>
    <w:multiLevelType w:val="hybridMultilevel"/>
    <w:tmpl w:val="DF208E8A"/>
    <w:lvl w:ilvl="0" w:tplc="7B3AE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A4EC7"/>
    <w:multiLevelType w:val="hybridMultilevel"/>
    <w:tmpl w:val="D04C7922"/>
    <w:lvl w:ilvl="0" w:tplc="1138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87FDB"/>
    <w:multiLevelType w:val="hybridMultilevel"/>
    <w:tmpl w:val="7F8E0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335C2"/>
    <w:multiLevelType w:val="hybridMultilevel"/>
    <w:tmpl w:val="8CDC765E"/>
    <w:lvl w:ilvl="0" w:tplc="9D80E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A4862"/>
    <w:multiLevelType w:val="hybridMultilevel"/>
    <w:tmpl w:val="EBE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D04F7"/>
    <w:multiLevelType w:val="hybridMultilevel"/>
    <w:tmpl w:val="44EA3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823B89"/>
    <w:multiLevelType w:val="hybridMultilevel"/>
    <w:tmpl w:val="57EC7624"/>
    <w:lvl w:ilvl="0" w:tplc="6480F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F077F"/>
    <w:multiLevelType w:val="hybridMultilevel"/>
    <w:tmpl w:val="38A47DAC"/>
    <w:lvl w:ilvl="0" w:tplc="29E6A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51AD1"/>
    <w:multiLevelType w:val="hybridMultilevel"/>
    <w:tmpl w:val="FBAC8202"/>
    <w:lvl w:ilvl="0" w:tplc="F5740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84B7D"/>
    <w:multiLevelType w:val="hybridMultilevel"/>
    <w:tmpl w:val="1CA44750"/>
    <w:lvl w:ilvl="0" w:tplc="318A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425D3"/>
    <w:multiLevelType w:val="hybridMultilevel"/>
    <w:tmpl w:val="92F06356"/>
    <w:lvl w:ilvl="0" w:tplc="F678E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6"/>
  </w:num>
  <w:num w:numId="4">
    <w:abstractNumId w:val="32"/>
  </w:num>
  <w:num w:numId="5">
    <w:abstractNumId w:val="25"/>
  </w:num>
  <w:num w:numId="6">
    <w:abstractNumId w:val="12"/>
  </w:num>
  <w:num w:numId="7">
    <w:abstractNumId w:val="24"/>
  </w:num>
  <w:num w:numId="8">
    <w:abstractNumId w:val="20"/>
  </w:num>
  <w:num w:numId="9">
    <w:abstractNumId w:val="27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31"/>
  </w:num>
  <w:num w:numId="15">
    <w:abstractNumId w:val="28"/>
  </w:num>
  <w:num w:numId="16">
    <w:abstractNumId w:val="18"/>
  </w:num>
  <w:num w:numId="17">
    <w:abstractNumId w:val="35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2"/>
  </w:num>
  <w:num w:numId="23">
    <w:abstractNumId w:val="13"/>
  </w:num>
  <w:num w:numId="24">
    <w:abstractNumId w:val="30"/>
  </w:num>
  <w:num w:numId="25">
    <w:abstractNumId w:val="34"/>
  </w:num>
  <w:num w:numId="26">
    <w:abstractNumId w:val="0"/>
  </w:num>
  <w:num w:numId="27">
    <w:abstractNumId w:val="1"/>
  </w:num>
  <w:num w:numId="28">
    <w:abstractNumId w:val="11"/>
  </w:num>
  <w:num w:numId="29">
    <w:abstractNumId w:val="33"/>
  </w:num>
  <w:num w:numId="30">
    <w:abstractNumId w:val="21"/>
  </w:num>
  <w:num w:numId="31">
    <w:abstractNumId w:val="7"/>
  </w:num>
  <w:num w:numId="32">
    <w:abstractNumId w:val="14"/>
  </w:num>
  <w:num w:numId="33">
    <w:abstractNumId w:val="10"/>
  </w:num>
  <w:num w:numId="34">
    <w:abstractNumId w:val="15"/>
  </w:num>
  <w:num w:numId="35">
    <w:abstractNumId w:val="5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E"/>
    <w:rsid w:val="000D39D2"/>
    <w:rsid w:val="00216AF7"/>
    <w:rsid w:val="003426A4"/>
    <w:rsid w:val="00374A78"/>
    <w:rsid w:val="003801F8"/>
    <w:rsid w:val="0045174E"/>
    <w:rsid w:val="004848DB"/>
    <w:rsid w:val="00627137"/>
    <w:rsid w:val="00692448"/>
    <w:rsid w:val="00700AD6"/>
    <w:rsid w:val="007101CD"/>
    <w:rsid w:val="00734701"/>
    <w:rsid w:val="007D6BDD"/>
    <w:rsid w:val="00806EC0"/>
    <w:rsid w:val="008208D3"/>
    <w:rsid w:val="00885B0D"/>
    <w:rsid w:val="00904A8C"/>
    <w:rsid w:val="00910332"/>
    <w:rsid w:val="0095194F"/>
    <w:rsid w:val="00975158"/>
    <w:rsid w:val="00B63374"/>
    <w:rsid w:val="00C26FAF"/>
    <w:rsid w:val="00D467D4"/>
    <w:rsid w:val="00DA1AC0"/>
    <w:rsid w:val="00E00D85"/>
    <w:rsid w:val="00E76FDC"/>
    <w:rsid w:val="00EA40E0"/>
    <w:rsid w:val="00EE3F8E"/>
    <w:rsid w:val="00EF67EB"/>
    <w:rsid w:val="00E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950"/>
  <w15:chartTrackingRefBased/>
  <w15:docId w15:val="{8F99C133-E0D6-4423-BEA7-FD41996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Mckenzie</dc:creator>
  <cp:keywords/>
  <dc:description/>
  <cp:lastModifiedBy>Neil Dyer</cp:lastModifiedBy>
  <cp:revision>2</cp:revision>
  <dcterms:created xsi:type="dcterms:W3CDTF">2018-12-18T19:53:00Z</dcterms:created>
  <dcterms:modified xsi:type="dcterms:W3CDTF">2018-12-18T19:53:00Z</dcterms:modified>
</cp:coreProperties>
</file>