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0021" w:rsidRDefault="00FE16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45E98" wp14:editId="7F3DB84B">
                <wp:simplePos x="0" y="0"/>
                <wp:positionH relativeFrom="margin">
                  <wp:posOffset>4932045</wp:posOffset>
                </wp:positionH>
                <wp:positionV relativeFrom="paragraph">
                  <wp:posOffset>-2540</wp:posOffset>
                </wp:positionV>
                <wp:extent cx="1737360" cy="618309"/>
                <wp:effectExtent l="0" t="0" r="1524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18309"/>
                        </a:xfrm>
                        <a:prstGeom prst="roundRect">
                          <a:avLst>
                            <a:gd name="adj" fmla="val 690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6A9" w:rsidRPr="00FE16A9" w:rsidRDefault="00C41E94" w:rsidP="00FE16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City</w:t>
                            </w:r>
                            <w:r w:rsidR="00FE16A9" w:rsidRPr="00FE16A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Nursing Home</w:t>
                            </w:r>
                          </w:p>
                          <w:p w:rsidR="005C6AE2" w:rsidRPr="005C6AE2" w:rsidRDefault="005C6AE2" w:rsidP="00FE16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0"/>
                              </w:rPr>
                            </w:pPr>
                          </w:p>
                          <w:p w:rsidR="00FE16A9" w:rsidRPr="00FE16A9" w:rsidRDefault="00FE16A9" w:rsidP="00FE16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E16A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45E98" id="Rounded Rectangle 2" o:spid="_x0000_s1026" style="position:absolute;margin-left:388.35pt;margin-top:-.2pt;width:13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" fillcolor="#f2f2f2 [3052]" strokecolor="#0d0d0d [3069]" strokeweight="1pt">
                <v:stroke joinstyle="miter"/>
                <v:textbox inset="0,0,0,0">
                  <w:txbxContent>
                    <w:p w:rsidR="00FE16A9" w:rsidRPr="00FE16A9" w:rsidRDefault="00C41E94" w:rsidP="00FE16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City</w:t>
                      </w:r>
                      <w:r w:rsidR="00FE16A9" w:rsidRPr="00FE16A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Nursing Home</w:t>
                      </w:r>
                    </w:p>
                    <w:p w:rsidR="005C6AE2" w:rsidRPr="005C6AE2" w:rsidRDefault="005C6AE2" w:rsidP="00FE16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0"/>
                        </w:rPr>
                      </w:pPr>
                    </w:p>
                    <w:p w:rsidR="00FE16A9" w:rsidRPr="00FE16A9" w:rsidRDefault="00FE16A9" w:rsidP="00FE16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FE16A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Logo 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47D1" wp14:editId="41DA1004">
                <wp:simplePos x="0" y="0"/>
                <wp:positionH relativeFrom="margin">
                  <wp:posOffset>195580</wp:posOffset>
                </wp:positionH>
                <wp:positionV relativeFrom="paragraph">
                  <wp:posOffset>0</wp:posOffset>
                </wp:positionV>
                <wp:extent cx="1737360" cy="618309"/>
                <wp:effectExtent l="0" t="0" r="1524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18309"/>
                        </a:xfrm>
                        <a:prstGeom prst="roundRect">
                          <a:avLst>
                            <a:gd name="adj" fmla="val 690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AE2" w:rsidRDefault="00FE16A9" w:rsidP="005C6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E16A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_____ University</w:t>
                            </w:r>
                          </w:p>
                          <w:p w:rsidR="005C6AE2" w:rsidRPr="005C6AE2" w:rsidRDefault="00FE16A9" w:rsidP="005C6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0"/>
                              </w:rPr>
                            </w:pPr>
                            <w:r w:rsidRPr="005C6AE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0"/>
                              </w:rPr>
                              <w:t xml:space="preserve"> </w:t>
                            </w:r>
                          </w:p>
                          <w:p w:rsidR="00FE16A9" w:rsidRPr="00FE16A9" w:rsidRDefault="00FE16A9" w:rsidP="005C6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E16A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247D1" id="Rounded Rectangle 1" o:spid="_x0000_s1027" style="position:absolute;margin-left:15.4pt;margin-top:0;width:13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" fillcolor="#f2f2f2 [3052]" strokecolor="#0d0d0d [3069]" strokeweight="1pt">
                <v:stroke joinstyle="miter"/>
                <v:textbox inset="0,0,0,0">
                  <w:txbxContent>
                    <w:p w:rsidR="005C6AE2" w:rsidRDefault="00FE16A9" w:rsidP="005C6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FE16A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_____ </w:t>
                      </w:r>
                      <w:bookmarkStart w:id="1" w:name="_GoBack"/>
                      <w:bookmarkEnd w:id="1"/>
                      <w:r w:rsidRPr="00FE16A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University</w:t>
                      </w:r>
                    </w:p>
                    <w:p w:rsidR="005C6AE2" w:rsidRPr="005C6AE2" w:rsidRDefault="00FE16A9" w:rsidP="005C6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0"/>
                        </w:rPr>
                      </w:pPr>
                      <w:r w:rsidRPr="005C6AE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0"/>
                        </w:rPr>
                        <w:t xml:space="preserve"> </w:t>
                      </w:r>
                    </w:p>
                    <w:p w:rsidR="00FE16A9" w:rsidRPr="00FE16A9" w:rsidRDefault="00FE16A9" w:rsidP="005C6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FE16A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Logo 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5722" w:rsidRDefault="00655722" w:rsidP="00F9663A">
      <w:pPr>
        <w:spacing w:after="0"/>
      </w:pPr>
    </w:p>
    <w:p w:rsidR="00655722" w:rsidRDefault="00655722" w:rsidP="00655722">
      <w:pPr>
        <w:spacing w:after="0" w:line="240" w:lineRule="auto"/>
      </w:pPr>
    </w:p>
    <w:p w:rsidR="00774A20" w:rsidRPr="003E12B3" w:rsidRDefault="00774A20" w:rsidP="00F9663A">
      <w:pPr>
        <w:spacing w:after="0"/>
        <w:rPr>
          <w:sz w:val="14"/>
        </w:rPr>
      </w:pPr>
    </w:p>
    <w:p w:rsidR="00F57444" w:rsidRPr="00655722" w:rsidRDefault="00C41E94" w:rsidP="00F57444">
      <w:pPr>
        <w:pStyle w:val="Subtitle"/>
        <w:spacing w:after="120" w:line="240" w:lineRule="auto"/>
        <w:jc w:val="center"/>
        <w:rPr>
          <w:rStyle w:val="Strong"/>
          <w:rFonts w:ascii="Arial" w:hAnsi="Arial" w:cs="Arial"/>
          <w:color w:val="0D0D0D" w:themeColor="text1" w:themeTint="F2"/>
          <w:sz w:val="32"/>
          <w:szCs w:val="28"/>
        </w:rPr>
      </w:pPr>
      <w:r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>City</w:t>
      </w:r>
      <w:r w:rsidR="00F57444" w:rsidRPr="00655722"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 xml:space="preserve"> </w:t>
      </w:r>
      <w:r w:rsidR="00FE16A9"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>Nursing</w:t>
      </w:r>
      <w:r w:rsidR="00F57444" w:rsidRPr="00655722"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 xml:space="preserve"> Home</w:t>
      </w:r>
      <w:r w:rsidR="00FE16A9"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 xml:space="preserve"> (</w:t>
      </w:r>
      <w:r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>C</w:t>
      </w:r>
      <w:r w:rsidR="00FE16A9"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>NH)</w:t>
      </w:r>
      <w:r w:rsidR="00F57444" w:rsidRPr="00655722"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 xml:space="preserve"> Employee Survey 20</w:t>
      </w:r>
      <w:r>
        <w:rPr>
          <w:rStyle w:val="Strong"/>
          <w:rFonts w:ascii="Arial" w:hAnsi="Arial" w:cs="Arial"/>
          <w:color w:val="0D0D0D" w:themeColor="text1" w:themeTint="F2"/>
          <w:sz w:val="32"/>
          <w:szCs w:val="28"/>
        </w:rPr>
        <w:t>xx</w:t>
      </w:r>
    </w:p>
    <w:p w:rsidR="00F57444" w:rsidRPr="00773946" w:rsidRDefault="00F57444" w:rsidP="00F57444">
      <w:pPr>
        <w:spacing w:after="0"/>
        <w:rPr>
          <w:rFonts w:ascii="Arial" w:hAnsi="Arial" w:cs="Arial"/>
          <w:sz w:val="21"/>
          <w:szCs w:val="21"/>
        </w:rPr>
      </w:pPr>
      <w:r w:rsidRPr="00773946">
        <w:rPr>
          <w:rStyle w:val="Strong"/>
          <w:rFonts w:ascii="Arial" w:hAnsi="Arial" w:cs="Arial"/>
          <w:b w:val="0"/>
          <w:sz w:val="21"/>
          <w:szCs w:val="21"/>
        </w:rPr>
        <w:t xml:space="preserve">This research study is being conducted by </w:t>
      </w:r>
      <w:r w:rsidRPr="00773946">
        <w:rPr>
          <w:rFonts w:ascii="Arial" w:hAnsi="Arial" w:cs="Arial"/>
          <w:sz w:val="21"/>
          <w:szCs w:val="21"/>
        </w:rPr>
        <w:t xml:space="preserve">Dr. </w:t>
      </w:r>
      <w:r w:rsidR="00FE16A9">
        <w:rPr>
          <w:rFonts w:ascii="Arial" w:hAnsi="Arial" w:cs="Arial"/>
          <w:sz w:val="21"/>
          <w:szCs w:val="21"/>
        </w:rPr>
        <w:t>_____</w:t>
      </w:r>
      <w:r w:rsidRPr="00773946">
        <w:rPr>
          <w:rFonts w:ascii="Arial" w:hAnsi="Arial" w:cs="Arial"/>
          <w:sz w:val="21"/>
          <w:szCs w:val="21"/>
        </w:rPr>
        <w:t xml:space="preserve"> </w:t>
      </w:r>
      <w:r w:rsidR="00FE16A9">
        <w:rPr>
          <w:rFonts w:ascii="Arial" w:hAnsi="Arial" w:cs="Arial"/>
          <w:sz w:val="21"/>
          <w:szCs w:val="21"/>
        </w:rPr>
        <w:t>_______</w:t>
      </w:r>
      <w:r w:rsidRPr="00773946">
        <w:rPr>
          <w:rFonts w:ascii="Arial" w:hAnsi="Arial" w:cs="Arial"/>
          <w:sz w:val="21"/>
          <w:szCs w:val="21"/>
        </w:rPr>
        <w:t xml:space="preserve"> [</w:t>
      </w:r>
      <w:r w:rsidR="00FE16A9">
        <w:rPr>
          <w:rFonts w:ascii="Arial" w:hAnsi="Arial" w:cs="Arial"/>
          <w:sz w:val="21"/>
          <w:szCs w:val="21"/>
        </w:rPr>
        <w:t>Department &amp; University Contact Info</w:t>
      </w:r>
      <w:r w:rsidRPr="00773946">
        <w:rPr>
          <w:rFonts w:ascii="Arial" w:hAnsi="Arial" w:cs="Arial"/>
          <w:sz w:val="21"/>
          <w:szCs w:val="21"/>
        </w:rPr>
        <w:t xml:space="preserve">; </w:t>
      </w:r>
      <w:r w:rsidR="00FE16A9">
        <w:rPr>
          <w:rFonts w:ascii="Arial" w:hAnsi="Arial" w:cs="Arial"/>
          <w:sz w:val="21"/>
          <w:szCs w:val="21"/>
        </w:rPr>
        <w:t>University Phone #</w:t>
      </w:r>
      <w:r w:rsidRPr="00773946">
        <w:rPr>
          <w:rFonts w:ascii="Arial" w:hAnsi="Arial" w:cs="Arial"/>
          <w:sz w:val="21"/>
          <w:szCs w:val="21"/>
        </w:rPr>
        <w:t xml:space="preserve">; </w:t>
      </w:r>
      <w:r w:rsidR="00FE16A9">
        <w:rPr>
          <w:rFonts w:ascii="Arial" w:hAnsi="Arial" w:cs="Arial"/>
          <w:sz w:val="21"/>
          <w:szCs w:val="21"/>
        </w:rPr>
        <w:t>name.name</w:t>
      </w:r>
      <w:r w:rsidRPr="00FE16A9">
        <w:rPr>
          <w:rFonts w:ascii="Arial" w:hAnsi="Arial" w:cs="Arial"/>
          <w:sz w:val="21"/>
          <w:szCs w:val="21"/>
        </w:rPr>
        <w:t>@</w:t>
      </w:r>
      <w:r w:rsidR="00C41E94">
        <w:rPr>
          <w:rFonts w:ascii="Arial" w:hAnsi="Arial" w:cs="Arial"/>
          <w:sz w:val="21"/>
          <w:szCs w:val="21"/>
        </w:rPr>
        <w:t>university</w:t>
      </w:r>
      <w:r w:rsidRPr="00FE16A9">
        <w:rPr>
          <w:rFonts w:ascii="Arial" w:hAnsi="Arial" w:cs="Arial"/>
          <w:sz w:val="21"/>
          <w:szCs w:val="21"/>
        </w:rPr>
        <w:t>.edu</w:t>
      </w:r>
      <w:r w:rsidRPr="00773946">
        <w:rPr>
          <w:rFonts w:ascii="Arial" w:hAnsi="Arial" w:cs="Arial"/>
          <w:sz w:val="21"/>
          <w:szCs w:val="21"/>
        </w:rPr>
        <w:t>]</w:t>
      </w:r>
      <w:r>
        <w:rPr>
          <w:rFonts w:ascii="Arial" w:hAnsi="Arial" w:cs="Arial"/>
          <w:sz w:val="21"/>
          <w:szCs w:val="21"/>
        </w:rPr>
        <w:t xml:space="preserve">. </w:t>
      </w:r>
      <w:r w:rsidRPr="00773946">
        <w:rPr>
          <w:rFonts w:ascii="Arial" w:hAnsi="Arial" w:cs="Arial"/>
          <w:sz w:val="21"/>
          <w:szCs w:val="21"/>
        </w:rPr>
        <w:t xml:space="preserve">Feel free to contact Dr. </w:t>
      </w:r>
      <w:r w:rsidR="00FE16A9">
        <w:rPr>
          <w:rFonts w:ascii="Arial" w:hAnsi="Arial" w:cs="Arial"/>
          <w:sz w:val="21"/>
          <w:szCs w:val="21"/>
        </w:rPr>
        <w:t>_______</w:t>
      </w:r>
      <w:r w:rsidR="00FE16A9" w:rsidRPr="00773946">
        <w:rPr>
          <w:rFonts w:ascii="Arial" w:hAnsi="Arial" w:cs="Arial"/>
          <w:sz w:val="21"/>
          <w:szCs w:val="21"/>
        </w:rPr>
        <w:t xml:space="preserve"> </w:t>
      </w:r>
      <w:r w:rsidRPr="00773946">
        <w:rPr>
          <w:rFonts w:ascii="Arial" w:hAnsi="Arial" w:cs="Arial"/>
          <w:sz w:val="21"/>
          <w:szCs w:val="21"/>
        </w:rPr>
        <w:t xml:space="preserve">with questions you have about the study, whether now or later. You can also ask </w:t>
      </w:r>
      <w:r w:rsidR="00C41E94">
        <w:rPr>
          <w:rFonts w:ascii="Arial" w:hAnsi="Arial" w:cs="Arial"/>
          <w:sz w:val="21"/>
          <w:szCs w:val="21"/>
        </w:rPr>
        <w:t>CNH</w:t>
      </w:r>
      <w:r w:rsidRPr="00773946">
        <w:rPr>
          <w:rFonts w:ascii="Arial" w:hAnsi="Arial" w:cs="Arial"/>
          <w:sz w:val="21"/>
          <w:szCs w:val="21"/>
        </w:rPr>
        <w:t xml:space="preserve">’s HR Director, </w:t>
      </w:r>
      <w:r w:rsidR="00FE16A9">
        <w:rPr>
          <w:rFonts w:ascii="Arial" w:hAnsi="Arial" w:cs="Arial"/>
          <w:sz w:val="21"/>
          <w:szCs w:val="21"/>
        </w:rPr>
        <w:t>_____</w:t>
      </w:r>
      <w:r w:rsidR="00FE16A9" w:rsidRPr="00773946">
        <w:rPr>
          <w:rFonts w:ascii="Arial" w:hAnsi="Arial" w:cs="Arial"/>
          <w:sz w:val="21"/>
          <w:szCs w:val="21"/>
        </w:rPr>
        <w:t xml:space="preserve"> </w:t>
      </w:r>
      <w:r w:rsidR="00FE16A9">
        <w:rPr>
          <w:rFonts w:ascii="Arial" w:hAnsi="Arial" w:cs="Arial"/>
          <w:sz w:val="21"/>
          <w:szCs w:val="21"/>
        </w:rPr>
        <w:t>_______</w:t>
      </w:r>
      <w:r w:rsidR="00C82069">
        <w:rPr>
          <w:rFonts w:ascii="Arial" w:hAnsi="Arial" w:cs="Arial"/>
          <w:sz w:val="21"/>
          <w:szCs w:val="21"/>
        </w:rPr>
        <w:t>.</w:t>
      </w:r>
    </w:p>
    <w:p w:rsidR="00F57444" w:rsidRPr="0008234F" w:rsidRDefault="00F57444" w:rsidP="00F57444">
      <w:pPr>
        <w:spacing w:after="0"/>
        <w:rPr>
          <w:sz w:val="14"/>
        </w:rPr>
      </w:pPr>
    </w:p>
    <w:p w:rsidR="00F57444" w:rsidRPr="007721F5" w:rsidRDefault="00F57444" w:rsidP="00F57444">
      <w:pPr>
        <w:pStyle w:val="Heading2"/>
        <w:spacing w:before="0"/>
        <w:rPr>
          <w:rStyle w:val="Strong"/>
          <w:rFonts w:ascii="Arial" w:hAnsi="Arial" w:cs="Arial"/>
          <w:smallCaps/>
          <w:color w:val="0D0D0D" w:themeColor="text1" w:themeTint="F2"/>
          <w:sz w:val="28"/>
        </w:rPr>
      </w:pPr>
      <w:r w:rsidRPr="007721F5">
        <w:rPr>
          <w:rStyle w:val="Strong"/>
          <w:rFonts w:ascii="Arial" w:hAnsi="Arial" w:cs="Arial"/>
          <w:smallCaps/>
          <w:color w:val="0D0D0D" w:themeColor="text1" w:themeTint="F2"/>
          <w:sz w:val="28"/>
        </w:rPr>
        <w:t>This Survey’s Purpose And Your Participation</w:t>
      </w:r>
    </w:p>
    <w:p w:rsidR="00F57444" w:rsidRPr="007721F5" w:rsidRDefault="00F57444" w:rsidP="00F57444">
      <w:pPr>
        <w:pStyle w:val="ListParagraph"/>
        <w:numPr>
          <w:ilvl w:val="0"/>
          <w:numId w:val="4"/>
        </w:numPr>
        <w:spacing w:after="40"/>
        <w:ind w:left="450" w:hanging="270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b/>
          <w:sz w:val="20"/>
        </w:rPr>
        <w:t xml:space="preserve">This study’s ultimate </w:t>
      </w:r>
      <w:r w:rsidRPr="007721F5">
        <w:rPr>
          <w:rFonts w:ascii="Arial" w:hAnsi="Arial" w:cs="Arial"/>
          <w:b/>
          <w:i/>
          <w:sz w:val="20"/>
          <w:u w:val="single"/>
        </w:rPr>
        <w:t>PURPOSE</w:t>
      </w:r>
      <w:r w:rsidRPr="007721F5">
        <w:rPr>
          <w:rFonts w:ascii="Arial" w:hAnsi="Arial" w:cs="Arial"/>
          <w:sz w:val="20"/>
        </w:rPr>
        <w:t xml:space="preserve"> is to learn how </w:t>
      </w:r>
      <w:r w:rsidR="00C41E94">
        <w:rPr>
          <w:rFonts w:ascii="Arial" w:hAnsi="Arial" w:cs="Arial"/>
          <w:sz w:val="20"/>
        </w:rPr>
        <w:t>C</w:t>
      </w:r>
      <w:r w:rsidR="00FE16A9">
        <w:rPr>
          <w:rFonts w:ascii="Arial" w:hAnsi="Arial" w:cs="Arial"/>
          <w:sz w:val="20"/>
        </w:rPr>
        <w:t>N</w:t>
      </w:r>
      <w:r w:rsidRPr="007721F5">
        <w:rPr>
          <w:rFonts w:ascii="Arial" w:hAnsi="Arial" w:cs="Arial"/>
          <w:sz w:val="20"/>
        </w:rPr>
        <w:t xml:space="preserve">H leaders might become better managers </w:t>
      </w:r>
      <w:r w:rsidRPr="007721F5">
        <w:rPr>
          <w:rFonts w:ascii="Arial" w:hAnsi="Arial" w:cs="Arial"/>
          <w:sz w:val="20"/>
          <w:u w:val="single"/>
        </w:rPr>
        <w:t xml:space="preserve">by finding out how employees feel about working at </w:t>
      </w:r>
      <w:r w:rsidR="00C41E94" w:rsidRPr="00C41E94">
        <w:rPr>
          <w:rFonts w:ascii="Arial" w:hAnsi="Arial" w:cs="Arial"/>
          <w:sz w:val="20"/>
          <w:u w:val="single"/>
        </w:rPr>
        <w:t>CNH</w:t>
      </w:r>
      <w:r w:rsidRPr="007721F5">
        <w:rPr>
          <w:rFonts w:ascii="Arial" w:hAnsi="Arial" w:cs="Arial"/>
          <w:sz w:val="20"/>
        </w:rPr>
        <w:t xml:space="preserve">. Your fellow </w:t>
      </w:r>
      <w:r w:rsidR="00C41E94">
        <w:rPr>
          <w:rFonts w:ascii="Arial" w:hAnsi="Arial" w:cs="Arial"/>
          <w:sz w:val="20"/>
        </w:rPr>
        <w:t>CN</w:t>
      </w:r>
      <w:r w:rsidR="00C41E94" w:rsidRPr="007721F5">
        <w:rPr>
          <w:rFonts w:ascii="Arial" w:hAnsi="Arial" w:cs="Arial"/>
          <w:sz w:val="20"/>
        </w:rPr>
        <w:t xml:space="preserve">H </w:t>
      </w:r>
      <w:r w:rsidRPr="007721F5">
        <w:rPr>
          <w:rFonts w:ascii="Arial" w:hAnsi="Arial" w:cs="Arial"/>
          <w:sz w:val="20"/>
        </w:rPr>
        <w:t xml:space="preserve">workers and you know that better than anyone. </w:t>
      </w:r>
    </w:p>
    <w:p w:rsidR="00F57444" w:rsidRPr="007721F5" w:rsidRDefault="00F57444" w:rsidP="00F57444">
      <w:pPr>
        <w:pStyle w:val="ListParagraph"/>
        <w:numPr>
          <w:ilvl w:val="0"/>
          <w:numId w:val="4"/>
        </w:numPr>
        <w:spacing w:after="40"/>
        <w:ind w:left="450" w:hanging="270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b/>
          <w:i/>
          <w:sz w:val="20"/>
          <w:u w:val="single"/>
        </w:rPr>
        <w:t xml:space="preserve">All </w:t>
      </w:r>
      <w:r w:rsidR="00C41E94" w:rsidRPr="00C41E94">
        <w:rPr>
          <w:rFonts w:ascii="Arial" w:hAnsi="Arial" w:cs="Arial"/>
          <w:b/>
          <w:i/>
          <w:sz w:val="20"/>
          <w:u w:val="single"/>
        </w:rPr>
        <w:t xml:space="preserve">CNH </w:t>
      </w:r>
      <w:r w:rsidRPr="007721F5">
        <w:rPr>
          <w:rFonts w:ascii="Arial" w:hAnsi="Arial" w:cs="Arial"/>
          <w:b/>
          <w:i/>
          <w:sz w:val="20"/>
          <w:u w:val="single"/>
        </w:rPr>
        <w:t>employees may participate</w:t>
      </w:r>
      <w:r w:rsidRPr="007721F5">
        <w:rPr>
          <w:rFonts w:ascii="Arial" w:hAnsi="Arial" w:cs="Arial"/>
          <w:sz w:val="20"/>
        </w:rPr>
        <w:t xml:space="preserve"> by completing and turning in a survey.  </w:t>
      </w:r>
    </w:p>
    <w:p w:rsidR="00F57444" w:rsidRPr="007721F5" w:rsidRDefault="00F57444" w:rsidP="00F57444">
      <w:pPr>
        <w:pStyle w:val="ListParagraph"/>
        <w:numPr>
          <w:ilvl w:val="0"/>
          <w:numId w:val="4"/>
        </w:numPr>
        <w:spacing w:after="20"/>
        <w:ind w:left="450" w:hanging="270"/>
        <w:contextualSpacing w:val="0"/>
        <w:rPr>
          <w:rFonts w:ascii="Arial" w:hAnsi="Arial" w:cs="Arial"/>
          <w:sz w:val="20"/>
        </w:rPr>
      </w:pPr>
      <w:r w:rsidRPr="00B541E4">
        <w:rPr>
          <w:rFonts w:ascii="Arial" w:hAnsi="Arial" w:cs="Arial"/>
          <w:b/>
          <w:sz w:val="20"/>
        </w:rPr>
        <w:t>Participation</w:t>
      </w:r>
      <w:r w:rsidRPr="00B541E4">
        <w:rPr>
          <w:rFonts w:ascii="Arial" w:hAnsi="Arial" w:cs="Arial"/>
          <w:sz w:val="20"/>
        </w:rPr>
        <w:t xml:space="preserve"> </w:t>
      </w:r>
      <w:r w:rsidRPr="00B541E4">
        <w:rPr>
          <w:rFonts w:ascii="Arial" w:hAnsi="Arial" w:cs="Arial"/>
          <w:b/>
          <w:sz w:val="20"/>
        </w:rPr>
        <w:t>is</w:t>
      </w:r>
      <w:r w:rsidRPr="007721F5">
        <w:rPr>
          <w:rFonts w:ascii="Arial" w:hAnsi="Arial" w:cs="Arial"/>
          <w:i/>
          <w:sz w:val="20"/>
        </w:rPr>
        <w:t xml:space="preserve"> </w:t>
      </w:r>
      <w:r w:rsidRPr="007721F5">
        <w:rPr>
          <w:rFonts w:ascii="Arial" w:hAnsi="Arial" w:cs="Arial"/>
          <w:b/>
          <w:i/>
          <w:sz w:val="20"/>
          <w:u w:val="single"/>
        </w:rPr>
        <w:t>ANONYMOUS</w:t>
      </w:r>
      <w:r w:rsidRPr="007721F5">
        <w:rPr>
          <w:rFonts w:ascii="Arial" w:hAnsi="Arial" w:cs="Arial"/>
          <w:sz w:val="20"/>
        </w:rPr>
        <w:t xml:space="preserve"> – nobody will be able to </w:t>
      </w:r>
      <w:r>
        <w:rPr>
          <w:rFonts w:ascii="Arial" w:hAnsi="Arial" w:cs="Arial"/>
          <w:sz w:val="20"/>
        </w:rPr>
        <w:t>know</w:t>
      </w:r>
      <w:r w:rsidRPr="007721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your</w:t>
      </w:r>
      <w:r w:rsidRPr="007721F5">
        <w:rPr>
          <w:rFonts w:ascii="Arial" w:hAnsi="Arial" w:cs="Arial"/>
          <w:sz w:val="20"/>
        </w:rPr>
        <w:t xml:space="preserve"> respon</w:t>
      </w:r>
      <w:r>
        <w:rPr>
          <w:rFonts w:ascii="Arial" w:hAnsi="Arial" w:cs="Arial"/>
          <w:sz w:val="20"/>
        </w:rPr>
        <w:t>s</w:t>
      </w:r>
      <w:r w:rsidRPr="007721F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</w:t>
      </w:r>
      <w:r w:rsidRPr="007721F5">
        <w:rPr>
          <w:rFonts w:ascii="Arial" w:hAnsi="Arial" w:cs="Arial"/>
          <w:sz w:val="20"/>
        </w:rPr>
        <w:t xml:space="preserve"> or what you wrote on </w:t>
      </w:r>
      <w:r>
        <w:rPr>
          <w:rFonts w:ascii="Arial" w:hAnsi="Arial" w:cs="Arial"/>
          <w:sz w:val="20"/>
        </w:rPr>
        <w:t>the</w:t>
      </w:r>
      <w:r w:rsidRPr="007721F5">
        <w:rPr>
          <w:rFonts w:ascii="Arial" w:hAnsi="Arial" w:cs="Arial"/>
          <w:sz w:val="20"/>
        </w:rPr>
        <w:t xml:space="preserve"> survey. </w:t>
      </w:r>
    </w:p>
    <w:p w:rsidR="00F57444" w:rsidRPr="007721F5" w:rsidRDefault="00F57444" w:rsidP="00F57444">
      <w:pPr>
        <w:pStyle w:val="ListParagraph"/>
        <w:numPr>
          <w:ilvl w:val="1"/>
          <w:numId w:val="4"/>
        </w:numPr>
        <w:spacing w:after="20"/>
        <w:ind w:left="720" w:hanging="274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>You won’t be asked to sign anything;</w:t>
      </w:r>
    </w:p>
    <w:p w:rsidR="00F57444" w:rsidRPr="007721F5" w:rsidRDefault="00F57444" w:rsidP="00F57444">
      <w:pPr>
        <w:pStyle w:val="ListParagraph"/>
        <w:numPr>
          <w:ilvl w:val="1"/>
          <w:numId w:val="4"/>
        </w:numPr>
        <w:spacing w:after="20"/>
        <w:ind w:left="720" w:hanging="274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>You won’t write your name on your survey; and,</w:t>
      </w:r>
    </w:p>
    <w:p w:rsidR="00F57444" w:rsidRPr="007721F5" w:rsidRDefault="00F57444" w:rsidP="00F57444">
      <w:pPr>
        <w:pStyle w:val="ListParagraph"/>
        <w:numPr>
          <w:ilvl w:val="1"/>
          <w:numId w:val="4"/>
        </w:numPr>
        <w:spacing w:after="40"/>
        <w:ind w:left="720" w:hanging="274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 xml:space="preserve">You’ll turn in your completed survey in a blank, sealed envelope. </w:t>
      </w:r>
    </w:p>
    <w:p w:rsidR="00F57444" w:rsidRPr="007721F5" w:rsidRDefault="00F57444" w:rsidP="00F57444">
      <w:pPr>
        <w:pStyle w:val="ListParagraph"/>
        <w:numPr>
          <w:ilvl w:val="0"/>
          <w:numId w:val="4"/>
        </w:numPr>
        <w:spacing w:after="40"/>
        <w:ind w:left="450" w:hanging="270"/>
        <w:contextualSpacing w:val="0"/>
        <w:rPr>
          <w:rFonts w:ascii="Arial" w:hAnsi="Arial" w:cs="Arial"/>
          <w:sz w:val="20"/>
        </w:rPr>
      </w:pPr>
      <w:r w:rsidRPr="00B541E4">
        <w:rPr>
          <w:rFonts w:ascii="Arial" w:hAnsi="Arial" w:cs="Arial"/>
          <w:b/>
          <w:sz w:val="20"/>
        </w:rPr>
        <w:t>Participation</w:t>
      </w:r>
      <w:r w:rsidRPr="00B541E4">
        <w:rPr>
          <w:rFonts w:ascii="Arial" w:hAnsi="Arial" w:cs="Arial"/>
          <w:sz w:val="20"/>
        </w:rPr>
        <w:t xml:space="preserve"> </w:t>
      </w:r>
      <w:r w:rsidRPr="00B541E4">
        <w:rPr>
          <w:rFonts w:ascii="Arial" w:hAnsi="Arial" w:cs="Arial"/>
          <w:b/>
          <w:sz w:val="20"/>
        </w:rPr>
        <w:t>is</w:t>
      </w:r>
      <w:r w:rsidRPr="007721F5">
        <w:rPr>
          <w:rFonts w:ascii="Arial" w:hAnsi="Arial" w:cs="Arial"/>
          <w:i/>
          <w:sz w:val="20"/>
        </w:rPr>
        <w:t xml:space="preserve"> </w:t>
      </w:r>
      <w:r w:rsidRPr="007721F5">
        <w:rPr>
          <w:rFonts w:ascii="Arial" w:hAnsi="Arial" w:cs="Arial"/>
          <w:b/>
          <w:i/>
          <w:sz w:val="20"/>
          <w:u w:val="single"/>
        </w:rPr>
        <w:t>VOLUNTARY</w:t>
      </w:r>
      <w:r w:rsidRPr="007721F5">
        <w:rPr>
          <w:rFonts w:ascii="Arial" w:hAnsi="Arial" w:cs="Arial"/>
          <w:sz w:val="20"/>
        </w:rPr>
        <w:t xml:space="preserve"> – you are not required to participate. There will be no</w:t>
      </w:r>
      <w:r w:rsidR="00C41E94">
        <w:rPr>
          <w:rFonts w:ascii="Arial" w:hAnsi="Arial" w:cs="Arial"/>
          <w:sz w:val="20"/>
        </w:rPr>
        <w:t xml:space="preserve"> penalty or loss of benefits to </w:t>
      </w:r>
      <w:r w:rsidRPr="007721F5">
        <w:rPr>
          <w:rFonts w:ascii="Arial" w:hAnsi="Arial" w:cs="Arial"/>
          <w:sz w:val="20"/>
        </w:rPr>
        <w:t>which you’re otherwise entitled if you decide not to participate or</w:t>
      </w:r>
      <w:r>
        <w:rPr>
          <w:rFonts w:ascii="Arial" w:hAnsi="Arial" w:cs="Arial"/>
          <w:sz w:val="20"/>
        </w:rPr>
        <w:t xml:space="preserve"> decide</w:t>
      </w:r>
      <w:r w:rsidRPr="007721F5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stop </w:t>
      </w:r>
      <w:r w:rsidRPr="007721F5">
        <w:rPr>
          <w:rFonts w:ascii="Arial" w:hAnsi="Arial" w:cs="Arial"/>
          <w:sz w:val="20"/>
        </w:rPr>
        <w:t>participati</w:t>
      </w:r>
      <w:r>
        <w:rPr>
          <w:rFonts w:ascii="Arial" w:hAnsi="Arial" w:cs="Arial"/>
          <w:sz w:val="20"/>
        </w:rPr>
        <w:t>ng</w:t>
      </w:r>
      <w:r w:rsidRPr="007721F5">
        <w:rPr>
          <w:rFonts w:ascii="Arial" w:hAnsi="Arial" w:cs="Arial"/>
          <w:sz w:val="20"/>
        </w:rPr>
        <w:t>.</w:t>
      </w:r>
    </w:p>
    <w:p w:rsidR="00F57444" w:rsidRDefault="00F57444" w:rsidP="00F57444">
      <w:pPr>
        <w:pStyle w:val="ListParagraph"/>
        <w:numPr>
          <w:ilvl w:val="0"/>
          <w:numId w:val="4"/>
        </w:numPr>
        <w:spacing w:after="0"/>
        <w:ind w:left="461" w:hanging="274"/>
        <w:rPr>
          <w:rFonts w:ascii="Arial" w:hAnsi="Arial" w:cs="Arial"/>
          <w:sz w:val="20"/>
        </w:rPr>
      </w:pPr>
      <w:r w:rsidRPr="007721F5">
        <w:rPr>
          <w:rFonts w:ascii="Arial" w:hAnsi="Arial" w:cs="Arial"/>
          <w:b/>
          <w:i/>
          <w:sz w:val="20"/>
          <w:u w:val="single"/>
        </w:rPr>
        <w:t>BUT</w:t>
      </w:r>
      <w:r w:rsidRPr="007721F5">
        <w:rPr>
          <w:rFonts w:ascii="Arial" w:hAnsi="Arial" w:cs="Arial"/>
          <w:b/>
          <w:i/>
          <w:sz w:val="20"/>
        </w:rPr>
        <w:t xml:space="preserve"> – </w:t>
      </w:r>
      <w:r w:rsidRPr="00B541E4">
        <w:rPr>
          <w:rFonts w:ascii="Arial" w:hAnsi="Arial" w:cs="Arial"/>
          <w:b/>
          <w:sz w:val="20"/>
        </w:rPr>
        <w:t>your</w:t>
      </w:r>
      <w:r w:rsidRPr="00B541E4">
        <w:rPr>
          <w:rFonts w:ascii="Arial" w:hAnsi="Arial" w:cs="Arial"/>
          <w:sz w:val="20"/>
        </w:rPr>
        <w:t xml:space="preserve"> </w:t>
      </w:r>
      <w:r w:rsidRPr="00B541E4">
        <w:rPr>
          <w:rFonts w:ascii="Arial" w:hAnsi="Arial" w:cs="Arial"/>
          <w:b/>
          <w:sz w:val="20"/>
        </w:rPr>
        <w:t>participation</w:t>
      </w:r>
      <w:r w:rsidRPr="007721F5">
        <w:rPr>
          <w:rFonts w:ascii="Arial" w:hAnsi="Arial" w:cs="Arial"/>
          <w:i/>
          <w:sz w:val="20"/>
        </w:rPr>
        <w:t xml:space="preserve"> </w:t>
      </w:r>
      <w:r w:rsidRPr="007721F5">
        <w:rPr>
          <w:rFonts w:ascii="Arial" w:hAnsi="Arial" w:cs="Arial"/>
          <w:b/>
          <w:i/>
          <w:sz w:val="20"/>
          <w:u w:val="single"/>
        </w:rPr>
        <w:t>IS</w:t>
      </w:r>
      <w:r w:rsidRPr="007721F5">
        <w:rPr>
          <w:rFonts w:ascii="Arial" w:hAnsi="Arial" w:cs="Arial"/>
          <w:i/>
          <w:sz w:val="20"/>
        </w:rPr>
        <w:t xml:space="preserve"> </w:t>
      </w:r>
      <w:r w:rsidRPr="007721F5">
        <w:rPr>
          <w:rFonts w:ascii="Arial" w:hAnsi="Arial" w:cs="Arial"/>
          <w:b/>
          <w:i/>
          <w:sz w:val="20"/>
          <w:u w:val="single"/>
        </w:rPr>
        <w:t>ENCOURAGED</w:t>
      </w:r>
      <w:r>
        <w:rPr>
          <w:rFonts w:ascii="Arial" w:hAnsi="Arial" w:cs="Arial"/>
          <w:sz w:val="20"/>
        </w:rPr>
        <w:t xml:space="preserve">. </w:t>
      </w:r>
      <w:r w:rsidRPr="00B541E4">
        <w:rPr>
          <w:rFonts w:ascii="Arial" w:hAnsi="Arial" w:cs="Arial"/>
          <w:b/>
          <w:sz w:val="20"/>
          <w:u w:val="single"/>
        </w:rPr>
        <w:t>We hope you</w:t>
      </w:r>
      <w:r w:rsidRPr="00B541E4">
        <w:rPr>
          <w:rFonts w:ascii="Arial" w:hAnsi="Arial" w:cs="Arial"/>
          <w:b/>
          <w:i/>
          <w:sz w:val="20"/>
        </w:rPr>
        <w:t xml:space="preserve"> </w:t>
      </w:r>
      <w:r w:rsidRPr="007721F5">
        <w:rPr>
          <w:rFonts w:ascii="Arial" w:hAnsi="Arial" w:cs="Arial"/>
          <w:b/>
          <w:i/>
          <w:sz w:val="20"/>
          <w:u w:val="single"/>
        </w:rPr>
        <w:t>DO</w:t>
      </w:r>
      <w:r w:rsidRPr="00B541E4">
        <w:rPr>
          <w:rFonts w:ascii="Arial" w:hAnsi="Arial" w:cs="Arial"/>
          <w:b/>
          <w:sz w:val="20"/>
        </w:rPr>
        <w:t xml:space="preserve"> </w:t>
      </w:r>
      <w:r w:rsidRPr="007721F5">
        <w:rPr>
          <w:rFonts w:ascii="Arial" w:hAnsi="Arial" w:cs="Arial"/>
          <w:b/>
          <w:sz w:val="20"/>
          <w:u w:val="single"/>
        </w:rPr>
        <w:t>turn in a completed survey form</w:t>
      </w:r>
      <w:r w:rsidRPr="007721F5">
        <w:rPr>
          <w:rFonts w:ascii="Arial" w:hAnsi="Arial" w:cs="Arial"/>
          <w:b/>
          <w:sz w:val="20"/>
        </w:rPr>
        <w:t>.</w:t>
      </w:r>
      <w:r w:rsidRPr="007721F5">
        <w:rPr>
          <w:rFonts w:ascii="Arial" w:hAnsi="Arial" w:cs="Arial"/>
          <w:sz w:val="20"/>
        </w:rPr>
        <w:t xml:space="preserve"> It’s an opportunity to </w:t>
      </w:r>
      <w:r>
        <w:rPr>
          <w:rFonts w:ascii="Arial" w:hAnsi="Arial" w:cs="Arial"/>
          <w:sz w:val="20"/>
        </w:rPr>
        <w:t>speak</w:t>
      </w:r>
      <w:r w:rsidRPr="007721F5">
        <w:rPr>
          <w:rFonts w:ascii="Arial" w:hAnsi="Arial" w:cs="Arial"/>
          <w:sz w:val="20"/>
        </w:rPr>
        <w:t xml:space="preserve"> your mind anonymously, and to help yourself by helping your leaders be better managers. </w:t>
      </w:r>
    </w:p>
    <w:p w:rsidR="00F57444" w:rsidRDefault="00F57444" w:rsidP="00F57444">
      <w:pPr>
        <w:pStyle w:val="ListParagraph"/>
        <w:numPr>
          <w:ilvl w:val="0"/>
          <w:numId w:val="4"/>
        </w:numPr>
        <w:spacing w:after="0"/>
        <w:ind w:left="461"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the surveys will be combined. The responses will be summarized and reported to HR Director </w:t>
      </w:r>
      <w:r w:rsidR="00C41E94" w:rsidRPr="00C41E94">
        <w:rPr>
          <w:rFonts w:ascii="Arial" w:hAnsi="Arial" w:cs="Arial"/>
          <w:sz w:val="20"/>
        </w:rPr>
        <w:t>_____ _______</w:t>
      </w:r>
      <w:r>
        <w:rPr>
          <w:rFonts w:ascii="Arial" w:hAnsi="Arial" w:cs="Arial"/>
          <w:sz w:val="20"/>
        </w:rPr>
        <w:t xml:space="preserve">. </w:t>
      </w:r>
    </w:p>
    <w:p w:rsidR="00F57444" w:rsidRPr="0008234F" w:rsidRDefault="00F57444" w:rsidP="00F57444">
      <w:pPr>
        <w:spacing w:after="0"/>
        <w:rPr>
          <w:rFonts w:ascii="Arial" w:hAnsi="Arial" w:cs="Arial"/>
          <w:sz w:val="14"/>
        </w:rPr>
      </w:pPr>
    </w:p>
    <w:p w:rsidR="00F57444" w:rsidRPr="007721F5" w:rsidRDefault="00F57444" w:rsidP="00F57444">
      <w:pPr>
        <w:spacing w:after="0"/>
        <w:rPr>
          <w:rFonts w:ascii="Arial" w:hAnsi="Arial" w:cs="Arial"/>
          <w:b/>
          <w:smallCaps/>
          <w:sz w:val="28"/>
        </w:rPr>
      </w:pPr>
      <w:r w:rsidRPr="007721F5">
        <w:rPr>
          <w:rFonts w:ascii="Arial" w:hAnsi="Arial" w:cs="Arial"/>
          <w:b/>
          <w:smallCaps/>
          <w:sz w:val="28"/>
        </w:rPr>
        <w:t xml:space="preserve">What Will </w:t>
      </w:r>
      <w:r>
        <w:rPr>
          <w:rFonts w:ascii="Arial" w:hAnsi="Arial" w:cs="Arial"/>
          <w:b/>
          <w:smallCaps/>
          <w:sz w:val="28"/>
        </w:rPr>
        <w:t>You</w:t>
      </w:r>
      <w:r w:rsidRPr="007721F5">
        <w:rPr>
          <w:rFonts w:ascii="Arial" w:hAnsi="Arial" w:cs="Arial"/>
          <w:b/>
          <w:smallCaps/>
          <w:sz w:val="28"/>
        </w:rPr>
        <w:t xml:space="preserve"> Be Asked To Do?  </w:t>
      </w:r>
    </w:p>
    <w:p w:rsidR="00F57444" w:rsidRPr="007721F5" w:rsidRDefault="00F57444" w:rsidP="00F57444">
      <w:pPr>
        <w:pStyle w:val="ListParagraph"/>
        <w:numPr>
          <w:ilvl w:val="0"/>
          <w:numId w:val="7"/>
        </w:numPr>
        <w:spacing w:after="40"/>
        <w:ind w:left="450" w:hanging="270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 xml:space="preserve">First, you’ll indicate your job at </w:t>
      </w:r>
      <w:r w:rsidR="00C41E94">
        <w:rPr>
          <w:rFonts w:ascii="Arial" w:hAnsi="Arial" w:cs="Arial"/>
          <w:sz w:val="20"/>
        </w:rPr>
        <w:t>CNH</w:t>
      </w:r>
      <w:r w:rsidRPr="007721F5">
        <w:rPr>
          <w:rFonts w:ascii="Arial" w:hAnsi="Arial" w:cs="Arial"/>
          <w:sz w:val="20"/>
        </w:rPr>
        <w:t xml:space="preserve">…whether you’re male or female…and </w:t>
      </w:r>
      <w:r>
        <w:rPr>
          <w:rFonts w:ascii="Arial" w:hAnsi="Arial" w:cs="Arial"/>
          <w:sz w:val="20"/>
        </w:rPr>
        <w:t>which</w:t>
      </w:r>
      <w:r w:rsidRPr="007721F5">
        <w:rPr>
          <w:rFonts w:ascii="Arial" w:hAnsi="Arial" w:cs="Arial"/>
          <w:sz w:val="20"/>
        </w:rPr>
        <w:t xml:space="preserve"> age range you</w:t>
      </w:r>
      <w:r>
        <w:rPr>
          <w:rFonts w:ascii="Arial" w:hAnsi="Arial" w:cs="Arial"/>
          <w:sz w:val="20"/>
        </w:rPr>
        <w:t xml:space="preserve"> belong to</w:t>
      </w:r>
      <w:r w:rsidRPr="007721F5">
        <w:rPr>
          <w:rFonts w:ascii="Arial" w:hAnsi="Arial" w:cs="Arial"/>
          <w:sz w:val="20"/>
        </w:rPr>
        <w:t xml:space="preserve">. </w:t>
      </w:r>
    </w:p>
    <w:p w:rsidR="00F57444" w:rsidRPr="007721F5" w:rsidRDefault="00F57444" w:rsidP="00F57444">
      <w:pPr>
        <w:pStyle w:val="ListParagraph"/>
        <w:numPr>
          <w:ilvl w:val="0"/>
          <w:numId w:val="7"/>
        </w:numPr>
        <w:spacing w:after="40"/>
        <w:ind w:left="450" w:hanging="270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 xml:space="preserve">Next, you’ll be asked to respond to twelve statements about what it’s like to work at </w:t>
      </w:r>
      <w:r w:rsidR="00C41E94">
        <w:rPr>
          <w:rFonts w:ascii="Arial" w:hAnsi="Arial" w:cs="Arial"/>
          <w:sz w:val="20"/>
        </w:rPr>
        <w:t>CN</w:t>
      </w:r>
      <w:r w:rsidR="00C41E94" w:rsidRPr="007721F5">
        <w:rPr>
          <w:rFonts w:ascii="Arial" w:hAnsi="Arial" w:cs="Arial"/>
          <w:sz w:val="20"/>
        </w:rPr>
        <w:t>H</w:t>
      </w:r>
      <w:r w:rsidRPr="007721F5">
        <w:rPr>
          <w:rFonts w:ascii="Arial" w:hAnsi="Arial" w:cs="Arial"/>
          <w:sz w:val="20"/>
        </w:rPr>
        <w:t>. For each statement you’ll circle a number from 1 – 5 to indicate how much you agree that it’s true. You’ll also be given space to write down any thoughts you have about th</w:t>
      </w:r>
      <w:r>
        <w:rPr>
          <w:rFonts w:ascii="Arial" w:hAnsi="Arial" w:cs="Arial"/>
          <w:sz w:val="20"/>
        </w:rPr>
        <w:t>os</w:t>
      </w:r>
      <w:r w:rsidRPr="007721F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twelve</w:t>
      </w:r>
      <w:r w:rsidRPr="007721F5">
        <w:rPr>
          <w:rFonts w:ascii="Arial" w:hAnsi="Arial" w:cs="Arial"/>
          <w:sz w:val="20"/>
        </w:rPr>
        <w:t xml:space="preserve"> statements.</w:t>
      </w:r>
    </w:p>
    <w:p w:rsidR="00F57444" w:rsidRPr="007721F5" w:rsidRDefault="00F57444" w:rsidP="00F57444">
      <w:pPr>
        <w:pStyle w:val="ListParagraph"/>
        <w:numPr>
          <w:ilvl w:val="0"/>
          <w:numId w:val="7"/>
        </w:numPr>
        <w:spacing w:after="40"/>
        <w:ind w:left="450" w:hanging="270"/>
        <w:contextualSpacing w:val="0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 xml:space="preserve">Third, you’ll be asked to respond to five more statements about how you feel about working at </w:t>
      </w:r>
      <w:r w:rsidR="00C41E94">
        <w:rPr>
          <w:rFonts w:ascii="Arial" w:hAnsi="Arial" w:cs="Arial"/>
          <w:sz w:val="20"/>
        </w:rPr>
        <w:t>CN</w:t>
      </w:r>
      <w:r w:rsidR="00C41E94" w:rsidRPr="007721F5">
        <w:rPr>
          <w:rFonts w:ascii="Arial" w:hAnsi="Arial" w:cs="Arial"/>
          <w:sz w:val="20"/>
        </w:rPr>
        <w:t>H</w:t>
      </w:r>
      <w:r w:rsidRPr="007721F5">
        <w:rPr>
          <w:rFonts w:ascii="Arial" w:hAnsi="Arial" w:cs="Arial"/>
          <w:sz w:val="20"/>
        </w:rPr>
        <w:t xml:space="preserve">. Again, for each statement, you’ll circle a number from 1 – 5 to indicate how strongly you agree or disagree. </w:t>
      </w:r>
    </w:p>
    <w:p w:rsidR="00F57444" w:rsidRDefault="00F57444" w:rsidP="00F57444">
      <w:pPr>
        <w:pStyle w:val="ListParagraph"/>
        <w:numPr>
          <w:ilvl w:val="0"/>
          <w:numId w:val="7"/>
        </w:numPr>
        <w:spacing w:after="0"/>
        <w:ind w:left="461" w:hanging="274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 xml:space="preserve">The last three questions give you space to write </w:t>
      </w:r>
      <w:r>
        <w:rPr>
          <w:rFonts w:ascii="Arial" w:hAnsi="Arial" w:cs="Arial"/>
          <w:sz w:val="20"/>
        </w:rPr>
        <w:t>about</w:t>
      </w:r>
      <w:r w:rsidRPr="007721F5">
        <w:rPr>
          <w:rFonts w:ascii="Arial" w:hAnsi="Arial" w:cs="Arial"/>
          <w:sz w:val="20"/>
        </w:rPr>
        <w:t xml:space="preserve"> (1) things </w:t>
      </w:r>
      <w:r>
        <w:rPr>
          <w:rFonts w:ascii="Arial" w:hAnsi="Arial" w:cs="Arial"/>
          <w:sz w:val="20"/>
        </w:rPr>
        <w:t>that</w:t>
      </w:r>
      <w:r w:rsidRPr="007721F5">
        <w:rPr>
          <w:rFonts w:ascii="Arial" w:hAnsi="Arial" w:cs="Arial"/>
          <w:sz w:val="20"/>
        </w:rPr>
        <w:t xml:space="preserve"> are great about working at </w:t>
      </w:r>
      <w:r w:rsidR="00C41E94">
        <w:rPr>
          <w:rFonts w:ascii="Arial" w:hAnsi="Arial" w:cs="Arial"/>
          <w:sz w:val="20"/>
        </w:rPr>
        <w:t>CN</w:t>
      </w:r>
      <w:r w:rsidR="00C41E94" w:rsidRPr="007721F5">
        <w:rPr>
          <w:rFonts w:ascii="Arial" w:hAnsi="Arial" w:cs="Arial"/>
          <w:sz w:val="20"/>
        </w:rPr>
        <w:t>H</w:t>
      </w:r>
      <w:r w:rsidRPr="007721F5">
        <w:rPr>
          <w:rFonts w:ascii="Arial" w:hAnsi="Arial" w:cs="Arial"/>
          <w:sz w:val="20"/>
        </w:rPr>
        <w:t xml:space="preserve">; (2) things that are </w:t>
      </w:r>
      <w:r w:rsidRPr="007721F5">
        <w:rPr>
          <w:rFonts w:ascii="Arial" w:hAnsi="Arial" w:cs="Arial"/>
          <w:sz w:val="20"/>
          <w:u w:val="single"/>
        </w:rPr>
        <w:t>NOT</w:t>
      </w:r>
      <w:r w:rsidRPr="007721F5">
        <w:rPr>
          <w:rFonts w:ascii="Arial" w:hAnsi="Arial" w:cs="Arial"/>
          <w:sz w:val="20"/>
        </w:rPr>
        <w:t xml:space="preserve"> so great about working at </w:t>
      </w:r>
      <w:r w:rsidR="00C41E94">
        <w:rPr>
          <w:rFonts w:ascii="Arial" w:hAnsi="Arial" w:cs="Arial"/>
          <w:sz w:val="20"/>
        </w:rPr>
        <w:t>CN</w:t>
      </w:r>
      <w:r w:rsidR="00C41E94" w:rsidRPr="007721F5">
        <w:rPr>
          <w:rFonts w:ascii="Arial" w:hAnsi="Arial" w:cs="Arial"/>
          <w:sz w:val="20"/>
        </w:rPr>
        <w:t>H</w:t>
      </w:r>
      <w:r w:rsidRPr="007721F5">
        <w:rPr>
          <w:rFonts w:ascii="Arial" w:hAnsi="Arial" w:cs="Arial"/>
          <w:sz w:val="20"/>
        </w:rPr>
        <w:t xml:space="preserve">; and, (3) any other things you want to say about working at </w:t>
      </w:r>
      <w:r w:rsidR="00C41E94">
        <w:rPr>
          <w:rFonts w:ascii="Arial" w:hAnsi="Arial" w:cs="Arial"/>
          <w:sz w:val="20"/>
        </w:rPr>
        <w:t>CN</w:t>
      </w:r>
      <w:r w:rsidR="00C41E94" w:rsidRPr="007721F5">
        <w:rPr>
          <w:rFonts w:ascii="Arial" w:hAnsi="Arial" w:cs="Arial"/>
          <w:sz w:val="20"/>
        </w:rPr>
        <w:t>H</w:t>
      </w:r>
      <w:r w:rsidRPr="007721F5">
        <w:rPr>
          <w:rFonts w:ascii="Arial" w:hAnsi="Arial" w:cs="Arial"/>
          <w:sz w:val="20"/>
        </w:rPr>
        <w:t xml:space="preserve">. </w:t>
      </w:r>
    </w:p>
    <w:p w:rsidR="00F57444" w:rsidRPr="0008234F" w:rsidRDefault="00F57444" w:rsidP="00F57444">
      <w:pPr>
        <w:spacing w:after="0"/>
        <w:rPr>
          <w:rFonts w:ascii="Arial" w:hAnsi="Arial" w:cs="Arial"/>
          <w:sz w:val="14"/>
        </w:rPr>
      </w:pPr>
    </w:p>
    <w:p w:rsidR="00F57444" w:rsidRPr="007721F5" w:rsidRDefault="00F57444" w:rsidP="00F57444">
      <w:pPr>
        <w:spacing w:after="0"/>
        <w:rPr>
          <w:rFonts w:ascii="Arial" w:hAnsi="Arial" w:cs="Arial"/>
          <w:b/>
          <w:smallCaps/>
          <w:sz w:val="28"/>
        </w:rPr>
      </w:pPr>
      <w:r w:rsidRPr="007721F5">
        <w:rPr>
          <w:rFonts w:ascii="Arial" w:hAnsi="Arial" w:cs="Arial"/>
          <w:b/>
          <w:smallCaps/>
          <w:sz w:val="28"/>
        </w:rPr>
        <w:t xml:space="preserve">Where </w:t>
      </w:r>
      <w:r>
        <w:rPr>
          <w:rFonts w:ascii="Arial" w:hAnsi="Arial" w:cs="Arial"/>
          <w:b/>
          <w:smallCaps/>
          <w:sz w:val="28"/>
        </w:rPr>
        <w:t>Will I Take The Survey</w:t>
      </w:r>
      <w:r w:rsidRPr="007721F5">
        <w:rPr>
          <w:rFonts w:ascii="Arial" w:hAnsi="Arial" w:cs="Arial"/>
          <w:b/>
          <w:smallCaps/>
          <w:sz w:val="28"/>
        </w:rPr>
        <w:t>, And How Long Will It Take?</w:t>
      </w:r>
    </w:p>
    <w:p w:rsidR="00F57444" w:rsidRDefault="00F57444" w:rsidP="00F57444">
      <w:pPr>
        <w:spacing w:after="0"/>
        <w:ind w:left="187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 xml:space="preserve">You can complete your survey form wherever you like (for example, at </w:t>
      </w:r>
      <w:r w:rsidR="00C41E94">
        <w:rPr>
          <w:rFonts w:ascii="Arial" w:hAnsi="Arial" w:cs="Arial"/>
          <w:sz w:val="20"/>
        </w:rPr>
        <w:t>CN</w:t>
      </w:r>
      <w:r w:rsidR="00C41E94" w:rsidRPr="007721F5">
        <w:rPr>
          <w:rFonts w:ascii="Arial" w:hAnsi="Arial" w:cs="Arial"/>
          <w:sz w:val="20"/>
        </w:rPr>
        <w:t>H</w:t>
      </w:r>
      <w:r w:rsidRPr="007721F5">
        <w:rPr>
          <w:rFonts w:ascii="Arial" w:hAnsi="Arial" w:cs="Arial"/>
          <w:sz w:val="20"/>
        </w:rPr>
        <w:t>, at home, etc.). It should take</w:t>
      </w:r>
      <w:r>
        <w:rPr>
          <w:rFonts w:ascii="Arial" w:hAnsi="Arial" w:cs="Arial"/>
          <w:sz w:val="20"/>
        </w:rPr>
        <w:t xml:space="preserve"> </w:t>
      </w:r>
      <w:r w:rsidRPr="007721F5">
        <w:rPr>
          <w:rFonts w:ascii="Arial" w:hAnsi="Arial" w:cs="Arial"/>
          <w:sz w:val="20"/>
        </w:rPr>
        <w:t xml:space="preserve">about 10 </w:t>
      </w:r>
      <w:r>
        <w:rPr>
          <w:rFonts w:ascii="Arial" w:hAnsi="Arial" w:cs="Arial"/>
          <w:sz w:val="20"/>
        </w:rPr>
        <w:t>to</w:t>
      </w:r>
      <w:r w:rsidRPr="007721F5">
        <w:rPr>
          <w:rFonts w:ascii="Arial" w:hAnsi="Arial" w:cs="Arial"/>
          <w:sz w:val="20"/>
        </w:rPr>
        <w:t xml:space="preserve"> 15 minutes to complete</w:t>
      </w:r>
      <w:r>
        <w:rPr>
          <w:rFonts w:ascii="Arial" w:hAnsi="Arial" w:cs="Arial"/>
          <w:sz w:val="20"/>
        </w:rPr>
        <w:t xml:space="preserve"> it</w:t>
      </w:r>
      <w:r w:rsidRPr="007721F5">
        <w:rPr>
          <w:rFonts w:ascii="Arial" w:hAnsi="Arial" w:cs="Arial"/>
          <w:sz w:val="20"/>
        </w:rPr>
        <w:t>, though it could take you more or less time depending on how much you write down.</w:t>
      </w:r>
    </w:p>
    <w:p w:rsidR="00F57444" w:rsidRPr="0008234F" w:rsidRDefault="00F57444" w:rsidP="00F57444">
      <w:pPr>
        <w:spacing w:after="0"/>
        <w:ind w:left="187"/>
        <w:rPr>
          <w:rFonts w:ascii="Arial" w:hAnsi="Arial" w:cs="Arial"/>
          <w:sz w:val="14"/>
        </w:rPr>
      </w:pPr>
    </w:p>
    <w:p w:rsidR="00F57444" w:rsidRPr="007721F5" w:rsidRDefault="00F57444" w:rsidP="00F57444">
      <w:pPr>
        <w:spacing w:after="0"/>
        <w:rPr>
          <w:rFonts w:ascii="Arial" w:hAnsi="Arial" w:cs="Arial"/>
          <w:b/>
          <w:smallCaps/>
          <w:sz w:val="28"/>
        </w:rPr>
      </w:pPr>
      <w:r w:rsidRPr="007721F5">
        <w:rPr>
          <w:rFonts w:ascii="Arial" w:hAnsi="Arial" w:cs="Arial"/>
          <w:b/>
          <w:smallCaps/>
          <w:sz w:val="28"/>
        </w:rPr>
        <w:lastRenderedPageBreak/>
        <w:t>What Are The Risks And Discomforts?</w:t>
      </w:r>
      <w:r>
        <w:rPr>
          <w:rFonts w:ascii="Arial" w:hAnsi="Arial" w:cs="Arial"/>
          <w:b/>
          <w:smallCaps/>
          <w:sz w:val="28"/>
        </w:rPr>
        <w:t xml:space="preserve"> Will Anyone Know My Responses?</w:t>
      </w:r>
    </w:p>
    <w:p w:rsidR="00F57444" w:rsidRPr="007721F5" w:rsidRDefault="00F57444" w:rsidP="00F57444">
      <w:pPr>
        <w:spacing w:after="120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Before now y</w:t>
      </w:r>
      <w:r w:rsidRPr="007721F5">
        <w:rPr>
          <w:rFonts w:ascii="Arial" w:hAnsi="Arial" w:cs="Arial"/>
          <w:sz w:val="20"/>
        </w:rPr>
        <w:t xml:space="preserve">ou may or may not have thought about the specific statements and questions on the survey. However, the </w:t>
      </w:r>
      <w:r>
        <w:rPr>
          <w:rFonts w:ascii="Arial" w:hAnsi="Arial" w:cs="Arial"/>
          <w:sz w:val="20"/>
        </w:rPr>
        <w:t>topics</w:t>
      </w:r>
      <w:r w:rsidRPr="007721F5">
        <w:rPr>
          <w:rFonts w:ascii="Arial" w:hAnsi="Arial" w:cs="Arial"/>
          <w:sz w:val="20"/>
        </w:rPr>
        <w:t xml:space="preserve"> they address are ordinary "workaday" subjects that most employees can relate to</w:t>
      </w:r>
      <w:r>
        <w:rPr>
          <w:rFonts w:ascii="Arial" w:hAnsi="Arial" w:cs="Arial"/>
          <w:sz w:val="20"/>
        </w:rPr>
        <w:t>. T</w:t>
      </w:r>
      <w:r w:rsidRPr="007721F5">
        <w:rPr>
          <w:rFonts w:ascii="Arial" w:hAnsi="Arial" w:cs="Arial"/>
          <w:sz w:val="20"/>
        </w:rPr>
        <w:t xml:space="preserve">hinking about them shouldn’t make you feel uncomfortable. </w:t>
      </w:r>
    </w:p>
    <w:p w:rsidR="00F57444" w:rsidRPr="00E44C73" w:rsidRDefault="00F57444" w:rsidP="00F57444">
      <w:pPr>
        <w:spacing w:after="40" w:line="240" w:lineRule="auto"/>
        <w:ind w:left="180"/>
        <w:rPr>
          <w:rFonts w:ascii="Arial" w:hAnsi="Arial" w:cs="Arial"/>
          <w:sz w:val="20"/>
        </w:rPr>
      </w:pPr>
      <w:r w:rsidRPr="00E44C73">
        <w:rPr>
          <w:rFonts w:ascii="Arial" w:hAnsi="Arial" w:cs="Arial"/>
          <w:sz w:val="20"/>
        </w:rPr>
        <w:t>This study incorporates safeguards to keep your responses and answers private</w:t>
      </w:r>
      <w:r>
        <w:rPr>
          <w:rFonts w:ascii="Arial" w:hAnsi="Arial" w:cs="Arial"/>
          <w:sz w:val="20"/>
        </w:rPr>
        <w:t xml:space="preserve"> and confidential. Y</w:t>
      </w:r>
      <w:r w:rsidRPr="00E44C73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won’t have to</w:t>
      </w:r>
      <w:r w:rsidRPr="00E44C73">
        <w:rPr>
          <w:rFonts w:ascii="Arial" w:hAnsi="Arial" w:cs="Arial"/>
          <w:sz w:val="20"/>
        </w:rPr>
        <w:t xml:space="preserve"> feel uncomfortable </w:t>
      </w:r>
      <w:r>
        <w:rPr>
          <w:rFonts w:ascii="Arial" w:hAnsi="Arial" w:cs="Arial"/>
          <w:sz w:val="20"/>
        </w:rPr>
        <w:t>about</w:t>
      </w:r>
      <w:r w:rsidRPr="00E4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your boss or anyone else</w:t>
      </w:r>
      <w:r w:rsidRPr="00E44C73">
        <w:rPr>
          <w:rFonts w:ascii="Arial" w:hAnsi="Arial" w:cs="Arial"/>
          <w:sz w:val="20"/>
        </w:rPr>
        <w:t xml:space="preserve"> find</w:t>
      </w:r>
      <w:r>
        <w:rPr>
          <w:rFonts w:ascii="Arial" w:hAnsi="Arial" w:cs="Arial"/>
          <w:sz w:val="20"/>
        </w:rPr>
        <w:t>ing</w:t>
      </w:r>
      <w:r w:rsidRPr="00E44C73">
        <w:rPr>
          <w:rFonts w:ascii="Arial" w:hAnsi="Arial" w:cs="Arial"/>
          <w:sz w:val="20"/>
        </w:rPr>
        <w:t xml:space="preserve"> out </w:t>
      </w:r>
      <w:r>
        <w:rPr>
          <w:rFonts w:ascii="Arial" w:hAnsi="Arial" w:cs="Arial"/>
          <w:sz w:val="20"/>
        </w:rPr>
        <w:t>what your</w:t>
      </w:r>
      <w:r w:rsidRPr="00E44C73">
        <w:rPr>
          <w:rFonts w:ascii="Arial" w:hAnsi="Arial" w:cs="Arial"/>
          <w:sz w:val="20"/>
        </w:rPr>
        <w:t xml:space="preserve"> survey responses and answers were. </w:t>
      </w:r>
      <w:r w:rsidRPr="00DB20DD">
        <w:rPr>
          <w:rFonts w:ascii="Arial" w:hAnsi="Arial" w:cs="Arial"/>
          <w:sz w:val="20"/>
          <w:u w:val="single"/>
        </w:rPr>
        <w:t>Unless you tell someone</w:t>
      </w:r>
      <w:r w:rsidRPr="00DB20DD">
        <w:rPr>
          <w:rFonts w:ascii="Arial" w:hAnsi="Arial" w:cs="Arial"/>
          <w:sz w:val="20"/>
        </w:rPr>
        <w:t xml:space="preserve">, nobody </w:t>
      </w:r>
      <w:r>
        <w:rPr>
          <w:rFonts w:ascii="Arial" w:hAnsi="Arial" w:cs="Arial"/>
          <w:sz w:val="20"/>
        </w:rPr>
        <w:t>will</w:t>
      </w:r>
      <w:r w:rsidRPr="00E44C73">
        <w:rPr>
          <w:rFonts w:ascii="Arial" w:hAnsi="Arial" w:cs="Arial"/>
          <w:sz w:val="20"/>
        </w:rPr>
        <w:t xml:space="preserve"> be able to connect you with your survey responses or answers because… </w:t>
      </w:r>
    </w:p>
    <w:p w:rsidR="00F57444" w:rsidRPr="00E44C73" w:rsidRDefault="00F57444" w:rsidP="00F57444">
      <w:pPr>
        <w:pStyle w:val="ListParagraph"/>
        <w:numPr>
          <w:ilvl w:val="0"/>
          <w:numId w:val="8"/>
        </w:numPr>
        <w:spacing w:after="20"/>
        <w:ind w:left="540" w:hanging="270"/>
        <w:rPr>
          <w:rFonts w:ascii="Arial" w:hAnsi="Arial" w:cs="Arial"/>
          <w:sz w:val="20"/>
        </w:rPr>
      </w:pPr>
      <w:r w:rsidRPr="00E44C73">
        <w:rPr>
          <w:rFonts w:ascii="Arial" w:hAnsi="Arial" w:cs="Arial"/>
          <w:sz w:val="20"/>
        </w:rPr>
        <w:t>…because you won’t sign anything;</w:t>
      </w:r>
    </w:p>
    <w:p w:rsidR="00F57444" w:rsidRPr="00E44C73" w:rsidRDefault="00F57444" w:rsidP="00F57444">
      <w:pPr>
        <w:pStyle w:val="ListParagraph"/>
        <w:numPr>
          <w:ilvl w:val="0"/>
          <w:numId w:val="8"/>
        </w:numPr>
        <w:spacing w:after="20"/>
        <w:ind w:left="540" w:hanging="270"/>
        <w:rPr>
          <w:rFonts w:ascii="Arial" w:hAnsi="Arial" w:cs="Arial"/>
          <w:sz w:val="20"/>
        </w:rPr>
      </w:pPr>
      <w:r w:rsidRPr="00E44C73">
        <w:rPr>
          <w:rFonts w:ascii="Arial" w:hAnsi="Arial" w:cs="Arial"/>
          <w:sz w:val="20"/>
        </w:rPr>
        <w:t>…because you won’t write your name on your survey; and,</w:t>
      </w:r>
    </w:p>
    <w:p w:rsidR="00F57444" w:rsidRDefault="00F57444" w:rsidP="00F57444">
      <w:pPr>
        <w:pStyle w:val="ListParagraph"/>
        <w:numPr>
          <w:ilvl w:val="0"/>
          <w:numId w:val="8"/>
        </w:numPr>
        <w:spacing w:after="0" w:line="240" w:lineRule="auto"/>
        <w:ind w:left="548" w:hanging="274"/>
        <w:rPr>
          <w:rFonts w:ascii="Arial" w:hAnsi="Arial" w:cs="Arial"/>
          <w:sz w:val="20"/>
        </w:rPr>
      </w:pPr>
      <w:r w:rsidRPr="00E44C73">
        <w:rPr>
          <w:rFonts w:ascii="Arial" w:hAnsi="Arial" w:cs="Arial"/>
          <w:sz w:val="20"/>
        </w:rPr>
        <w:t xml:space="preserve">…because you’ll turn in your completed survey in a blank, sealed envelope. </w:t>
      </w:r>
    </w:p>
    <w:p w:rsidR="00F57444" w:rsidRPr="0008234F" w:rsidRDefault="00F57444" w:rsidP="00F57444">
      <w:pPr>
        <w:pStyle w:val="ListParagraph"/>
        <w:spacing w:after="0" w:line="240" w:lineRule="auto"/>
        <w:ind w:left="0"/>
        <w:rPr>
          <w:rFonts w:ascii="Arial" w:hAnsi="Arial" w:cs="Arial"/>
          <w:sz w:val="14"/>
        </w:rPr>
      </w:pPr>
    </w:p>
    <w:p w:rsidR="00F57444" w:rsidRPr="007721F5" w:rsidRDefault="00F57444" w:rsidP="00F57444">
      <w:pPr>
        <w:spacing w:after="0"/>
        <w:rPr>
          <w:rFonts w:ascii="Arial" w:hAnsi="Arial" w:cs="Arial"/>
          <w:b/>
          <w:smallCaps/>
          <w:sz w:val="28"/>
        </w:rPr>
      </w:pPr>
      <w:r w:rsidRPr="007721F5">
        <w:rPr>
          <w:rFonts w:ascii="Arial" w:hAnsi="Arial" w:cs="Arial"/>
          <w:b/>
          <w:smallCaps/>
          <w:sz w:val="28"/>
        </w:rPr>
        <w:t>Wh</w:t>
      </w:r>
      <w:r>
        <w:rPr>
          <w:rFonts w:ascii="Arial" w:hAnsi="Arial" w:cs="Arial"/>
          <w:b/>
          <w:smallCaps/>
          <w:sz w:val="28"/>
        </w:rPr>
        <w:t>at</w:t>
      </w:r>
      <w:r w:rsidRPr="007721F5">
        <w:rPr>
          <w:rFonts w:ascii="Arial" w:hAnsi="Arial" w:cs="Arial"/>
          <w:b/>
          <w:smallCaps/>
          <w:sz w:val="28"/>
        </w:rPr>
        <w:t xml:space="preserve"> </w:t>
      </w:r>
      <w:r>
        <w:rPr>
          <w:rFonts w:ascii="Arial" w:hAnsi="Arial" w:cs="Arial"/>
          <w:b/>
          <w:smallCaps/>
          <w:sz w:val="28"/>
        </w:rPr>
        <w:t>Are My Rights As A Research Participant</w:t>
      </w:r>
      <w:r w:rsidRPr="007721F5">
        <w:rPr>
          <w:rFonts w:ascii="Arial" w:hAnsi="Arial" w:cs="Arial"/>
          <w:b/>
          <w:smallCaps/>
          <w:sz w:val="28"/>
        </w:rPr>
        <w:t>?</w:t>
      </w:r>
    </w:p>
    <w:p w:rsidR="00773946" w:rsidRPr="007721F5" w:rsidRDefault="00F57444" w:rsidP="00F57444">
      <w:pPr>
        <w:ind w:left="180"/>
        <w:rPr>
          <w:rFonts w:ascii="Arial" w:hAnsi="Arial" w:cs="Arial"/>
          <w:sz w:val="20"/>
        </w:rPr>
      </w:pPr>
      <w:r w:rsidRPr="007721F5">
        <w:rPr>
          <w:rFonts w:ascii="Arial" w:hAnsi="Arial" w:cs="Arial"/>
          <w:sz w:val="20"/>
        </w:rPr>
        <w:t xml:space="preserve">You </w:t>
      </w:r>
      <w:r>
        <w:rPr>
          <w:rFonts w:ascii="Arial" w:hAnsi="Arial" w:cs="Arial"/>
          <w:sz w:val="20"/>
        </w:rPr>
        <w:t xml:space="preserve">have rights as a research participant. All research with human participants is reviewed by a committee called the </w:t>
      </w:r>
      <w:r w:rsidRPr="00D9187F">
        <w:rPr>
          <w:rFonts w:ascii="Arial" w:hAnsi="Arial" w:cs="Arial"/>
          <w:i/>
          <w:sz w:val="20"/>
        </w:rPr>
        <w:t>Institutional Review Board (IRB)</w:t>
      </w:r>
      <w:r>
        <w:rPr>
          <w:rFonts w:ascii="Arial" w:hAnsi="Arial" w:cs="Arial"/>
          <w:sz w:val="20"/>
        </w:rPr>
        <w:t xml:space="preserve"> which works to protect your rights and welfare. If you have questions about your rights, an unresolved question, a concern or complaint about this research, you may contact the </w:t>
      </w:r>
      <w:r w:rsidRPr="00D9187F">
        <w:rPr>
          <w:rFonts w:ascii="Arial" w:hAnsi="Arial" w:cs="Arial"/>
          <w:i/>
          <w:sz w:val="20"/>
        </w:rPr>
        <w:t>IRB</w:t>
      </w:r>
      <w:r>
        <w:rPr>
          <w:rFonts w:ascii="Arial" w:hAnsi="Arial" w:cs="Arial"/>
          <w:sz w:val="20"/>
        </w:rPr>
        <w:t xml:space="preserve"> office at (701) 231-8995; or, toll-free at (855) 800-6717; or, via email (</w:t>
      </w:r>
      <w:hyperlink r:id="rId7" w:history="1">
        <w:r w:rsidRPr="00C67A72">
          <w:rPr>
            <w:rStyle w:val="Hyperlink"/>
            <w:rFonts w:ascii="Arial" w:hAnsi="Arial" w:cs="Arial"/>
            <w:sz w:val="20"/>
          </w:rPr>
          <w:t>ndsu.irb@ndsu.edu</w:t>
        </w:r>
      </w:hyperlink>
      <w:r>
        <w:rPr>
          <w:rFonts w:ascii="Arial" w:hAnsi="Arial" w:cs="Arial"/>
          <w:sz w:val="20"/>
        </w:rPr>
        <w:t xml:space="preserve">). </w:t>
      </w:r>
    </w:p>
    <w:sectPr w:rsidR="00773946" w:rsidRPr="007721F5" w:rsidSect="00F57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3B" w:rsidRDefault="0059393B" w:rsidP="003A0AF9">
      <w:pPr>
        <w:spacing w:after="0" w:line="240" w:lineRule="auto"/>
      </w:pPr>
      <w:r>
        <w:separator/>
      </w:r>
    </w:p>
  </w:endnote>
  <w:endnote w:type="continuationSeparator" w:id="0">
    <w:p w:rsidR="0059393B" w:rsidRDefault="0059393B" w:rsidP="003A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3B" w:rsidRDefault="0059393B" w:rsidP="003A0AF9">
      <w:pPr>
        <w:spacing w:after="0" w:line="240" w:lineRule="auto"/>
      </w:pPr>
      <w:r>
        <w:separator/>
      </w:r>
    </w:p>
  </w:footnote>
  <w:footnote w:type="continuationSeparator" w:id="0">
    <w:p w:rsidR="0059393B" w:rsidRDefault="0059393B" w:rsidP="003A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428"/>
    <w:multiLevelType w:val="hybridMultilevel"/>
    <w:tmpl w:val="551C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221E"/>
    <w:multiLevelType w:val="hybridMultilevel"/>
    <w:tmpl w:val="2742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2DF"/>
    <w:multiLevelType w:val="hybridMultilevel"/>
    <w:tmpl w:val="6B08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4C4F"/>
    <w:multiLevelType w:val="hybridMultilevel"/>
    <w:tmpl w:val="9014B2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B99"/>
    <w:multiLevelType w:val="hybridMultilevel"/>
    <w:tmpl w:val="9348AC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4B69"/>
    <w:multiLevelType w:val="hybridMultilevel"/>
    <w:tmpl w:val="937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63C3"/>
    <w:multiLevelType w:val="hybridMultilevel"/>
    <w:tmpl w:val="0DBC680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3F4"/>
    <w:multiLevelType w:val="hybridMultilevel"/>
    <w:tmpl w:val="ABA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0"/>
    <w:rsid w:val="00026175"/>
    <w:rsid w:val="00053208"/>
    <w:rsid w:val="00066E7F"/>
    <w:rsid w:val="000A40C1"/>
    <w:rsid w:val="000B23A2"/>
    <w:rsid w:val="000B3B38"/>
    <w:rsid w:val="000E49C8"/>
    <w:rsid w:val="00102096"/>
    <w:rsid w:val="00104492"/>
    <w:rsid w:val="0012506F"/>
    <w:rsid w:val="001A3AC6"/>
    <w:rsid w:val="001B1D0A"/>
    <w:rsid w:val="00226DB6"/>
    <w:rsid w:val="00290A1D"/>
    <w:rsid w:val="00345C94"/>
    <w:rsid w:val="003471FE"/>
    <w:rsid w:val="00356218"/>
    <w:rsid w:val="003A0AF9"/>
    <w:rsid w:val="003E12B3"/>
    <w:rsid w:val="003F264D"/>
    <w:rsid w:val="0044117E"/>
    <w:rsid w:val="0044508D"/>
    <w:rsid w:val="004708E5"/>
    <w:rsid w:val="004F1635"/>
    <w:rsid w:val="00535096"/>
    <w:rsid w:val="00565C0E"/>
    <w:rsid w:val="0059393B"/>
    <w:rsid w:val="005C6AE2"/>
    <w:rsid w:val="005E1C6F"/>
    <w:rsid w:val="00655722"/>
    <w:rsid w:val="006751A2"/>
    <w:rsid w:val="00682956"/>
    <w:rsid w:val="006878E1"/>
    <w:rsid w:val="00696D6B"/>
    <w:rsid w:val="006D23CF"/>
    <w:rsid w:val="006D41F8"/>
    <w:rsid w:val="00756872"/>
    <w:rsid w:val="007721F5"/>
    <w:rsid w:val="00773946"/>
    <w:rsid w:val="00774A20"/>
    <w:rsid w:val="007876D6"/>
    <w:rsid w:val="00796D35"/>
    <w:rsid w:val="008678D0"/>
    <w:rsid w:val="008E5813"/>
    <w:rsid w:val="00934F08"/>
    <w:rsid w:val="009638AC"/>
    <w:rsid w:val="009A750E"/>
    <w:rsid w:val="00A176A7"/>
    <w:rsid w:val="00A52E31"/>
    <w:rsid w:val="00A57B52"/>
    <w:rsid w:val="00A73A07"/>
    <w:rsid w:val="00A86CED"/>
    <w:rsid w:val="00AF35B6"/>
    <w:rsid w:val="00B47339"/>
    <w:rsid w:val="00B53A47"/>
    <w:rsid w:val="00B541E4"/>
    <w:rsid w:val="00BA417C"/>
    <w:rsid w:val="00BA7B8C"/>
    <w:rsid w:val="00C32308"/>
    <w:rsid w:val="00C41E94"/>
    <w:rsid w:val="00C82069"/>
    <w:rsid w:val="00C87C43"/>
    <w:rsid w:val="00C954FD"/>
    <w:rsid w:val="00CD7BE8"/>
    <w:rsid w:val="00CE1146"/>
    <w:rsid w:val="00D21D8C"/>
    <w:rsid w:val="00D83887"/>
    <w:rsid w:val="00D87CBC"/>
    <w:rsid w:val="00D9187F"/>
    <w:rsid w:val="00DB20DD"/>
    <w:rsid w:val="00DC0169"/>
    <w:rsid w:val="00DE098F"/>
    <w:rsid w:val="00DE7BC8"/>
    <w:rsid w:val="00DF66FA"/>
    <w:rsid w:val="00E14D19"/>
    <w:rsid w:val="00E44C73"/>
    <w:rsid w:val="00E66AEC"/>
    <w:rsid w:val="00EE5232"/>
    <w:rsid w:val="00F05CDB"/>
    <w:rsid w:val="00F11D54"/>
    <w:rsid w:val="00F159BC"/>
    <w:rsid w:val="00F4606C"/>
    <w:rsid w:val="00F53812"/>
    <w:rsid w:val="00F57444"/>
    <w:rsid w:val="00F7737F"/>
    <w:rsid w:val="00F9663A"/>
    <w:rsid w:val="00FB08B9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5B78-DB5A-489D-B049-B3AC6B7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74A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A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4A2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05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F9"/>
  </w:style>
  <w:style w:type="paragraph" w:styleId="Footer">
    <w:name w:val="footer"/>
    <w:basedOn w:val="Normal"/>
    <w:link w:val="FooterChar"/>
    <w:uiPriority w:val="99"/>
    <w:unhideWhenUsed/>
    <w:rsid w:val="003A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F9"/>
  </w:style>
  <w:style w:type="character" w:customStyle="1" w:styleId="Heading2Char">
    <w:name w:val="Heading 2 Char"/>
    <w:basedOn w:val="DefaultParagraphFont"/>
    <w:link w:val="Heading2"/>
    <w:uiPriority w:val="9"/>
    <w:rsid w:val="00E14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su.irb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2</cp:revision>
  <cp:lastPrinted>2017-11-07T21:19:00Z</cp:lastPrinted>
  <dcterms:created xsi:type="dcterms:W3CDTF">2019-02-01T22:28:00Z</dcterms:created>
  <dcterms:modified xsi:type="dcterms:W3CDTF">2019-02-01T22:28:00Z</dcterms:modified>
</cp:coreProperties>
</file>