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B3" w:rsidRPr="00443D61" w:rsidRDefault="00B83871" w:rsidP="00443D61">
      <w:pPr>
        <w:jc w:val="center"/>
        <w:rPr>
          <w:b/>
          <w:sz w:val="36"/>
          <w:szCs w:val="36"/>
        </w:rPr>
      </w:pPr>
      <w:r>
        <w:rPr>
          <w:b/>
          <w:sz w:val="36"/>
          <w:szCs w:val="36"/>
        </w:rPr>
        <w:t>NON-</w:t>
      </w:r>
      <w:r w:rsidR="005E71EC">
        <w:rPr>
          <w:b/>
          <w:sz w:val="36"/>
          <w:szCs w:val="36"/>
        </w:rPr>
        <w:t>NDSU Inventor</w:t>
      </w:r>
      <w:r w:rsidR="00443D61" w:rsidRPr="00443D61">
        <w:rPr>
          <w:b/>
          <w:sz w:val="36"/>
          <w:szCs w:val="36"/>
        </w:rPr>
        <w:t xml:space="preserve"> </w:t>
      </w:r>
      <w:r>
        <w:rPr>
          <w:b/>
          <w:sz w:val="36"/>
          <w:szCs w:val="36"/>
        </w:rPr>
        <w:t>Information</w:t>
      </w:r>
    </w:p>
    <w:p w:rsidR="00912349" w:rsidRDefault="00B83871" w:rsidP="00B83871">
      <w:pPr>
        <w:rPr>
          <w:b/>
          <w:sz w:val="32"/>
          <w:szCs w:val="32"/>
        </w:rPr>
      </w:pPr>
      <w:r>
        <w:t xml:space="preserve">Non-NDSU inventors (if Applicable) must be identified in the spaces below, but signatures are not required. The NDSU Technology Transfer Office (TTO) will work with the home institution of each non-NDSU inventor to determine the </w:t>
      </w:r>
      <w:r w:rsidR="0062347F">
        <w:t>appropriate</w:t>
      </w:r>
      <w:r w:rsidR="0062347F">
        <w:t xml:space="preserve"> </w:t>
      </w:r>
      <w:r>
        <w:t>percentage contribution, ownership, and revenue distribution.</w:t>
      </w: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5E71EC" w:rsidP="00A534E1">
      <w:pPr>
        <w:rPr>
          <w:b/>
        </w:rPr>
      </w:pPr>
      <w:r>
        <w:rPr>
          <w:b/>
        </w:rPr>
        <w:t>NON</w:t>
      </w:r>
      <w:r w:rsidR="00B83871">
        <w:rPr>
          <w:b/>
        </w:rPr>
        <w:t>-</w:t>
      </w:r>
      <w:r w:rsidR="001E4962">
        <w:rPr>
          <w:b/>
        </w:rPr>
        <w:t>NDSU INVENTOR 1</w:t>
      </w:r>
    </w:p>
    <w:tbl>
      <w:tblPr>
        <w:tblStyle w:val="TableGrid"/>
        <w:tblW w:w="0" w:type="auto"/>
        <w:tblLook w:val="04A0" w:firstRow="1" w:lastRow="0" w:firstColumn="1" w:lastColumn="0" w:noHBand="0" w:noVBand="1"/>
      </w:tblPr>
      <w:tblGrid>
        <w:gridCol w:w="2337"/>
        <w:gridCol w:w="2337"/>
        <w:gridCol w:w="2338"/>
        <w:gridCol w:w="2338"/>
      </w:tblGrid>
      <w:tr w:rsidR="001E4962" w:rsidTr="001E4962">
        <w:tc>
          <w:tcPr>
            <w:tcW w:w="2337" w:type="dxa"/>
          </w:tcPr>
          <w:p w:rsidR="001E4962" w:rsidRPr="001E4962" w:rsidRDefault="001E4962" w:rsidP="00A534E1">
            <w:r>
              <w:t>Full Name:</w:t>
            </w:r>
          </w:p>
        </w:tc>
        <w:tc>
          <w:tcPr>
            <w:tcW w:w="2337" w:type="dxa"/>
          </w:tcPr>
          <w:p w:rsidR="001E4962" w:rsidRDefault="00A70565"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bookmarkStart w:id="0" w:name="_GoBack"/>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bookmarkEnd w:id="0"/>
            <w:r w:rsidRPr="0062347F">
              <w:rPr>
                <w:i/>
                <w:color w:val="2E74B5" w:themeColor="accent1" w:themeShade="BF"/>
              </w:rPr>
              <w:fldChar w:fldCharType="end"/>
            </w:r>
          </w:p>
        </w:tc>
        <w:tc>
          <w:tcPr>
            <w:tcW w:w="2338" w:type="dxa"/>
          </w:tcPr>
          <w:p w:rsidR="001E4962" w:rsidRPr="00C60417" w:rsidRDefault="00C60417" w:rsidP="00C60417">
            <w:r>
              <w:t xml:space="preserve">Title: </w:t>
            </w:r>
          </w:p>
        </w:tc>
        <w:tc>
          <w:tcPr>
            <w:tcW w:w="2338" w:type="dxa"/>
          </w:tcPr>
          <w:p w:rsidR="001E4962"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BE53A4" w:rsidTr="0067634F">
        <w:tc>
          <w:tcPr>
            <w:tcW w:w="2337" w:type="dxa"/>
          </w:tcPr>
          <w:p w:rsidR="00BE53A4" w:rsidRPr="001E4962" w:rsidRDefault="00BE53A4" w:rsidP="00A534E1">
            <w:r>
              <w:t>College:</w:t>
            </w:r>
          </w:p>
        </w:tc>
        <w:tc>
          <w:tcPr>
            <w:tcW w:w="2337" w:type="dxa"/>
          </w:tcPr>
          <w:p w:rsidR="00BE53A4"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4676" w:type="dxa"/>
            <w:gridSpan w:val="2"/>
          </w:tcPr>
          <w:p w:rsidR="00BE53A4" w:rsidRDefault="00BE53A4" w:rsidP="00A534E1">
            <w:pPr>
              <w:rPr>
                <w:b/>
              </w:rPr>
            </w:pPr>
          </w:p>
        </w:tc>
      </w:tr>
      <w:tr w:rsidR="00BE53A4" w:rsidTr="00F57C83">
        <w:tc>
          <w:tcPr>
            <w:tcW w:w="2337" w:type="dxa"/>
          </w:tcPr>
          <w:p w:rsidR="00BE53A4" w:rsidRPr="001E4962" w:rsidRDefault="00BE53A4" w:rsidP="00A534E1">
            <w:r>
              <w:t>Work Address:</w:t>
            </w:r>
          </w:p>
        </w:tc>
        <w:tc>
          <w:tcPr>
            <w:tcW w:w="7013" w:type="dxa"/>
            <w:gridSpan w:val="3"/>
          </w:tcPr>
          <w:p w:rsidR="00BE53A4"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1E4962" w:rsidTr="001E4962">
        <w:tc>
          <w:tcPr>
            <w:tcW w:w="2337" w:type="dxa"/>
          </w:tcPr>
          <w:p w:rsidR="001E4962" w:rsidRPr="001E4962" w:rsidRDefault="00C60417" w:rsidP="00A534E1">
            <w:r>
              <w:t>Work Phone:</w:t>
            </w:r>
          </w:p>
        </w:tc>
        <w:tc>
          <w:tcPr>
            <w:tcW w:w="2337" w:type="dxa"/>
          </w:tcPr>
          <w:p w:rsidR="001E4962"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1E4962" w:rsidRPr="00C60417" w:rsidRDefault="00C60417" w:rsidP="00C60417">
            <w:r>
              <w:t xml:space="preserve">Work Email: </w:t>
            </w:r>
          </w:p>
        </w:tc>
        <w:tc>
          <w:tcPr>
            <w:tcW w:w="2338" w:type="dxa"/>
          </w:tcPr>
          <w:p w:rsidR="001E4962"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B2471" w:rsidTr="0051681F">
        <w:tc>
          <w:tcPr>
            <w:tcW w:w="2337" w:type="dxa"/>
          </w:tcPr>
          <w:p w:rsidR="006B2471" w:rsidRPr="001E4962" w:rsidRDefault="006B2471" w:rsidP="00C60417">
            <w:r>
              <w:t>Home Address:</w:t>
            </w:r>
          </w:p>
        </w:tc>
        <w:tc>
          <w:tcPr>
            <w:tcW w:w="7013" w:type="dxa"/>
            <w:gridSpan w:val="3"/>
          </w:tcPr>
          <w:p w:rsidR="006B2471" w:rsidRDefault="0062347F" w:rsidP="00C60417">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C60417" w:rsidTr="001E4962">
        <w:tc>
          <w:tcPr>
            <w:tcW w:w="2337" w:type="dxa"/>
          </w:tcPr>
          <w:p w:rsidR="00C60417" w:rsidRPr="001E4962" w:rsidRDefault="00C60417" w:rsidP="00C60417">
            <w:r>
              <w:t>Home/Cell Phone:</w:t>
            </w:r>
          </w:p>
        </w:tc>
        <w:tc>
          <w:tcPr>
            <w:tcW w:w="2337" w:type="dxa"/>
          </w:tcPr>
          <w:p w:rsidR="00C60417" w:rsidRDefault="0062347F" w:rsidP="00C60417">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C60417" w:rsidRPr="00C60417" w:rsidRDefault="00C60417" w:rsidP="00C60417">
            <w:r>
              <w:t xml:space="preserve">Home Email: </w:t>
            </w:r>
          </w:p>
        </w:tc>
        <w:tc>
          <w:tcPr>
            <w:tcW w:w="2338" w:type="dxa"/>
          </w:tcPr>
          <w:p w:rsidR="00C60417" w:rsidRDefault="0062347F" w:rsidP="00C60417">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C60417" w:rsidTr="00D76619">
        <w:tc>
          <w:tcPr>
            <w:tcW w:w="2337" w:type="dxa"/>
          </w:tcPr>
          <w:p w:rsidR="00C60417" w:rsidRPr="001E4962" w:rsidRDefault="00C60417" w:rsidP="00A534E1">
            <w:r>
              <w:t>Citizenship</w:t>
            </w:r>
          </w:p>
        </w:tc>
        <w:tc>
          <w:tcPr>
            <w:tcW w:w="2337" w:type="dxa"/>
          </w:tcPr>
          <w:p w:rsidR="00C60417"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2338" w:type="dxa"/>
          </w:tcPr>
          <w:p w:rsidR="00C60417" w:rsidRDefault="0062347F" w:rsidP="00A534E1">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C60417" w:rsidTr="00C60417">
        <w:trPr>
          <w:trHeight w:val="350"/>
        </w:trPr>
        <w:tc>
          <w:tcPr>
            <w:tcW w:w="9350" w:type="dxa"/>
            <w:gridSpan w:val="4"/>
          </w:tcPr>
          <w:p w:rsidR="00C60417" w:rsidRDefault="00BE53A4" w:rsidP="00A534E1">
            <w:pPr>
              <w:rPr>
                <w:b/>
              </w:rPr>
            </w:pPr>
            <w:r>
              <w:t>(</w:t>
            </w:r>
            <w:r w:rsidR="00C60417">
              <w:t>Applications to the USPTO require a statement of citizenship)</w:t>
            </w:r>
          </w:p>
        </w:tc>
      </w:tr>
    </w:tbl>
    <w:p w:rsidR="00672B74" w:rsidRDefault="00672B74" w:rsidP="00C60417">
      <w:pPr>
        <w:rPr>
          <w:b/>
        </w:rPr>
      </w:pPr>
    </w:p>
    <w:p w:rsidR="0062347F" w:rsidRDefault="0062347F" w:rsidP="0062347F">
      <w:pPr>
        <w:rPr>
          <w:b/>
        </w:rPr>
      </w:pPr>
      <w:r>
        <w:rPr>
          <w:b/>
        </w:rPr>
        <w:t>NON-</w:t>
      </w:r>
      <w:r>
        <w:rPr>
          <w:b/>
        </w:rPr>
        <w:t>NDSU INVENTOR 2</w:t>
      </w:r>
    </w:p>
    <w:tbl>
      <w:tblPr>
        <w:tblStyle w:val="TableGrid"/>
        <w:tblW w:w="0" w:type="auto"/>
        <w:tblLook w:val="04A0" w:firstRow="1" w:lastRow="0" w:firstColumn="1" w:lastColumn="0" w:noHBand="0" w:noVBand="1"/>
      </w:tblPr>
      <w:tblGrid>
        <w:gridCol w:w="2337"/>
        <w:gridCol w:w="2337"/>
        <w:gridCol w:w="2338"/>
        <w:gridCol w:w="2338"/>
      </w:tblGrid>
      <w:tr w:rsidR="0062347F" w:rsidTr="008E0AE2">
        <w:tc>
          <w:tcPr>
            <w:tcW w:w="2337" w:type="dxa"/>
          </w:tcPr>
          <w:p w:rsidR="0062347F" w:rsidRPr="001E4962" w:rsidRDefault="0062347F" w:rsidP="008E0AE2">
            <w:r>
              <w:t>Full Name: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Title: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College: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4676" w:type="dxa"/>
            <w:gridSpan w:val="2"/>
          </w:tcPr>
          <w:p w:rsidR="0062347F" w:rsidRDefault="0062347F" w:rsidP="008E0AE2">
            <w:pPr>
              <w:rPr>
                <w:b/>
              </w:rPr>
            </w:pPr>
          </w:p>
        </w:tc>
      </w:tr>
      <w:tr w:rsidR="0062347F" w:rsidTr="008E0AE2">
        <w:tc>
          <w:tcPr>
            <w:tcW w:w="2337" w:type="dxa"/>
          </w:tcPr>
          <w:p w:rsidR="0062347F" w:rsidRPr="001E4962" w:rsidRDefault="0062347F" w:rsidP="008E0AE2">
            <w:r>
              <w:t>Work Address:</w:t>
            </w:r>
          </w:p>
        </w:tc>
        <w:tc>
          <w:tcPr>
            <w:tcW w:w="7013" w:type="dxa"/>
            <w:gridSpan w:val="3"/>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Work Phone: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Work Email: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Home Address:</w:t>
            </w:r>
          </w:p>
        </w:tc>
        <w:tc>
          <w:tcPr>
            <w:tcW w:w="7013" w:type="dxa"/>
            <w:gridSpan w:val="3"/>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Home/Cell Phone: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Home Email: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Citizenship</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rsidRPr="00C60417">
              <w:t xml:space="preserve">% Contribution: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rPr>
          <w:trHeight w:val="350"/>
        </w:trPr>
        <w:tc>
          <w:tcPr>
            <w:tcW w:w="9350" w:type="dxa"/>
            <w:gridSpan w:val="4"/>
          </w:tcPr>
          <w:p w:rsidR="0062347F" w:rsidRDefault="0062347F" w:rsidP="008E0AE2">
            <w:pPr>
              <w:rPr>
                <w:b/>
              </w:rPr>
            </w:pPr>
            <w:r>
              <w:t>(Applications to the USPTO require a statement of citizenship)</w:t>
            </w:r>
          </w:p>
        </w:tc>
      </w:tr>
    </w:tbl>
    <w:p w:rsidR="00672B74" w:rsidRDefault="00672B74" w:rsidP="00C60417">
      <w:pPr>
        <w:rPr>
          <w:b/>
        </w:rPr>
      </w:pPr>
    </w:p>
    <w:p w:rsidR="0062347F" w:rsidRDefault="0062347F" w:rsidP="0062347F">
      <w:pPr>
        <w:rPr>
          <w:b/>
        </w:rPr>
      </w:pPr>
      <w:r>
        <w:rPr>
          <w:b/>
        </w:rPr>
        <w:t>NON-</w:t>
      </w:r>
      <w:r>
        <w:rPr>
          <w:b/>
        </w:rPr>
        <w:t>NDSU INVENTOR 3</w:t>
      </w:r>
    </w:p>
    <w:tbl>
      <w:tblPr>
        <w:tblStyle w:val="TableGrid"/>
        <w:tblW w:w="0" w:type="auto"/>
        <w:tblLook w:val="04A0" w:firstRow="1" w:lastRow="0" w:firstColumn="1" w:lastColumn="0" w:noHBand="0" w:noVBand="1"/>
      </w:tblPr>
      <w:tblGrid>
        <w:gridCol w:w="2337"/>
        <w:gridCol w:w="2337"/>
        <w:gridCol w:w="2338"/>
        <w:gridCol w:w="2338"/>
      </w:tblGrid>
      <w:tr w:rsidR="0062347F" w:rsidTr="008E0AE2">
        <w:tc>
          <w:tcPr>
            <w:tcW w:w="2337" w:type="dxa"/>
          </w:tcPr>
          <w:p w:rsidR="0062347F" w:rsidRPr="001E4962" w:rsidRDefault="0062347F" w:rsidP="008E0AE2">
            <w:r>
              <w:t>Full Name: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Title: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College: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4676" w:type="dxa"/>
            <w:gridSpan w:val="2"/>
          </w:tcPr>
          <w:p w:rsidR="0062347F" w:rsidRDefault="0062347F" w:rsidP="008E0AE2">
            <w:pPr>
              <w:rPr>
                <w:b/>
              </w:rPr>
            </w:pPr>
          </w:p>
        </w:tc>
      </w:tr>
      <w:tr w:rsidR="0062347F" w:rsidTr="008E0AE2">
        <w:tc>
          <w:tcPr>
            <w:tcW w:w="2337" w:type="dxa"/>
          </w:tcPr>
          <w:p w:rsidR="0062347F" w:rsidRPr="001E4962" w:rsidRDefault="0062347F" w:rsidP="008E0AE2">
            <w:r>
              <w:t>Work Address:</w:t>
            </w:r>
          </w:p>
        </w:tc>
        <w:tc>
          <w:tcPr>
            <w:tcW w:w="7013" w:type="dxa"/>
            <w:gridSpan w:val="3"/>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Work Phone: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Work Email: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Home Address:</w:t>
            </w:r>
          </w:p>
        </w:tc>
        <w:tc>
          <w:tcPr>
            <w:tcW w:w="7013" w:type="dxa"/>
            <w:gridSpan w:val="3"/>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Home/Cell Phone:</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t xml:space="preserve">Home Email: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c>
          <w:tcPr>
            <w:tcW w:w="2337" w:type="dxa"/>
          </w:tcPr>
          <w:p w:rsidR="0062347F" w:rsidRPr="001E4962" w:rsidRDefault="0062347F" w:rsidP="008E0AE2">
            <w:r>
              <w:t>Citizenship</w:t>
            </w:r>
          </w:p>
        </w:tc>
        <w:tc>
          <w:tcPr>
            <w:tcW w:w="2337"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c>
          <w:tcPr>
            <w:tcW w:w="2338" w:type="dxa"/>
          </w:tcPr>
          <w:p w:rsidR="0062347F" w:rsidRPr="00C60417" w:rsidRDefault="0062347F" w:rsidP="008E0AE2">
            <w:r w:rsidRPr="00C60417">
              <w:t xml:space="preserve">% Contribution:                  </w:t>
            </w:r>
          </w:p>
        </w:tc>
        <w:tc>
          <w:tcPr>
            <w:tcW w:w="2338" w:type="dxa"/>
          </w:tcPr>
          <w:p w:rsidR="0062347F" w:rsidRDefault="0062347F" w:rsidP="008E0AE2">
            <w:pPr>
              <w:rPr>
                <w:b/>
              </w:rPr>
            </w:pPr>
            <w:r w:rsidRPr="0062347F">
              <w:rPr>
                <w:i/>
                <w:color w:val="2E74B5" w:themeColor="accent1" w:themeShade="BF"/>
              </w:rPr>
              <w:fldChar w:fldCharType="begin">
                <w:ffData>
                  <w:name w:val="Text5"/>
                  <w:enabled/>
                  <w:calcOnExit w:val="0"/>
                  <w:textInput/>
                </w:ffData>
              </w:fldChar>
            </w:r>
            <w:r w:rsidRPr="0062347F">
              <w:rPr>
                <w:i/>
                <w:color w:val="2E74B5" w:themeColor="accent1" w:themeShade="BF"/>
              </w:rPr>
              <w:instrText xml:space="preserve"> FORMTEXT </w:instrText>
            </w:r>
            <w:r w:rsidRPr="0062347F">
              <w:rPr>
                <w:i/>
                <w:color w:val="2E74B5" w:themeColor="accent1" w:themeShade="BF"/>
              </w:rPr>
            </w:r>
            <w:r w:rsidRPr="0062347F">
              <w:rPr>
                <w:i/>
                <w:color w:val="2E74B5" w:themeColor="accent1" w:themeShade="BF"/>
              </w:rPr>
              <w:fldChar w:fldCharType="separate"/>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noProof/>
                <w:color w:val="2E74B5" w:themeColor="accent1" w:themeShade="BF"/>
              </w:rPr>
              <w:t> </w:t>
            </w:r>
            <w:r w:rsidRPr="0062347F">
              <w:rPr>
                <w:i/>
                <w:color w:val="2E74B5" w:themeColor="accent1" w:themeShade="BF"/>
              </w:rPr>
              <w:fldChar w:fldCharType="end"/>
            </w:r>
          </w:p>
        </w:tc>
      </w:tr>
      <w:tr w:rsidR="0062347F" w:rsidTr="008E0AE2">
        <w:trPr>
          <w:trHeight w:val="350"/>
        </w:trPr>
        <w:tc>
          <w:tcPr>
            <w:tcW w:w="9350" w:type="dxa"/>
            <w:gridSpan w:val="4"/>
          </w:tcPr>
          <w:p w:rsidR="0062347F" w:rsidRDefault="0062347F" w:rsidP="008E0AE2">
            <w:pPr>
              <w:rPr>
                <w:b/>
              </w:rPr>
            </w:pPr>
            <w:r>
              <w:t>(Applications to the USPTO require a statement of citizenship)</w:t>
            </w:r>
          </w:p>
        </w:tc>
      </w:tr>
    </w:tbl>
    <w:p w:rsidR="00C60417" w:rsidRDefault="00C60417" w:rsidP="00672B74">
      <w:pPr>
        <w:rPr>
          <w:b/>
        </w:rPr>
      </w:pPr>
    </w:p>
    <w:sectPr w:rsidR="00C60417" w:rsidSect="005E71EC">
      <w:footerReference w:type="default" r:id="rId8"/>
      <w:headerReference w:type="first" r:id="rId9"/>
      <w:footerReference w:type="first" r:id="rId10"/>
      <w:pgSz w:w="12240" w:h="15840"/>
      <w:pgMar w:top="1440" w:right="1440" w:bottom="216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36" w:rsidRDefault="00357636" w:rsidP="00357636">
      <w:pPr>
        <w:spacing w:after="0" w:line="240" w:lineRule="auto"/>
      </w:pPr>
      <w:r>
        <w:separator/>
      </w:r>
    </w:p>
  </w:endnote>
  <w:endnote w:type="continuationSeparator" w:id="0">
    <w:p w:rsidR="00357636" w:rsidRDefault="00357636"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74" w:rsidRDefault="00C36174"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2347F">
          <w:rPr>
            <w:noProof/>
          </w:rPr>
          <w:t>2</w:t>
        </w:r>
        <w:r>
          <w:rPr>
            <w:noProof/>
          </w:rPr>
          <w:fldChar w:fldCharType="end"/>
        </w:r>
      </w:sdtContent>
    </w:sdt>
  </w:p>
  <w:p w:rsidR="00357636" w:rsidRDefault="00357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EC" w:rsidRDefault="005E71EC" w:rsidP="005E71EC">
    <w:pPr>
      <w:pStyle w:val="Footer"/>
    </w:pPr>
    <w:r w:rsidRPr="00C36174">
      <w:rPr>
        <w:color w:val="FF0000"/>
        <w:sz w:val="24"/>
        <w:szCs w:val="24"/>
      </w:rPr>
      <w:t>Confidential and Proprietary</w:t>
    </w:r>
    <w:r w:rsidRPr="00C36174">
      <w:rPr>
        <w:color w:val="FF0000"/>
      </w:rPr>
      <w:t xml:space="preserve">                                 </w:t>
    </w:r>
    <w:sdt>
      <w:sdtPr>
        <w:id w:val="190124740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2347F">
          <w:rPr>
            <w:noProof/>
          </w:rPr>
          <w:t>1</w:t>
        </w:r>
        <w:r>
          <w:rPr>
            <w:noProof/>
          </w:rPr>
          <w:fldChar w:fldCharType="end"/>
        </w:r>
      </w:sdtContent>
    </w:sdt>
  </w:p>
  <w:p w:rsidR="005E71EC" w:rsidRDefault="005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36" w:rsidRDefault="00357636" w:rsidP="00357636">
      <w:pPr>
        <w:spacing w:after="0" w:line="240" w:lineRule="auto"/>
      </w:pPr>
      <w:r>
        <w:separator/>
      </w:r>
    </w:p>
  </w:footnote>
  <w:footnote w:type="continuationSeparator" w:id="0">
    <w:p w:rsidR="00357636" w:rsidRDefault="00357636" w:rsidP="0035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DD" w:rsidRDefault="00672B74">
    <w:pPr>
      <w:pStyle w:val="Header"/>
    </w:pPr>
    <w:r>
      <w:rPr>
        <w:noProof/>
      </w:rPr>
      <w:drawing>
        <wp:inline distT="0" distB="0" distL="0" distR="0" wp14:anchorId="69004704" wp14:editId="4AB14F73">
          <wp:extent cx="2028825" cy="39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ansfer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55" cy="42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Gy6jpHIAFMLekk7qfKzyErmMAS0ANJPUJpTsRbujjRTP+4Xv0gjaIYNdyWD5gkL209O5NaxNYKvbaHGJGYGyA==" w:salt="9++wdKMi38FaNkmraKD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559C9"/>
    <w:rsid w:val="00073E11"/>
    <w:rsid w:val="00081A87"/>
    <w:rsid w:val="000877F2"/>
    <w:rsid w:val="00094402"/>
    <w:rsid w:val="00122009"/>
    <w:rsid w:val="001B16B9"/>
    <w:rsid w:val="001E4962"/>
    <w:rsid w:val="001E62B4"/>
    <w:rsid w:val="00217AD0"/>
    <w:rsid w:val="00270BDD"/>
    <w:rsid w:val="00283385"/>
    <w:rsid w:val="00357636"/>
    <w:rsid w:val="003D74B3"/>
    <w:rsid w:val="0044256B"/>
    <w:rsid w:val="00443D61"/>
    <w:rsid w:val="00444BF1"/>
    <w:rsid w:val="005463C4"/>
    <w:rsid w:val="005A235F"/>
    <w:rsid w:val="005C2F88"/>
    <w:rsid w:val="005E71EC"/>
    <w:rsid w:val="0062347F"/>
    <w:rsid w:val="00641C9A"/>
    <w:rsid w:val="00672B74"/>
    <w:rsid w:val="006B2471"/>
    <w:rsid w:val="006F5705"/>
    <w:rsid w:val="00711727"/>
    <w:rsid w:val="00722A1A"/>
    <w:rsid w:val="00732736"/>
    <w:rsid w:val="00776190"/>
    <w:rsid w:val="00787512"/>
    <w:rsid w:val="007E4E43"/>
    <w:rsid w:val="00830006"/>
    <w:rsid w:val="00912349"/>
    <w:rsid w:val="009569E6"/>
    <w:rsid w:val="009E35F7"/>
    <w:rsid w:val="009F512E"/>
    <w:rsid w:val="00A534E1"/>
    <w:rsid w:val="00A70565"/>
    <w:rsid w:val="00A75712"/>
    <w:rsid w:val="00A95355"/>
    <w:rsid w:val="00AB2DFF"/>
    <w:rsid w:val="00AD14FC"/>
    <w:rsid w:val="00B03086"/>
    <w:rsid w:val="00B12364"/>
    <w:rsid w:val="00B61733"/>
    <w:rsid w:val="00B83871"/>
    <w:rsid w:val="00BE53A4"/>
    <w:rsid w:val="00C36174"/>
    <w:rsid w:val="00C60417"/>
    <w:rsid w:val="00D435FC"/>
    <w:rsid w:val="00D76619"/>
    <w:rsid w:val="00D91FFC"/>
    <w:rsid w:val="00DB3112"/>
    <w:rsid w:val="00DD0806"/>
    <w:rsid w:val="00DE0AAE"/>
    <w:rsid w:val="00E548A4"/>
    <w:rsid w:val="00EF6A2C"/>
    <w:rsid w:val="00F15DA1"/>
    <w:rsid w:val="00F83A4C"/>
    <w:rsid w:val="00F964C1"/>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3784-896A-4A82-8230-FBFAF04B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cp:lastModifiedBy>
  <cp:revision>9</cp:revision>
  <cp:lastPrinted>2016-09-01T15:41:00Z</cp:lastPrinted>
  <dcterms:created xsi:type="dcterms:W3CDTF">2016-09-06T14:57:00Z</dcterms:created>
  <dcterms:modified xsi:type="dcterms:W3CDTF">2016-09-15T14:51:00Z</dcterms:modified>
</cp:coreProperties>
</file>