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rsidR="00255A92" w:rsidRPr="004E0DAB" w:rsidRDefault="002A1E28" w:rsidP="00255A92">
      <w:pPr>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1764BA">
        <w:rPr>
          <w:rFonts w:ascii="Georgia" w:hAnsi="Georgia"/>
        </w:rPr>
        <w:t>January</w:t>
      </w:r>
      <w:r w:rsidR="00AD56B8">
        <w:rPr>
          <w:rFonts w:ascii="Georgia" w:hAnsi="Georgia"/>
        </w:rPr>
        <w:t xml:space="preserve"> </w:t>
      </w:r>
      <w:r w:rsidR="001764BA">
        <w:rPr>
          <w:rFonts w:ascii="Georgia" w:hAnsi="Georgia"/>
        </w:rPr>
        <w:t>14</w:t>
      </w:r>
      <w:r w:rsidR="00F95147" w:rsidRPr="004E0DAB">
        <w:rPr>
          <w:rFonts w:ascii="Georgia" w:hAnsi="Georgia"/>
        </w:rPr>
        <w:t>, 201</w:t>
      </w:r>
      <w:r w:rsidR="001764BA">
        <w:rPr>
          <w:rFonts w:ascii="Georgia" w:hAnsi="Georgia"/>
        </w:rPr>
        <w:t>8</w:t>
      </w:r>
    </w:p>
    <w:p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:30</w:t>
      </w:r>
      <w:r w:rsidR="009957A5">
        <w:rPr>
          <w:rFonts w:ascii="Georgia" w:hAnsi="Georgia"/>
        </w:rPr>
        <w:t xml:space="preserve"> PM – </w:t>
      </w:r>
      <w:r w:rsidR="004E0DAB">
        <w:rPr>
          <w:rFonts w:ascii="Georgia" w:hAnsi="Georgia"/>
        </w:rPr>
        <w:t>Heine Room</w:t>
      </w:r>
    </w:p>
    <w:p w:rsidR="00255A92" w:rsidRPr="004E0DAB" w:rsidRDefault="00845E7F" w:rsidP="00255A92">
      <w:pPr>
        <w:pBdr>
          <w:bottom w:val="single" w:sz="6" w:space="1" w:color="auto"/>
        </w:pBdr>
        <w:jc w:val="center"/>
        <w:rPr>
          <w:rFonts w:ascii="Georgia" w:hAnsi="Georgia"/>
        </w:rPr>
      </w:pPr>
      <w:r>
        <w:rPr>
          <w:rFonts w:ascii="Georgia" w:hAnsi="Georgia"/>
        </w:rPr>
        <w:t>Minutes</w:t>
      </w:r>
    </w:p>
    <w:p w:rsidR="007F4F60" w:rsidRDefault="007F4F60" w:rsidP="007F4F60">
      <w:pPr>
        <w:spacing w:after="160"/>
        <w:ind w:left="360"/>
        <w:rPr>
          <w:rFonts w:ascii="Georgia" w:hAnsi="Georgia"/>
        </w:rPr>
      </w:pPr>
    </w:p>
    <w:p w:rsidR="00255A92" w:rsidRPr="00845E7F" w:rsidRDefault="00255A92" w:rsidP="007F4F60">
      <w:pPr>
        <w:pStyle w:val="ListParagraph"/>
        <w:numPr>
          <w:ilvl w:val="0"/>
          <w:numId w:val="15"/>
        </w:numPr>
        <w:spacing w:after="160" w:line="480" w:lineRule="auto"/>
        <w:rPr>
          <w:rFonts w:ascii="Lucida Sans" w:hAnsi="Lucida Sans"/>
          <w:sz w:val="22"/>
        </w:rPr>
      </w:pPr>
      <w:r w:rsidRPr="00845E7F">
        <w:rPr>
          <w:rFonts w:ascii="Lucida Sans" w:hAnsi="Lucida Sans"/>
          <w:sz w:val="22"/>
        </w:rPr>
        <w:t>Call to Order</w:t>
      </w:r>
      <w:r w:rsidR="008875BC" w:rsidRPr="00845E7F">
        <w:rPr>
          <w:rFonts w:ascii="Lucida Sans" w:hAnsi="Lucida Sans"/>
          <w:sz w:val="22"/>
        </w:rPr>
        <w:t xml:space="preserve">: 7:30 pm </w:t>
      </w:r>
    </w:p>
    <w:p w:rsidR="001D5230" w:rsidRPr="00845E7F" w:rsidRDefault="001D5230" w:rsidP="001D5230">
      <w:pPr>
        <w:pStyle w:val="ListParagraph"/>
        <w:numPr>
          <w:ilvl w:val="1"/>
          <w:numId w:val="15"/>
        </w:numPr>
        <w:spacing w:after="160" w:line="480" w:lineRule="auto"/>
        <w:rPr>
          <w:rFonts w:ascii="Lucida Sans" w:hAnsi="Lucida Sans"/>
          <w:sz w:val="22"/>
        </w:rPr>
      </w:pPr>
      <w:r w:rsidRPr="00845E7F">
        <w:rPr>
          <w:rFonts w:ascii="Lucida Sans" w:hAnsi="Lucida Sans"/>
          <w:sz w:val="22"/>
        </w:rPr>
        <w:t xml:space="preserve">Present:  </w:t>
      </w:r>
      <w:r w:rsidR="008875BC" w:rsidRPr="00845E7F">
        <w:rPr>
          <w:rFonts w:ascii="Lucida Sans" w:hAnsi="Lucida Sans"/>
          <w:sz w:val="22"/>
        </w:rPr>
        <w:t xml:space="preserve">Melville, Pacella, Dunwoody, Stirling, Parsons McCormick </w:t>
      </w:r>
    </w:p>
    <w:p w:rsidR="001D5230" w:rsidRPr="00845E7F" w:rsidRDefault="001D5230" w:rsidP="001D5230">
      <w:pPr>
        <w:pStyle w:val="ListParagraph"/>
        <w:numPr>
          <w:ilvl w:val="1"/>
          <w:numId w:val="15"/>
        </w:numPr>
        <w:spacing w:after="160" w:line="480" w:lineRule="auto"/>
        <w:rPr>
          <w:rFonts w:ascii="Lucida Sans" w:hAnsi="Lucida Sans"/>
          <w:sz w:val="22"/>
        </w:rPr>
      </w:pPr>
      <w:r w:rsidRPr="00845E7F">
        <w:rPr>
          <w:rFonts w:ascii="Lucida Sans" w:hAnsi="Lucida Sans"/>
          <w:sz w:val="22"/>
        </w:rPr>
        <w:t>Absent: Garrick</w:t>
      </w:r>
      <w:r w:rsidR="008875BC" w:rsidRPr="00845E7F">
        <w:rPr>
          <w:rFonts w:ascii="Lucida Sans" w:hAnsi="Lucida Sans"/>
          <w:sz w:val="22"/>
        </w:rPr>
        <w:t>,</w:t>
      </w:r>
      <w:r w:rsidR="00A961B1" w:rsidRPr="00845E7F">
        <w:rPr>
          <w:rFonts w:ascii="Lucida Sans" w:hAnsi="Lucida Sans"/>
          <w:sz w:val="22"/>
        </w:rPr>
        <w:t xml:space="preserve"> </w:t>
      </w:r>
      <w:proofErr w:type="spellStart"/>
      <w:r w:rsidR="00A961B1" w:rsidRPr="00845E7F">
        <w:rPr>
          <w:rFonts w:ascii="Lucida Sans" w:hAnsi="Lucida Sans"/>
          <w:sz w:val="22"/>
        </w:rPr>
        <w:t>Motschenbacher</w:t>
      </w:r>
      <w:proofErr w:type="spellEnd"/>
      <w:r w:rsidR="008875BC" w:rsidRPr="00845E7F">
        <w:rPr>
          <w:rFonts w:ascii="Lucida Sans" w:hAnsi="Lucida Sans"/>
          <w:sz w:val="22"/>
        </w:rPr>
        <w:t xml:space="preserve"> </w:t>
      </w:r>
    </w:p>
    <w:p w:rsidR="00DB4B6B" w:rsidRPr="00845E7F" w:rsidRDefault="000E6163" w:rsidP="00DB4B6B">
      <w:pPr>
        <w:pStyle w:val="ListParagraph"/>
        <w:numPr>
          <w:ilvl w:val="0"/>
          <w:numId w:val="15"/>
        </w:numPr>
        <w:spacing w:after="160" w:line="480" w:lineRule="auto"/>
        <w:rPr>
          <w:rFonts w:ascii="Lucida Sans" w:hAnsi="Lucida Sans"/>
          <w:sz w:val="22"/>
        </w:rPr>
      </w:pPr>
      <w:r w:rsidRPr="00845E7F">
        <w:rPr>
          <w:rFonts w:ascii="Lucida Sans" w:hAnsi="Lucida Sans"/>
          <w:sz w:val="22"/>
        </w:rPr>
        <w:t>Additions to and Approval of</w:t>
      </w:r>
      <w:r w:rsidR="00B47769" w:rsidRPr="00845E7F">
        <w:rPr>
          <w:rFonts w:ascii="Lucida Sans" w:hAnsi="Lucida Sans"/>
          <w:sz w:val="22"/>
        </w:rPr>
        <w:t xml:space="preserve"> the Agenda</w:t>
      </w:r>
    </w:p>
    <w:p w:rsidR="001D5230" w:rsidRPr="00845E7F" w:rsidRDefault="001D5230" w:rsidP="001D5230">
      <w:pPr>
        <w:pStyle w:val="ListParagraph"/>
        <w:numPr>
          <w:ilvl w:val="1"/>
          <w:numId w:val="15"/>
        </w:numPr>
        <w:spacing w:after="160" w:line="480" w:lineRule="auto"/>
        <w:rPr>
          <w:rFonts w:ascii="Lucida Sans" w:hAnsi="Lucida Sans"/>
          <w:sz w:val="22"/>
        </w:rPr>
      </w:pPr>
      <w:r w:rsidRPr="00845E7F">
        <w:rPr>
          <w:rFonts w:ascii="Lucida Sans" w:hAnsi="Lucida Sans"/>
          <w:sz w:val="22"/>
        </w:rPr>
        <w:t>Strike V-f “Rights and Powers of Student Senator Document” and V-g “Student Senate Legislation Curriculum”</w:t>
      </w:r>
    </w:p>
    <w:p w:rsidR="0002039C" w:rsidRPr="00845E7F" w:rsidRDefault="00690E06" w:rsidP="00255A92">
      <w:pPr>
        <w:pStyle w:val="ListParagraph"/>
        <w:numPr>
          <w:ilvl w:val="0"/>
          <w:numId w:val="15"/>
        </w:numPr>
        <w:spacing w:after="160" w:line="480" w:lineRule="auto"/>
        <w:rPr>
          <w:rFonts w:ascii="Lucida Sans" w:hAnsi="Lucida Sans"/>
          <w:sz w:val="22"/>
        </w:rPr>
      </w:pPr>
      <w:r w:rsidRPr="00845E7F">
        <w:rPr>
          <w:rFonts w:ascii="Lucida Sans" w:hAnsi="Lucida Sans"/>
          <w:sz w:val="22"/>
        </w:rPr>
        <w:t>Good News</w:t>
      </w:r>
    </w:p>
    <w:p w:rsidR="005D526E" w:rsidRPr="00845E7F" w:rsidRDefault="00166DB8" w:rsidP="00866789">
      <w:pPr>
        <w:pStyle w:val="ListParagraph"/>
        <w:numPr>
          <w:ilvl w:val="0"/>
          <w:numId w:val="15"/>
        </w:numPr>
        <w:spacing w:after="160" w:line="480" w:lineRule="auto"/>
        <w:rPr>
          <w:rFonts w:ascii="Lucida Sans" w:hAnsi="Lucida Sans"/>
          <w:sz w:val="22"/>
        </w:rPr>
      </w:pPr>
      <w:r w:rsidRPr="00845E7F">
        <w:rPr>
          <w:rFonts w:ascii="Lucida Sans" w:hAnsi="Lucida Sans"/>
          <w:sz w:val="22"/>
        </w:rPr>
        <w:t>Reports</w:t>
      </w:r>
    </w:p>
    <w:p w:rsidR="008875BC" w:rsidRPr="00845E7F" w:rsidRDefault="008875BC" w:rsidP="008875BC">
      <w:pPr>
        <w:pStyle w:val="ListParagraph"/>
        <w:numPr>
          <w:ilvl w:val="1"/>
          <w:numId w:val="15"/>
        </w:numPr>
        <w:spacing w:after="160" w:line="480" w:lineRule="auto"/>
        <w:rPr>
          <w:rFonts w:ascii="Lucida Sans" w:hAnsi="Lucida Sans"/>
          <w:sz w:val="22"/>
        </w:rPr>
      </w:pPr>
      <w:r w:rsidRPr="00845E7F">
        <w:rPr>
          <w:rFonts w:ascii="Lucida Sans" w:hAnsi="Lucida Sans"/>
          <w:sz w:val="22"/>
        </w:rPr>
        <w:t xml:space="preserve">Melville </w:t>
      </w:r>
    </w:p>
    <w:p w:rsidR="008875BC" w:rsidRPr="00845E7F" w:rsidRDefault="008875BC" w:rsidP="008875BC">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Updated </w:t>
      </w:r>
      <w:r w:rsidR="00845E7F">
        <w:rPr>
          <w:rFonts w:ascii="Lucida Sans" w:hAnsi="Lucida Sans"/>
          <w:sz w:val="22"/>
        </w:rPr>
        <w:t>B</w:t>
      </w:r>
      <w:r w:rsidRPr="00845E7F">
        <w:rPr>
          <w:rFonts w:ascii="Lucida Sans" w:hAnsi="Lucida Sans"/>
          <w:sz w:val="22"/>
        </w:rPr>
        <w:t xml:space="preserve">ook of </w:t>
      </w:r>
      <w:r w:rsidR="00845E7F">
        <w:rPr>
          <w:rFonts w:ascii="Lucida Sans" w:hAnsi="Lucida Sans"/>
          <w:sz w:val="22"/>
        </w:rPr>
        <w:t>C</w:t>
      </w:r>
      <w:r w:rsidRPr="00845E7F">
        <w:rPr>
          <w:rFonts w:ascii="Lucida Sans" w:hAnsi="Lucida Sans"/>
          <w:sz w:val="22"/>
        </w:rPr>
        <w:t xml:space="preserve">ourt </w:t>
      </w:r>
      <w:r w:rsidR="00845E7F">
        <w:rPr>
          <w:rFonts w:ascii="Lucida Sans" w:hAnsi="Lucida Sans"/>
          <w:sz w:val="22"/>
        </w:rPr>
        <w:t>D</w:t>
      </w:r>
      <w:r w:rsidRPr="00845E7F">
        <w:rPr>
          <w:rFonts w:ascii="Lucida Sans" w:hAnsi="Lucida Sans"/>
          <w:sz w:val="22"/>
        </w:rPr>
        <w:t>ecisions – online soon.</w:t>
      </w:r>
    </w:p>
    <w:p w:rsidR="008875BC" w:rsidRPr="00845E7F" w:rsidRDefault="008875BC" w:rsidP="008875BC">
      <w:pPr>
        <w:pStyle w:val="ListParagraph"/>
        <w:numPr>
          <w:ilvl w:val="2"/>
          <w:numId w:val="15"/>
        </w:numPr>
        <w:spacing w:after="160" w:line="480" w:lineRule="auto"/>
        <w:rPr>
          <w:rFonts w:ascii="Lucida Sans" w:hAnsi="Lucida Sans"/>
          <w:sz w:val="22"/>
        </w:rPr>
      </w:pPr>
      <w:r w:rsidRPr="00845E7F">
        <w:rPr>
          <w:rFonts w:ascii="Lucida Sans" w:hAnsi="Lucida Sans"/>
          <w:sz w:val="22"/>
        </w:rPr>
        <w:t>Court application is out. Facebook post soon, listserv out already. Share Facebook post so we have more traffic. Applications close 27</w:t>
      </w:r>
      <w:r w:rsidRPr="00845E7F">
        <w:rPr>
          <w:rFonts w:ascii="Lucida Sans" w:hAnsi="Lucida Sans"/>
          <w:sz w:val="22"/>
          <w:vertAlign w:val="superscript"/>
        </w:rPr>
        <w:t>th</w:t>
      </w:r>
      <w:r w:rsidRPr="00845E7F">
        <w:rPr>
          <w:rFonts w:ascii="Lucida Sans" w:hAnsi="Lucida Sans"/>
          <w:sz w:val="22"/>
        </w:rPr>
        <w:t xml:space="preserve">. </w:t>
      </w:r>
    </w:p>
    <w:p w:rsidR="008875BC" w:rsidRPr="00845E7F" w:rsidRDefault="008875BC" w:rsidP="008875BC">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Encourage all Justices to wear court nametag, get our name out there and increase publicity. </w:t>
      </w:r>
    </w:p>
    <w:p w:rsidR="0035270B" w:rsidRPr="00845E7F" w:rsidRDefault="0035270B" w:rsidP="00AE75A8">
      <w:pPr>
        <w:pStyle w:val="ListParagraph"/>
        <w:numPr>
          <w:ilvl w:val="0"/>
          <w:numId w:val="15"/>
        </w:numPr>
        <w:spacing w:after="160" w:line="480" w:lineRule="auto"/>
        <w:rPr>
          <w:rFonts w:ascii="Lucida Sans" w:hAnsi="Lucida Sans"/>
          <w:sz w:val="22"/>
        </w:rPr>
      </w:pPr>
      <w:r w:rsidRPr="00845E7F">
        <w:rPr>
          <w:rFonts w:ascii="Lucida Sans" w:hAnsi="Lucida Sans"/>
          <w:sz w:val="22"/>
        </w:rPr>
        <w:t>Order of Business:</w:t>
      </w:r>
    </w:p>
    <w:p w:rsidR="00821BCE" w:rsidRPr="00845E7F" w:rsidRDefault="00F53C76" w:rsidP="00821BCE">
      <w:pPr>
        <w:pStyle w:val="ListParagraph"/>
        <w:numPr>
          <w:ilvl w:val="1"/>
          <w:numId w:val="15"/>
        </w:numPr>
        <w:spacing w:after="160" w:line="480" w:lineRule="auto"/>
        <w:rPr>
          <w:rFonts w:ascii="Lucida Sans" w:hAnsi="Lucida Sans"/>
          <w:sz w:val="22"/>
        </w:rPr>
      </w:pPr>
      <w:r w:rsidRPr="00845E7F">
        <w:rPr>
          <w:rFonts w:ascii="Lucida Sans" w:hAnsi="Lucida Sans"/>
          <w:sz w:val="22"/>
        </w:rPr>
        <w:t>Spring 2018 Schedule</w:t>
      </w:r>
    </w:p>
    <w:p w:rsidR="008875BC" w:rsidRPr="00845E7F" w:rsidRDefault="008875BC" w:rsidP="008875BC">
      <w:pPr>
        <w:pStyle w:val="ListParagraph"/>
        <w:numPr>
          <w:ilvl w:val="2"/>
          <w:numId w:val="15"/>
        </w:numPr>
        <w:spacing w:after="160" w:line="480" w:lineRule="auto"/>
        <w:rPr>
          <w:rFonts w:ascii="Lucida Sans" w:hAnsi="Lucida Sans"/>
          <w:sz w:val="22"/>
        </w:rPr>
      </w:pPr>
      <w:r w:rsidRPr="00845E7F">
        <w:rPr>
          <w:rFonts w:ascii="Lucida Sans" w:hAnsi="Lucida Sans"/>
          <w:sz w:val="22"/>
        </w:rPr>
        <w:t>February 18</w:t>
      </w:r>
      <w:r w:rsidRPr="00845E7F">
        <w:rPr>
          <w:rFonts w:ascii="Lucida Sans" w:hAnsi="Lucida Sans"/>
          <w:sz w:val="22"/>
          <w:vertAlign w:val="superscript"/>
        </w:rPr>
        <w:t>th</w:t>
      </w:r>
      <w:r w:rsidRPr="00845E7F">
        <w:rPr>
          <w:rFonts w:ascii="Lucida Sans" w:hAnsi="Lucida Sans"/>
          <w:sz w:val="22"/>
        </w:rPr>
        <w:t xml:space="preserve"> – Senate is meeting on 19</w:t>
      </w:r>
      <w:r w:rsidRPr="00845E7F">
        <w:rPr>
          <w:rFonts w:ascii="Lucida Sans" w:hAnsi="Lucida Sans"/>
          <w:sz w:val="22"/>
          <w:vertAlign w:val="superscript"/>
        </w:rPr>
        <w:t>th</w:t>
      </w:r>
      <w:r w:rsidRPr="00845E7F">
        <w:rPr>
          <w:rFonts w:ascii="Lucida Sans" w:hAnsi="Lucida Sans"/>
          <w:sz w:val="22"/>
        </w:rPr>
        <w:t>, should we move our meeting to match theirs? Several opposed, date kept at February 18</w:t>
      </w:r>
      <w:r w:rsidRPr="00845E7F">
        <w:rPr>
          <w:rFonts w:ascii="Lucida Sans" w:hAnsi="Lucida Sans"/>
          <w:sz w:val="22"/>
          <w:vertAlign w:val="superscript"/>
        </w:rPr>
        <w:t>th</w:t>
      </w:r>
      <w:r w:rsidRPr="00845E7F">
        <w:rPr>
          <w:rFonts w:ascii="Lucida Sans" w:hAnsi="Lucida Sans"/>
          <w:sz w:val="22"/>
        </w:rPr>
        <w:t xml:space="preserve">. </w:t>
      </w:r>
    </w:p>
    <w:p w:rsidR="008875BC" w:rsidRPr="00845E7F" w:rsidRDefault="00324E7D" w:rsidP="008875BC">
      <w:pPr>
        <w:pStyle w:val="ListParagraph"/>
        <w:numPr>
          <w:ilvl w:val="2"/>
          <w:numId w:val="15"/>
        </w:numPr>
        <w:spacing w:after="160" w:line="480" w:lineRule="auto"/>
        <w:rPr>
          <w:rFonts w:ascii="Lucida Sans" w:hAnsi="Lucida Sans"/>
          <w:sz w:val="22"/>
        </w:rPr>
      </w:pPr>
      <w:r w:rsidRPr="00845E7F">
        <w:rPr>
          <w:rFonts w:ascii="Lucida Sans" w:hAnsi="Lucida Sans"/>
          <w:i/>
          <w:sz w:val="22"/>
        </w:rPr>
        <w:t>M</w:t>
      </w:r>
      <w:r w:rsidR="00DE747E" w:rsidRPr="00845E7F">
        <w:rPr>
          <w:rFonts w:ascii="Lucida Sans" w:hAnsi="Lucida Sans"/>
          <w:i/>
          <w:sz w:val="22"/>
        </w:rPr>
        <w:t>elville</w:t>
      </w:r>
      <w:r w:rsidRPr="00845E7F">
        <w:rPr>
          <w:rFonts w:ascii="Lucida Sans" w:hAnsi="Lucida Sans"/>
          <w:i/>
          <w:sz w:val="22"/>
        </w:rPr>
        <w:t xml:space="preserve"> to P</w:t>
      </w:r>
      <w:r w:rsidR="00DE747E" w:rsidRPr="00845E7F">
        <w:rPr>
          <w:rFonts w:ascii="Lucida Sans" w:hAnsi="Lucida Sans"/>
          <w:i/>
          <w:sz w:val="22"/>
        </w:rPr>
        <w:t>arsons</w:t>
      </w:r>
      <w:r w:rsidR="008875BC" w:rsidRPr="00845E7F">
        <w:rPr>
          <w:rFonts w:ascii="Lucida Sans" w:hAnsi="Lucida Sans"/>
          <w:sz w:val="22"/>
        </w:rPr>
        <w:t xml:space="preserve"> – </w:t>
      </w:r>
      <w:r w:rsidRPr="00845E7F">
        <w:rPr>
          <w:rFonts w:ascii="Lucida Sans" w:hAnsi="Lucida Sans"/>
          <w:sz w:val="22"/>
        </w:rPr>
        <w:t xml:space="preserve">Create </w:t>
      </w:r>
      <w:r w:rsidR="008875BC" w:rsidRPr="00845E7F">
        <w:rPr>
          <w:rFonts w:ascii="Lucida Sans" w:hAnsi="Lucida Sans"/>
          <w:sz w:val="22"/>
        </w:rPr>
        <w:t>Doodle poll on student senate attendance</w:t>
      </w:r>
      <w:r w:rsidRPr="00845E7F">
        <w:rPr>
          <w:rFonts w:ascii="Lucida Sans" w:hAnsi="Lucida Sans"/>
          <w:sz w:val="22"/>
        </w:rPr>
        <w:t xml:space="preserve">: 3 </w:t>
      </w:r>
      <w:r w:rsidR="00845E7F">
        <w:rPr>
          <w:rFonts w:ascii="Lucida Sans" w:hAnsi="Lucida Sans"/>
          <w:sz w:val="22"/>
        </w:rPr>
        <w:t>J</w:t>
      </w:r>
      <w:r w:rsidRPr="00845E7F">
        <w:rPr>
          <w:rFonts w:ascii="Lucida Sans" w:hAnsi="Lucida Sans"/>
          <w:sz w:val="22"/>
        </w:rPr>
        <w:t xml:space="preserve">ustices at every </w:t>
      </w:r>
      <w:r w:rsidR="00845E7F">
        <w:rPr>
          <w:rFonts w:ascii="Lucida Sans" w:hAnsi="Lucida Sans"/>
          <w:sz w:val="22"/>
        </w:rPr>
        <w:t>C</w:t>
      </w:r>
      <w:r w:rsidRPr="00845E7F">
        <w:rPr>
          <w:rFonts w:ascii="Lucida Sans" w:hAnsi="Lucida Sans"/>
          <w:sz w:val="22"/>
        </w:rPr>
        <w:t xml:space="preserve">ourt meeting, specify which meetings you could come. Also create emergency availability schedule – for election season, in case </w:t>
      </w:r>
      <w:r w:rsidRPr="00845E7F">
        <w:rPr>
          <w:rFonts w:ascii="Lucida Sans" w:hAnsi="Lucida Sans"/>
          <w:sz w:val="22"/>
        </w:rPr>
        <w:lastRenderedPageBreak/>
        <w:t xml:space="preserve">of emergency case so we can coordinate to have the maximum people there at a time. </w:t>
      </w:r>
    </w:p>
    <w:p w:rsidR="00F53C76" w:rsidRPr="00845E7F" w:rsidRDefault="00B027AD" w:rsidP="00821BCE">
      <w:pPr>
        <w:pStyle w:val="ListParagraph"/>
        <w:numPr>
          <w:ilvl w:val="1"/>
          <w:numId w:val="15"/>
        </w:numPr>
        <w:spacing w:after="160" w:line="480" w:lineRule="auto"/>
        <w:rPr>
          <w:rFonts w:ascii="Lucida Sans" w:hAnsi="Lucida Sans"/>
          <w:sz w:val="22"/>
        </w:rPr>
      </w:pPr>
      <w:r w:rsidRPr="00845E7F">
        <w:rPr>
          <w:rFonts w:ascii="Lucida Sans" w:hAnsi="Lucida Sans"/>
          <w:sz w:val="22"/>
        </w:rPr>
        <w:t>Election Code:</w:t>
      </w:r>
      <w:r w:rsidR="00845E7F">
        <w:rPr>
          <w:rFonts w:ascii="Lucida Sans" w:hAnsi="Lucida Sans"/>
          <w:sz w:val="22"/>
        </w:rPr>
        <w:t xml:space="preserve"> Apportionment</w:t>
      </w:r>
      <w:r w:rsidR="00F53C76" w:rsidRPr="00845E7F">
        <w:rPr>
          <w:rFonts w:ascii="Lucida Sans" w:hAnsi="Lucida Sans"/>
          <w:sz w:val="22"/>
        </w:rPr>
        <w:t xml:space="preserve"> of Student Senate Seats</w:t>
      </w:r>
    </w:p>
    <w:p w:rsidR="00324E7D" w:rsidRPr="00845E7F" w:rsidRDefault="00324E7D" w:rsidP="00324E7D">
      <w:pPr>
        <w:pStyle w:val="ListParagraph"/>
        <w:numPr>
          <w:ilvl w:val="2"/>
          <w:numId w:val="15"/>
        </w:numPr>
        <w:spacing w:after="160" w:line="480" w:lineRule="auto"/>
        <w:rPr>
          <w:rFonts w:ascii="Lucida Sans" w:hAnsi="Lucida Sans"/>
          <w:sz w:val="22"/>
        </w:rPr>
      </w:pPr>
      <w:r w:rsidRPr="00845E7F">
        <w:rPr>
          <w:rFonts w:ascii="Lucida Sans" w:hAnsi="Lucida Sans"/>
          <w:i/>
          <w:sz w:val="22"/>
        </w:rPr>
        <w:t>Melville</w:t>
      </w:r>
      <w:r w:rsidRPr="00845E7F">
        <w:rPr>
          <w:rFonts w:ascii="Lucida Sans" w:hAnsi="Lucida Sans"/>
          <w:sz w:val="22"/>
        </w:rPr>
        <w:t xml:space="preserve">: Figure out how many different open senate seats there are. </w:t>
      </w:r>
      <w:proofErr w:type="spellStart"/>
      <w:r w:rsidR="00845E7F">
        <w:rPr>
          <w:rFonts w:ascii="Lucida Sans" w:hAnsi="Lucida Sans"/>
          <w:sz w:val="22"/>
        </w:rPr>
        <w:t>Mastel</w:t>
      </w:r>
      <w:proofErr w:type="spellEnd"/>
      <w:r w:rsidRPr="00845E7F">
        <w:rPr>
          <w:rFonts w:ascii="Lucida Sans" w:hAnsi="Lucida Sans"/>
          <w:sz w:val="22"/>
        </w:rPr>
        <w:t xml:space="preserve"> recorded that there are 3 open seats in senate for Graduate and Interdisciplinary Studies – discrepancy b/c election code states they only have one seat. What happened – Student Gov. inflated number of student senate seats available for students to take. According to constitution, senate seats are available based on fall enrollment numbers. Election </w:t>
      </w:r>
      <w:r w:rsidR="00845E7F">
        <w:rPr>
          <w:rFonts w:ascii="Lucida Sans" w:hAnsi="Lucida Sans"/>
          <w:sz w:val="22"/>
        </w:rPr>
        <w:t>C</w:t>
      </w:r>
      <w:r w:rsidRPr="00845E7F">
        <w:rPr>
          <w:rFonts w:ascii="Lucida Sans" w:hAnsi="Lucida Sans"/>
          <w:sz w:val="22"/>
        </w:rPr>
        <w:t xml:space="preserve">ode is incorrect, could create miscommunication. Q: Can we modify student body election </w:t>
      </w:r>
      <w:proofErr w:type="gramStart"/>
      <w:r w:rsidRPr="00845E7F">
        <w:rPr>
          <w:rFonts w:ascii="Lucida Sans" w:hAnsi="Lucida Sans"/>
          <w:sz w:val="22"/>
        </w:rPr>
        <w:t>code,</w:t>
      </w:r>
      <w:proofErr w:type="gramEnd"/>
      <w:r w:rsidRPr="00845E7F">
        <w:rPr>
          <w:rFonts w:ascii="Lucida Sans" w:hAnsi="Lucida Sans"/>
          <w:sz w:val="22"/>
        </w:rPr>
        <w:t xml:space="preserve"> can we modify it to correct mistakes? </w:t>
      </w:r>
    </w:p>
    <w:p w:rsidR="00324E7D" w:rsidRPr="00845E7F" w:rsidRDefault="00324E7D" w:rsidP="00324E7D">
      <w:pPr>
        <w:pStyle w:val="ListParagraph"/>
        <w:numPr>
          <w:ilvl w:val="2"/>
          <w:numId w:val="15"/>
        </w:numPr>
        <w:spacing w:after="160" w:line="480" w:lineRule="auto"/>
        <w:rPr>
          <w:rFonts w:ascii="Lucida Sans" w:hAnsi="Lucida Sans"/>
          <w:sz w:val="22"/>
        </w:rPr>
      </w:pPr>
      <w:r w:rsidRPr="00845E7F">
        <w:rPr>
          <w:rFonts w:ascii="Lucida Sans" w:hAnsi="Lucida Sans"/>
          <w:i/>
          <w:sz w:val="22"/>
        </w:rPr>
        <w:t>McCormick</w:t>
      </w:r>
      <w:r w:rsidRPr="00845E7F">
        <w:rPr>
          <w:rFonts w:ascii="Lucida Sans" w:hAnsi="Lucida Sans"/>
          <w:sz w:val="22"/>
        </w:rPr>
        <w:t xml:space="preserve">: Yes, we would be going against </w:t>
      </w:r>
      <w:r w:rsidR="0041222B" w:rsidRPr="00845E7F">
        <w:rPr>
          <w:rFonts w:ascii="Lucida Sans" w:hAnsi="Lucida Sans"/>
          <w:sz w:val="22"/>
        </w:rPr>
        <w:t>constitution</w:t>
      </w:r>
      <w:r w:rsidRPr="00845E7F">
        <w:rPr>
          <w:rFonts w:ascii="Lucida Sans" w:hAnsi="Lucida Sans"/>
          <w:sz w:val="22"/>
        </w:rPr>
        <w:t xml:space="preserve"> if we did not</w:t>
      </w:r>
      <w:r w:rsidR="00845E7F">
        <w:rPr>
          <w:rFonts w:ascii="Lucida Sans" w:hAnsi="Lucida Sans"/>
          <w:sz w:val="22"/>
        </w:rPr>
        <w:t>.</w:t>
      </w:r>
    </w:p>
    <w:p w:rsidR="00324E7D" w:rsidRPr="00845E7F" w:rsidRDefault="00324E7D" w:rsidP="00324E7D">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 </w:t>
      </w:r>
      <w:proofErr w:type="spellStart"/>
      <w:r w:rsidRPr="00845E7F">
        <w:rPr>
          <w:rFonts w:ascii="Lucida Sans" w:hAnsi="Lucida Sans"/>
          <w:i/>
          <w:sz w:val="22"/>
        </w:rPr>
        <w:t>Xander</w:t>
      </w:r>
      <w:proofErr w:type="spellEnd"/>
      <w:r w:rsidRPr="00845E7F">
        <w:rPr>
          <w:rFonts w:ascii="Lucida Sans" w:hAnsi="Lucida Sans"/>
          <w:sz w:val="22"/>
        </w:rPr>
        <w:t xml:space="preserve"> – Yes</w:t>
      </w:r>
    </w:p>
    <w:p w:rsidR="00324E7D" w:rsidRPr="00845E7F" w:rsidRDefault="00324E7D" w:rsidP="00324E7D">
      <w:pPr>
        <w:pStyle w:val="ListParagraph"/>
        <w:numPr>
          <w:ilvl w:val="2"/>
          <w:numId w:val="15"/>
        </w:numPr>
        <w:spacing w:after="160" w:line="480" w:lineRule="auto"/>
        <w:rPr>
          <w:rFonts w:ascii="Lucida Sans" w:hAnsi="Lucida Sans"/>
          <w:sz w:val="22"/>
        </w:rPr>
      </w:pPr>
      <w:r w:rsidRPr="00845E7F">
        <w:rPr>
          <w:rFonts w:ascii="Lucida Sans" w:hAnsi="Lucida Sans"/>
          <w:i/>
          <w:sz w:val="22"/>
        </w:rPr>
        <w:t>Melville</w:t>
      </w:r>
      <w:r w:rsidRPr="00845E7F">
        <w:rPr>
          <w:rFonts w:ascii="Lucida Sans" w:hAnsi="Lucida Sans"/>
          <w:sz w:val="22"/>
        </w:rPr>
        <w:t xml:space="preserve"> –</w:t>
      </w:r>
      <w:r w:rsidR="00845E7F">
        <w:rPr>
          <w:rFonts w:ascii="Lucida Sans" w:hAnsi="Lucida Sans"/>
          <w:sz w:val="22"/>
        </w:rPr>
        <w:t xml:space="preserve"> There is no precedent for a change to the Election Code being made in this manner.</w:t>
      </w:r>
      <w:r w:rsidRPr="00845E7F">
        <w:rPr>
          <w:rFonts w:ascii="Lucida Sans" w:hAnsi="Lucida Sans"/>
          <w:sz w:val="22"/>
        </w:rPr>
        <w:t xml:space="preserve"> </w:t>
      </w:r>
    </w:p>
    <w:p w:rsidR="00B0697E" w:rsidRDefault="00B0697E" w:rsidP="00324E7D">
      <w:pPr>
        <w:pStyle w:val="ListParagraph"/>
        <w:numPr>
          <w:ilvl w:val="2"/>
          <w:numId w:val="15"/>
        </w:numPr>
        <w:spacing w:after="160" w:line="480" w:lineRule="auto"/>
        <w:rPr>
          <w:rFonts w:ascii="Lucida Sans" w:hAnsi="Lucida Sans"/>
          <w:sz w:val="22"/>
        </w:rPr>
      </w:pPr>
      <w:r w:rsidRPr="00845E7F">
        <w:rPr>
          <w:rFonts w:ascii="Lucida Sans" w:hAnsi="Lucida Sans"/>
          <w:i/>
          <w:sz w:val="22"/>
        </w:rPr>
        <w:t>McCormick</w:t>
      </w:r>
      <w:r w:rsidRPr="00845E7F">
        <w:rPr>
          <w:rFonts w:ascii="Lucida Sans" w:hAnsi="Lucida Sans"/>
          <w:sz w:val="22"/>
        </w:rPr>
        <w:t xml:space="preserve"> – If we find election code unconstitutional, can we re-approve new election code?</w:t>
      </w:r>
    </w:p>
    <w:p w:rsidR="00845E7F" w:rsidRPr="00845E7F" w:rsidRDefault="00845E7F" w:rsidP="00324E7D">
      <w:pPr>
        <w:pStyle w:val="ListParagraph"/>
        <w:numPr>
          <w:ilvl w:val="2"/>
          <w:numId w:val="15"/>
        </w:numPr>
        <w:spacing w:after="160" w:line="480" w:lineRule="auto"/>
        <w:rPr>
          <w:rFonts w:ascii="Lucida Sans" w:hAnsi="Lucida Sans"/>
          <w:sz w:val="22"/>
        </w:rPr>
      </w:pPr>
      <w:r>
        <w:rPr>
          <w:rFonts w:ascii="Lucida Sans" w:hAnsi="Lucida Sans"/>
          <w:i/>
          <w:sz w:val="22"/>
        </w:rPr>
        <w:t>Melville</w:t>
      </w:r>
      <w:r>
        <w:rPr>
          <w:rFonts w:ascii="Lucida Sans" w:hAnsi="Lucida Sans"/>
          <w:sz w:val="22"/>
        </w:rPr>
        <w:t xml:space="preserve"> – That is the question.</w:t>
      </w:r>
    </w:p>
    <w:p w:rsidR="00B0697E" w:rsidRPr="00845E7F" w:rsidRDefault="00B0697E" w:rsidP="00324E7D">
      <w:pPr>
        <w:pStyle w:val="ListParagraph"/>
        <w:numPr>
          <w:ilvl w:val="2"/>
          <w:numId w:val="15"/>
        </w:numPr>
        <w:spacing w:after="160" w:line="480" w:lineRule="auto"/>
        <w:rPr>
          <w:rFonts w:ascii="Lucida Sans" w:hAnsi="Lucida Sans"/>
          <w:sz w:val="22"/>
        </w:rPr>
      </w:pPr>
      <w:r w:rsidRPr="00845E7F">
        <w:rPr>
          <w:rFonts w:ascii="Lucida Sans" w:hAnsi="Lucida Sans"/>
          <w:i/>
          <w:sz w:val="22"/>
        </w:rPr>
        <w:t>Melville</w:t>
      </w:r>
      <w:r w:rsidRPr="00845E7F">
        <w:rPr>
          <w:rFonts w:ascii="Lucida Sans" w:hAnsi="Lucida Sans"/>
          <w:sz w:val="22"/>
        </w:rPr>
        <w:t xml:space="preserve"> – I will correct mistake since we all agree that we can change this portion of the code.  To prevent this issue, we need to incorporate procedures into my transition document</w:t>
      </w:r>
      <w:r w:rsidR="00845E7F">
        <w:rPr>
          <w:rFonts w:ascii="Lucida Sans" w:hAnsi="Lucida Sans"/>
          <w:sz w:val="22"/>
        </w:rPr>
        <w:t xml:space="preserve"> and into the Election Code in the future.</w:t>
      </w:r>
    </w:p>
    <w:p w:rsidR="00B0697E" w:rsidRPr="00845E7F" w:rsidRDefault="00B0697E" w:rsidP="00324E7D">
      <w:pPr>
        <w:pStyle w:val="ListParagraph"/>
        <w:numPr>
          <w:ilvl w:val="2"/>
          <w:numId w:val="15"/>
        </w:numPr>
        <w:spacing w:after="160" w:line="480" w:lineRule="auto"/>
        <w:rPr>
          <w:rFonts w:ascii="Lucida Sans" w:hAnsi="Lucida Sans"/>
          <w:sz w:val="22"/>
        </w:rPr>
      </w:pPr>
      <w:proofErr w:type="spellStart"/>
      <w:r w:rsidRPr="00845E7F">
        <w:rPr>
          <w:rFonts w:ascii="Lucida Sans" w:hAnsi="Lucida Sans"/>
          <w:i/>
          <w:sz w:val="22"/>
        </w:rPr>
        <w:t>Xander</w:t>
      </w:r>
      <w:proofErr w:type="spellEnd"/>
      <w:r w:rsidRPr="00845E7F">
        <w:rPr>
          <w:rFonts w:ascii="Lucida Sans" w:hAnsi="Lucida Sans"/>
          <w:i/>
          <w:sz w:val="22"/>
        </w:rPr>
        <w:t xml:space="preserve"> and McCormick</w:t>
      </w:r>
      <w:r w:rsidRPr="00845E7F">
        <w:rPr>
          <w:rFonts w:ascii="Lucida Sans" w:hAnsi="Lucida Sans"/>
          <w:sz w:val="22"/>
        </w:rPr>
        <w:t xml:space="preserve"> – Should also go in election code. </w:t>
      </w:r>
    </w:p>
    <w:p w:rsidR="00F53C76" w:rsidRPr="00845E7F" w:rsidRDefault="00F53C76" w:rsidP="00821BCE">
      <w:pPr>
        <w:pStyle w:val="ListParagraph"/>
        <w:numPr>
          <w:ilvl w:val="1"/>
          <w:numId w:val="15"/>
        </w:numPr>
        <w:spacing w:after="160" w:line="480" w:lineRule="auto"/>
        <w:rPr>
          <w:rFonts w:ascii="Lucida Sans" w:hAnsi="Lucida Sans"/>
          <w:sz w:val="22"/>
        </w:rPr>
      </w:pPr>
      <w:r w:rsidRPr="00845E7F">
        <w:rPr>
          <w:rFonts w:ascii="Lucida Sans" w:hAnsi="Lucida Sans"/>
          <w:sz w:val="22"/>
        </w:rPr>
        <w:t>Student Body Elections</w:t>
      </w:r>
    </w:p>
    <w:p w:rsidR="00B0697E" w:rsidRPr="00845E7F" w:rsidRDefault="00B0697E" w:rsidP="00B0697E">
      <w:pPr>
        <w:pStyle w:val="ListParagraph"/>
        <w:numPr>
          <w:ilvl w:val="2"/>
          <w:numId w:val="15"/>
        </w:numPr>
        <w:spacing w:after="160" w:line="480" w:lineRule="auto"/>
        <w:rPr>
          <w:rFonts w:ascii="Lucida Sans" w:hAnsi="Lucida Sans"/>
          <w:sz w:val="22"/>
        </w:rPr>
      </w:pPr>
      <w:r w:rsidRPr="00845E7F">
        <w:rPr>
          <w:rFonts w:ascii="Lucida Sans" w:hAnsi="Lucida Sans"/>
          <w:sz w:val="22"/>
        </w:rPr>
        <w:lastRenderedPageBreak/>
        <w:t xml:space="preserve">Next meeting – Monica Murray will be joining us again to work on election publicity. </w:t>
      </w:r>
    </w:p>
    <w:p w:rsidR="00B0697E" w:rsidRPr="00845E7F" w:rsidRDefault="00B0697E" w:rsidP="00B0697E">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Murray has worked on a few PR posters, handouts were available at meeting. </w:t>
      </w:r>
      <w:r w:rsidR="00845E7F">
        <w:rPr>
          <w:rFonts w:ascii="Lucida Sans" w:hAnsi="Lucida Sans"/>
          <w:sz w:val="22"/>
        </w:rPr>
        <w:t xml:space="preserve">Final versions will be </w:t>
      </w:r>
      <w:r w:rsidRPr="00845E7F">
        <w:rPr>
          <w:rFonts w:ascii="Lucida Sans" w:hAnsi="Lucida Sans"/>
          <w:sz w:val="22"/>
        </w:rPr>
        <w:t>11’’ x 17’’</w:t>
      </w:r>
    </w:p>
    <w:p w:rsidR="00B0697E" w:rsidRPr="00845E7F" w:rsidRDefault="00B0697E" w:rsidP="00B0697E">
      <w:pPr>
        <w:pStyle w:val="ListParagraph"/>
        <w:numPr>
          <w:ilvl w:val="2"/>
          <w:numId w:val="15"/>
        </w:numPr>
        <w:spacing w:after="160" w:line="480" w:lineRule="auto"/>
        <w:rPr>
          <w:rFonts w:ascii="Lucida Sans" w:hAnsi="Lucida Sans"/>
          <w:sz w:val="22"/>
        </w:rPr>
      </w:pPr>
      <w:r w:rsidRPr="00845E7F">
        <w:rPr>
          <w:rFonts w:ascii="Lucida Sans" w:hAnsi="Lucida Sans"/>
          <w:i/>
          <w:sz w:val="22"/>
        </w:rPr>
        <w:t>McCormick</w:t>
      </w:r>
      <w:r w:rsidRPr="00845E7F">
        <w:rPr>
          <w:rFonts w:ascii="Lucida Sans" w:hAnsi="Lucida Sans"/>
          <w:sz w:val="22"/>
        </w:rPr>
        <w:t xml:space="preserve"> – Like</w:t>
      </w:r>
      <w:r w:rsidR="00845E7F">
        <w:rPr>
          <w:rFonts w:ascii="Lucida Sans" w:hAnsi="Lucida Sans"/>
          <w:sz w:val="22"/>
        </w:rPr>
        <w:t>s</w:t>
      </w:r>
      <w:r w:rsidRPr="00845E7F">
        <w:rPr>
          <w:rFonts w:ascii="Lucida Sans" w:hAnsi="Lucida Sans"/>
          <w:sz w:val="22"/>
        </w:rPr>
        <w:t xml:space="preserve"> the one without background</w:t>
      </w:r>
    </w:p>
    <w:p w:rsidR="00B0697E" w:rsidRPr="00845E7F" w:rsidRDefault="00B0697E" w:rsidP="00B0697E">
      <w:pPr>
        <w:pStyle w:val="ListParagraph"/>
        <w:numPr>
          <w:ilvl w:val="2"/>
          <w:numId w:val="15"/>
        </w:numPr>
        <w:spacing w:after="160" w:line="480" w:lineRule="auto"/>
        <w:rPr>
          <w:rFonts w:ascii="Lucida Sans" w:hAnsi="Lucida Sans"/>
          <w:sz w:val="22"/>
        </w:rPr>
      </w:pPr>
      <w:r w:rsidRPr="00845E7F">
        <w:rPr>
          <w:rFonts w:ascii="Lucida Sans" w:hAnsi="Lucida Sans"/>
          <w:i/>
          <w:sz w:val="22"/>
        </w:rPr>
        <w:t>Pacella</w:t>
      </w:r>
      <w:r w:rsidRPr="00845E7F">
        <w:rPr>
          <w:rFonts w:ascii="Lucida Sans" w:hAnsi="Lucida Sans"/>
          <w:sz w:val="22"/>
        </w:rPr>
        <w:t xml:space="preserve"> – add what SG does, give more information? </w:t>
      </w:r>
    </w:p>
    <w:p w:rsidR="00B0697E" w:rsidRPr="00845E7F" w:rsidRDefault="00B0697E" w:rsidP="00B0697E">
      <w:pPr>
        <w:pStyle w:val="ListParagraph"/>
        <w:numPr>
          <w:ilvl w:val="2"/>
          <w:numId w:val="15"/>
        </w:numPr>
        <w:spacing w:after="160" w:line="480" w:lineRule="auto"/>
        <w:rPr>
          <w:rFonts w:ascii="Lucida Sans" w:hAnsi="Lucida Sans"/>
          <w:sz w:val="22"/>
        </w:rPr>
      </w:pPr>
      <w:r w:rsidRPr="00845E7F">
        <w:rPr>
          <w:rFonts w:ascii="Lucida Sans" w:hAnsi="Lucida Sans"/>
          <w:i/>
          <w:sz w:val="22"/>
        </w:rPr>
        <w:t>McCormick</w:t>
      </w:r>
      <w:r w:rsidRPr="00845E7F">
        <w:rPr>
          <w:rFonts w:ascii="Lucida Sans" w:hAnsi="Lucida Sans"/>
          <w:sz w:val="22"/>
        </w:rPr>
        <w:t xml:space="preserve"> – Add QR code, brings to website detailing what SG does? </w:t>
      </w:r>
    </w:p>
    <w:p w:rsidR="00B0697E" w:rsidRPr="00845E7F" w:rsidRDefault="00B0697E" w:rsidP="00B0697E">
      <w:pPr>
        <w:pStyle w:val="ListParagraph"/>
        <w:numPr>
          <w:ilvl w:val="2"/>
          <w:numId w:val="15"/>
        </w:numPr>
        <w:spacing w:after="160" w:line="480" w:lineRule="auto"/>
        <w:rPr>
          <w:rFonts w:ascii="Lucida Sans" w:hAnsi="Lucida Sans"/>
          <w:sz w:val="22"/>
        </w:rPr>
      </w:pPr>
      <w:r w:rsidRPr="00845E7F">
        <w:rPr>
          <w:rFonts w:ascii="Lucida Sans" w:hAnsi="Lucida Sans"/>
          <w:i/>
          <w:sz w:val="22"/>
        </w:rPr>
        <w:t>Parsons</w:t>
      </w:r>
      <w:r w:rsidRPr="00845E7F">
        <w:rPr>
          <w:rFonts w:ascii="Lucida Sans" w:hAnsi="Lucida Sans"/>
          <w:sz w:val="22"/>
        </w:rPr>
        <w:t xml:space="preserve"> – looks a little generic – just like a lot of what SG puts out</w:t>
      </w:r>
      <w:r w:rsidR="00845E7F">
        <w:rPr>
          <w:rFonts w:ascii="Lucida Sans" w:hAnsi="Lucida Sans"/>
          <w:sz w:val="22"/>
        </w:rPr>
        <w:t>.</w:t>
      </w:r>
    </w:p>
    <w:p w:rsidR="007C07C0" w:rsidRPr="00845E7F" w:rsidRDefault="007C07C0" w:rsidP="007C07C0">
      <w:pPr>
        <w:pStyle w:val="ListParagraph"/>
        <w:numPr>
          <w:ilvl w:val="2"/>
          <w:numId w:val="15"/>
        </w:numPr>
        <w:spacing w:after="160" w:line="480" w:lineRule="auto"/>
        <w:rPr>
          <w:rFonts w:ascii="Lucida Sans" w:hAnsi="Lucida Sans"/>
          <w:sz w:val="22"/>
        </w:rPr>
      </w:pPr>
      <w:r w:rsidRPr="00845E7F">
        <w:rPr>
          <w:rFonts w:ascii="Lucida Sans" w:hAnsi="Lucida Sans"/>
          <w:i/>
          <w:sz w:val="22"/>
        </w:rPr>
        <w:t>Melville</w:t>
      </w:r>
      <w:r w:rsidRPr="00845E7F">
        <w:rPr>
          <w:rFonts w:ascii="Lucida Sans" w:hAnsi="Lucida Sans"/>
          <w:sz w:val="22"/>
        </w:rPr>
        <w:t xml:space="preserve"> – Two campaigns, one for putting name to run and one for the actual election. When we get around to people putting their applications in, I’m going to encourage them to put them in our mailbox, </w:t>
      </w:r>
      <w:r w:rsidR="00845E7F">
        <w:rPr>
          <w:rFonts w:ascii="Lucida Sans" w:hAnsi="Lucida Sans"/>
          <w:sz w:val="22"/>
        </w:rPr>
        <w:t>so that other Student Government members do not see the applicants.</w:t>
      </w:r>
    </w:p>
    <w:p w:rsidR="007C07C0" w:rsidRPr="00845E7F" w:rsidRDefault="007C07C0" w:rsidP="007C07C0">
      <w:pPr>
        <w:pStyle w:val="ListParagraph"/>
        <w:numPr>
          <w:ilvl w:val="2"/>
          <w:numId w:val="15"/>
        </w:numPr>
        <w:spacing w:after="160" w:line="480" w:lineRule="auto"/>
        <w:rPr>
          <w:rFonts w:ascii="Lucida Sans" w:hAnsi="Lucida Sans"/>
          <w:sz w:val="22"/>
        </w:rPr>
      </w:pPr>
      <w:r w:rsidRPr="00845E7F">
        <w:rPr>
          <w:rFonts w:ascii="Lucida Sans" w:hAnsi="Lucida Sans"/>
          <w:sz w:val="22"/>
        </w:rPr>
        <w:t>Ideas about promoting election…</w:t>
      </w:r>
    </w:p>
    <w:p w:rsidR="007C07C0" w:rsidRPr="00845E7F" w:rsidRDefault="00845E7F" w:rsidP="007C07C0">
      <w:pPr>
        <w:pStyle w:val="ListParagraph"/>
        <w:numPr>
          <w:ilvl w:val="3"/>
          <w:numId w:val="15"/>
        </w:numPr>
        <w:spacing w:after="160" w:line="480" w:lineRule="auto"/>
        <w:rPr>
          <w:rFonts w:ascii="Lucida Sans" w:hAnsi="Lucida Sans"/>
          <w:sz w:val="22"/>
        </w:rPr>
      </w:pPr>
      <w:r>
        <w:rPr>
          <w:rFonts w:ascii="Lucida Sans" w:hAnsi="Lucida Sans"/>
          <w:sz w:val="22"/>
        </w:rPr>
        <w:t xml:space="preserve">Idea: </w:t>
      </w:r>
      <w:r w:rsidR="007C07C0" w:rsidRPr="00845E7F">
        <w:rPr>
          <w:rFonts w:ascii="Lucida Sans" w:hAnsi="Lucida Sans"/>
          <w:sz w:val="22"/>
        </w:rPr>
        <w:t xml:space="preserve">Going to large student organizations, have presentation to advertise election. </w:t>
      </w:r>
    </w:p>
    <w:p w:rsidR="00B0697E" w:rsidRPr="00845E7F" w:rsidRDefault="00B0697E" w:rsidP="007C07C0">
      <w:pPr>
        <w:pStyle w:val="ListParagraph"/>
        <w:numPr>
          <w:ilvl w:val="4"/>
          <w:numId w:val="15"/>
        </w:numPr>
        <w:spacing w:after="160" w:line="480" w:lineRule="auto"/>
        <w:rPr>
          <w:rFonts w:ascii="Lucida Sans" w:hAnsi="Lucida Sans"/>
          <w:sz w:val="22"/>
        </w:rPr>
      </w:pPr>
      <w:r w:rsidRPr="00845E7F">
        <w:rPr>
          <w:rFonts w:ascii="Lucida Sans" w:hAnsi="Lucida Sans"/>
          <w:sz w:val="22"/>
        </w:rPr>
        <w:t xml:space="preserve"> </w:t>
      </w:r>
      <w:r w:rsidR="007C07C0" w:rsidRPr="00845E7F">
        <w:rPr>
          <w:rFonts w:ascii="Lucida Sans" w:hAnsi="Lucida Sans"/>
          <w:sz w:val="22"/>
        </w:rPr>
        <w:t xml:space="preserve">Stirling, McCormick, Dunwoody, and Melville feel comfortable going to these. </w:t>
      </w:r>
    </w:p>
    <w:p w:rsidR="007C07C0" w:rsidRPr="00845E7F" w:rsidRDefault="007C07C0" w:rsidP="007C07C0">
      <w:pPr>
        <w:pStyle w:val="ListParagraph"/>
        <w:numPr>
          <w:ilvl w:val="3"/>
          <w:numId w:val="15"/>
        </w:numPr>
        <w:spacing w:after="160" w:line="480" w:lineRule="auto"/>
        <w:rPr>
          <w:rFonts w:ascii="Lucida Sans" w:hAnsi="Lucida Sans"/>
          <w:sz w:val="22"/>
        </w:rPr>
      </w:pPr>
      <w:r w:rsidRPr="00845E7F">
        <w:rPr>
          <w:rFonts w:ascii="Lucida Sans" w:hAnsi="Lucida Sans"/>
          <w:sz w:val="22"/>
        </w:rPr>
        <w:t>Now, scheduling for election PR stuff…</w:t>
      </w:r>
    </w:p>
    <w:p w:rsidR="007C07C0" w:rsidRPr="00845E7F" w:rsidRDefault="007C07C0" w:rsidP="007C07C0">
      <w:pPr>
        <w:pStyle w:val="ListParagraph"/>
        <w:numPr>
          <w:ilvl w:val="4"/>
          <w:numId w:val="15"/>
        </w:numPr>
        <w:spacing w:after="160" w:line="480" w:lineRule="auto"/>
        <w:rPr>
          <w:rFonts w:ascii="Lucida Sans" w:hAnsi="Lucida Sans"/>
          <w:sz w:val="22"/>
        </w:rPr>
      </w:pPr>
      <w:r w:rsidRPr="00845E7F">
        <w:rPr>
          <w:rFonts w:ascii="Lucida Sans" w:hAnsi="Lucida Sans"/>
          <w:sz w:val="22"/>
        </w:rPr>
        <w:t>Contact tables -  Two weeks before.</w:t>
      </w:r>
    </w:p>
    <w:p w:rsidR="007C07C0" w:rsidRPr="00845E7F" w:rsidRDefault="007C07C0" w:rsidP="007C07C0">
      <w:pPr>
        <w:pStyle w:val="ListParagraph"/>
        <w:numPr>
          <w:ilvl w:val="4"/>
          <w:numId w:val="15"/>
        </w:numPr>
        <w:spacing w:after="160" w:line="480" w:lineRule="auto"/>
        <w:rPr>
          <w:rFonts w:ascii="Lucida Sans" w:hAnsi="Lucida Sans"/>
          <w:sz w:val="22"/>
        </w:rPr>
      </w:pPr>
      <w:r w:rsidRPr="00845E7F">
        <w:rPr>
          <w:rFonts w:ascii="Lucida Sans" w:hAnsi="Lucida Sans"/>
          <w:sz w:val="22"/>
        </w:rPr>
        <w:t xml:space="preserve">Organization visits – sooner rather than later, last three weeks of February, right before applications are due. </w:t>
      </w:r>
    </w:p>
    <w:p w:rsidR="007C07C0" w:rsidRPr="00845E7F" w:rsidRDefault="007C07C0" w:rsidP="007C07C0">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Figure out official stance on social media for after election closes. </w:t>
      </w:r>
    </w:p>
    <w:p w:rsidR="00F53C76" w:rsidRPr="00845E7F" w:rsidRDefault="00F53C76" w:rsidP="00821BCE">
      <w:pPr>
        <w:pStyle w:val="ListParagraph"/>
        <w:numPr>
          <w:ilvl w:val="1"/>
          <w:numId w:val="15"/>
        </w:numPr>
        <w:spacing w:after="160" w:line="480" w:lineRule="auto"/>
        <w:rPr>
          <w:rFonts w:ascii="Lucida Sans" w:hAnsi="Lucida Sans"/>
          <w:sz w:val="22"/>
        </w:rPr>
      </w:pPr>
      <w:r w:rsidRPr="00845E7F">
        <w:rPr>
          <w:rFonts w:ascii="Lucida Sans" w:hAnsi="Lucida Sans"/>
          <w:sz w:val="22"/>
        </w:rPr>
        <w:t>Student Court Rockpile</w:t>
      </w:r>
    </w:p>
    <w:p w:rsidR="007C07C0" w:rsidRPr="00845E7F" w:rsidRDefault="007C07C0" w:rsidP="007C07C0">
      <w:pPr>
        <w:pStyle w:val="ListParagraph"/>
        <w:numPr>
          <w:ilvl w:val="2"/>
          <w:numId w:val="15"/>
        </w:numPr>
        <w:spacing w:after="160" w:line="480" w:lineRule="auto"/>
        <w:rPr>
          <w:rFonts w:ascii="Lucida Sans" w:hAnsi="Lucida Sans"/>
          <w:sz w:val="22"/>
        </w:rPr>
      </w:pPr>
      <w:r w:rsidRPr="00845E7F">
        <w:rPr>
          <w:rFonts w:ascii="Lucida Sans" w:hAnsi="Lucida Sans"/>
          <w:sz w:val="22"/>
        </w:rPr>
        <w:t>Most of what we will be doing</w:t>
      </w:r>
      <w:r w:rsidR="00C70425">
        <w:rPr>
          <w:rFonts w:ascii="Lucida Sans" w:hAnsi="Lucida Sans"/>
          <w:sz w:val="22"/>
        </w:rPr>
        <w:t xml:space="preserve"> this semester involves the </w:t>
      </w:r>
      <w:r w:rsidRPr="00845E7F">
        <w:rPr>
          <w:rFonts w:ascii="Lucida Sans" w:hAnsi="Lucida Sans"/>
          <w:sz w:val="22"/>
        </w:rPr>
        <w:t xml:space="preserve">elections. </w:t>
      </w:r>
    </w:p>
    <w:p w:rsidR="007C07C0" w:rsidRPr="00845E7F" w:rsidRDefault="007C07C0" w:rsidP="007C07C0">
      <w:pPr>
        <w:pStyle w:val="ListParagraph"/>
        <w:numPr>
          <w:ilvl w:val="2"/>
          <w:numId w:val="15"/>
        </w:numPr>
        <w:spacing w:after="160" w:line="480" w:lineRule="auto"/>
        <w:rPr>
          <w:rFonts w:ascii="Lucida Sans" w:hAnsi="Lucida Sans"/>
          <w:sz w:val="22"/>
        </w:rPr>
      </w:pPr>
      <w:r w:rsidRPr="00845E7F">
        <w:rPr>
          <w:rFonts w:ascii="Lucida Sans" w:hAnsi="Lucida Sans"/>
          <w:sz w:val="22"/>
        </w:rPr>
        <w:lastRenderedPageBreak/>
        <w:t xml:space="preserve">Publicize the Student Body Election – consider nomination process. </w:t>
      </w:r>
      <w:r w:rsidR="00511D16" w:rsidRPr="00845E7F">
        <w:rPr>
          <w:rFonts w:ascii="Lucida Sans" w:hAnsi="Lucida Sans"/>
          <w:sz w:val="22"/>
        </w:rPr>
        <w:t xml:space="preserve">Faculty could suggest/nominate students to run for office. Get the opportunity out to people. </w:t>
      </w:r>
    </w:p>
    <w:p w:rsidR="00511D16" w:rsidRPr="00845E7F" w:rsidRDefault="00511D16" w:rsidP="00C70425">
      <w:pPr>
        <w:pStyle w:val="ListParagraph"/>
        <w:numPr>
          <w:ilvl w:val="3"/>
          <w:numId w:val="15"/>
        </w:numPr>
        <w:spacing w:after="160" w:line="480" w:lineRule="auto"/>
        <w:rPr>
          <w:rFonts w:ascii="Lucida Sans" w:hAnsi="Lucida Sans"/>
          <w:sz w:val="22"/>
        </w:rPr>
      </w:pPr>
      <w:r w:rsidRPr="00845E7F">
        <w:rPr>
          <w:rFonts w:ascii="Lucida Sans" w:hAnsi="Lucida Sans"/>
          <w:i/>
          <w:sz w:val="22"/>
        </w:rPr>
        <w:t>Stirling</w:t>
      </w:r>
      <w:r w:rsidRPr="00845E7F">
        <w:rPr>
          <w:rFonts w:ascii="Lucida Sans" w:hAnsi="Lucida Sans"/>
          <w:sz w:val="22"/>
        </w:rPr>
        <w:t xml:space="preserve"> – informal, informational meeting, possibly people attending meetings? </w:t>
      </w:r>
    </w:p>
    <w:p w:rsidR="00511D16" w:rsidRPr="00845E7F" w:rsidRDefault="00511D16" w:rsidP="00C70425">
      <w:pPr>
        <w:pStyle w:val="ListParagraph"/>
        <w:numPr>
          <w:ilvl w:val="3"/>
          <w:numId w:val="15"/>
        </w:numPr>
        <w:spacing w:after="160" w:line="480" w:lineRule="auto"/>
        <w:rPr>
          <w:rFonts w:ascii="Lucida Sans" w:hAnsi="Lucida Sans"/>
          <w:sz w:val="22"/>
        </w:rPr>
      </w:pPr>
      <w:r w:rsidRPr="00845E7F">
        <w:rPr>
          <w:rFonts w:ascii="Lucida Sans" w:hAnsi="Lucida Sans"/>
          <w:i/>
          <w:sz w:val="22"/>
        </w:rPr>
        <w:t>Melville</w:t>
      </w:r>
      <w:r w:rsidRPr="00845E7F">
        <w:rPr>
          <w:rFonts w:ascii="Lucida Sans" w:hAnsi="Lucida Sans"/>
          <w:sz w:val="22"/>
        </w:rPr>
        <w:t xml:space="preserve"> – Submit name to me and I would forward information to that person. </w:t>
      </w:r>
    </w:p>
    <w:p w:rsidR="00511D16" w:rsidRPr="00845E7F" w:rsidRDefault="00511D16" w:rsidP="00C70425">
      <w:pPr>
        <w:pStyle w:val="ListParagraph"/>
        <w:numPr>
          <w:ilvl w:val="3"/>
          <w:numId w:val="15"/>
        </w:numPr>
        <w:spacing w:after="160" w:line="480" w:lineRule="auto"/>
        <w:rPr>
          <w:rFonts w:ascii="Lucida Sans" w:hAnsi="Lucida Sans"/>
          <w:sz w:val="22"/>
        </w:rPr>
      </w:pPr>
      <w:r w:rsidRPr="00845E7F">
        <w:rPr>
          <w:rFonts w:ascii="Lucida Sans" w:hAnsi="Lucida Sans"/>
          <w:i/>
          <w:sz w:val="22"/>
        </w:rPr>
        <w:t>Pacella</w:t>
      </w:r>
      <w:r w:rsidRPr="00845E7F">
        <w:rPr>
          <w:rFonts w:ascii="Lucida Sans" w:hAnsi="Lucida Sans"/>
          <w:sz w:val="22"/>
        </w:rPr>
        <w:t xml:space="preserve"> – could be difficult to get faculty on board with this. </w:t>
      </w:r>
    </w:p>
    <w:p w:rsidR="00511D16" w:rsidRDefault="00511D16" w:rsidP="007C07C0">
      <w:pPr>
        <w:pStyle w:val="ListParagraph"/>
        <w:numPr>
          <w:ilvl w:val="2"/>
          <w:numId w:val="15"/>
        </w:numPr>
        <w:spacing w:after="160" w:line="480" w:lineRule="auto"/>
        <w:rPr>
          <w:rFonts w:ascii="Lucida Sans" w:hAnsi="Lucida Sans"/>
          <w:sz w:val="22"/>
        </w:rPr>
      </w:pPr>
      <w:r w:rsidRPr="00845E7F">
        <w:rPr>
          <w:rFonts w:ascii="Lucida Sans" w:hAnsi="Lucida Sans"/>
          <w:i/>
          <w:sz w:val="22"/>
        </w:rPr>
        <w:t>Melville</w:t>
      </w:r>
      <w:r w:rsidRPr="00845E7F">
        <w:rPr>
          <w:rFonts w:ascii="Lucida Sans" w:hAnsi="Lucida Sans"/>
          <w:sz w:val="22"/>
        </w:rPr>
        <w:t xml:space="preserve"> – at next meeting, I would like to test online voting. </w:t>
      </w:r>
    </w:p>
    <w:p w:rsidR="00C70425" w:rsidRPr="00C70425" w:rsidRDefault="00C70425" w:rsidP="00C70425">
      <w:pPr>
        <w:pStyle w:val="ListParagraph"/>
        <w:numPr>
          <w:ilvl w:val="2"/>
          <w:numId w:val="15"/>
        </w:numPr>
        <w:spacing w:after="160" w:line="480" w:lineRule="auto"/>
        <w:rPr>
          <w:rFonts w:ascii="Lucida Sans" w:hAnsi="Lucida Sans"/>
          <w:sz w:val="22"/>
        </w:rPr>
      </w:pPr>
      <w:r w:rsidRPr="00C70425">
        <w:rPr>
          <w:rFonts w:ascii="Lucida Sans" w:hAnsi="Lucida Sans"/>
          <w:sz w:val="22"/>
        </w:rPr>
        <w:t>Rights and Powers of Student Senator Document</w:t>
      </w:r>
    </w:p>
    <w:p w:rsidR="00C70425" w:rsidRPr="00C70425" w:rsidRDefault="00C70425" w:rsidP="00C70425">
      <w:pPr>
        <w:pStyle w:val="ListParagraph"/>
        <w:numPr>
          <w:ilvl w:val="3"/>
          <w:numId w:val="15"/>
        </w:numPr>
        <w:spacing w:after="160" w:line="480" w:lineRule="auto"/>
        <w:rPr>
          <w:rFonts w:ascii="Lucida Sans" w:hAnsi="Lucida Sans"/>
          <w:sz w:val="22"/>
        </w:rPr>
      </w:pPr>
      <w:r w:rsidRPr="00C70425">
        <w:rPr>
          <w:rFonts w:ascii="Lucida Sans" w:hAnsi="Lucida Sans"/>
          <w:sz w:val="22"/>
        </w:rPr>
        <w:t xml:space="preserve">New to Senate might not understand exactly what they could do. Work on document that would outline what new senators can do? Referring to the constitution for information. </w:t>
      </w:r>
    </w:p>
    <w:p w:rsidR="00C70425" w:rsidRPr="00C70425" w:rsidRDefault="00C70425" w:rsidP="00C70425">
      <w:pPr>
        <w:pStyle w:val="ListParagraph"/>
        <w:numPr>
          <w:ilvl w:val="3"/>
          <w:numId w:val="15"/>
        </w:numPr>
        <w:spacing w:after="160" w:line="480" w:lineRule="auto"/>
        <w:rPr>
          <w:rFonts w:ascii="Lucida Sans" w:hAnsi="Lucida Sans"/>
          <w:sz w:val="22"/>
        </w:rPr>
      </w:pPr>
      <w:r w:rsidRPr="00C70425">
        <w:rPr>
          <w:rFonts w:ascii="Lucida Sans" w:hAnsi="Lucida Sans"/>
          <w:sz w:val="22"/>
        </w:rPr>
        <w:t xml:space="preserve">McCormick – </w:t>
      </w:r>
      <w:proofErr w:type="spellStart"/>
      <w:r w:rsidRPr="00C70425">
        <w:rPr>
          <w:rFonts w:ascii="Lucida Sans" w:hAnsi="Lucida Sans"/>
          <w:sz w:val="22"/>
        </w:rPr>
        <w:t>All encompassing</w:t>
      </w:r>
      <w:proofErr w:type="spellEnd"/>
      <w:r w:rsidRPr="00C70425">
        <w:rPr>
          <w:rFonts w:ascii="Lucida Sans" w:hAnsi="Lucida Sans"/>
          <w:sz w:val="22"/>
        </w:rPr>
        <w:t xml:space="preserve"> list? </w:t>
      </w:r>
    </w:p>
    <w:p w:rsidR="00C70425" w:rsidRPr="00C70425" w:rsidRDefault="00C70425" w:rsidP="00C70425">
      <w:pPr>
        <w:pStyle w:val="ListParagraph"/>
        <w:numPr>
          <w:ilvl w:val="3"/>
          <w:numId w:val="15"/>
        </w:numPr>
        <w:spacing w:after="160" w:line="480" w:lineRule="auto"/>
        <w:rPr>
          <w:rFonts w:ascii="Lucida Sans" w:hAnsi="Lucida Sans"/>
          <w:sz w:val="22"/>
        </w:rPr>
      </w:pPr>
      <w:r w:rsidRPr="00C70425">
        <w:rPr>
          <w:rFonts w:ascii="Lucida Sans" w:hAnsi="Lucida Sans"/>
          <w:sz w:val="22"/>
        </w:rPr>
        <w:t xml:space="preserve">Melville – More of a bullet point list of things they can possibly do. </w:t>
      </w:r>
    </w:p>
    <w:p w:rsidR="00C70425" w:rsidRPr="00C70425" w:rsidRDefault="00C70425" w:rsidP="00C70425">
      <w:pPr>
        <w:pStyle w:val="ListParagraph"/>
        <w:numPr>
          <w:ilvl w:val="2"/>
          <w:numId w:val="15"/>
        </w:numPr>
        <w:spacing w:after="160" w:line="480" w:lineRule="auto"/>
        <w:rPr>
          <w:rFonts w:ascii="Lucida Sans" w:hAnsi="Lucida Sans"/>
          <w:sz w:val="22"/>
        </w:rPr>
      </w:pPr>
      <w:r w:rsidRPr="00C70425">
        <w:rPr>
          <w:rFonts w:ascii="Lucida Sans" w:hAnsi="Lucida Sans"/>
          <w:sz w:val="22"/>
        </w:rPr>
        <w:t>Student Senate Legislative Curriculum</w:t>
      </w:r>
    </w:p>
    <w:p w:rsidR="00C70425" w:rsidRPr="00C70425" w:rsidRDefault="00C70425" w:rsidP="00C70425">
      <w:pPr>
        <w:pStyle w:val="ListParagraph"/>
        <w:numPr>
          <w:ilvl w:val="3"/>
          <w:numId w:val="15"/>
        </w:numPr>
        <w:spacing w:after="160" w:line="480" w:lineRule="auto"/>
        <w:rPr>
          <w:rFonts w:ascii="Lucida Sans" w:hAnsi="Lucida Sans"/>
          <w:sz w:val="22"/>
        </w:rPr>
      </w:pPr>
      <w:r w:rsidRPr="00C70425">
        <w:rPr>
          <w:rFonts w:ascii="Lucida Sans" w:hAnsi="Lucida Sans"/>
          <w:sz w:val="22"/>
        </w:rPr>
        <w:t xml:space="preserve">Senators learning about being a student senator. They are looking for ideas about things to do for meetings, possibly court involvement? </w:t>
      </w:r>
      <w:proofErr w:type="gramStart"/>
      <w:r w:rsidRPr="00C70425">
        <w:rPr>
          <w:rFonts w:ascii="Lucida Sans" w:hAnsi="Lucida Sans"/>
          <w:sz w:val="22"/>
        </w:rPr>
        <w:t>One time</w:t>
      </w:r>
      <w:proofErr w:type="gramEnd"/>
      <w:r w:rsidRPr="00C70425">
        <w:rPr>
          <w:rFonts w:ascii="Lucida Sans" w:hAnsi="Lucida Sans"/>
          <w:sz w:val="22"/>
        </w:rPr>
        <w:t xml:space="preserve"> presentation? </w:t>
      </w:r>
    </w:p>
    <w:p w:rsidR="00C70425" w:rsidRPr="00C70425" w:rsidRDefault="00C70425" w:rsidP="00C70425">
      <w:pPr>
        <w:pStyle w:val="ListParagraph"/>
        <w:numPr>
          <w:ilvl w:val="3"/>
          <w:numId w:val="15"/>
        </w:numPr>
        <w:spacing w:after="160" w:line="480" w:lineRule="auto"/>
        <w:rPr>
          <w:rFonts w:ascii="Lucida Sans" w:hAnsi="Lucida Sans"/>
          <w:sz w:val="22"/>
        </w:rPr>
      </w:pPr>
      <w:r w:rsidRPr="00C70425">
        <w:rPr>
          <w:rFonts w:ascii="Lucida Sans" w:hAnsi="Lucida Sans"/>
          <w:sz w:val="22"/>
        </w:rPr>
        <w:t>What would we talk about?</w:t>
      </w:r>
    </w:p>
    <w:p w:rsidR="00C70425" w:rsidRPr="00C70425" w:rsidRDefault="00C70425" w:rsidP="00C70425">
      <w:pPr>
        <w:pStyle w:val="ListParagraph"/>
        <w:numPr>
          <w:ilvl w:val="4"/>
          <w:numId w:val="15"/>
        </w:numPr>
        <w:spacing w:after="160" w:line="480" w:lineRule="auto"/>
        <w:rPr>
          <w:rFonts w:ascii="Lucida Sans" w:hAnsi="Lucida Sans"/>
          <w:sz w:val="22"/>
        </w:rPr>
      </w:pPr>
      <w:r w:rsidRPr="00C70425">
        <w:rPr>
          <w:rFonts w:ascii="Lucida Sans" w:hAnsi="Lucida Sans"/>
          <w:sz w:val="22"/>
        </w:rPr>
        <w:t xml:space="preserve">Complaint forms. </w:t>
      </w:r>
    </w:p>
    <w:p w:rsidR="00C70425" w:rsidRPr="00C70425" w:rsidRDefault="00C70425" w:rsidP="00C70425">
      <w:pPr>
        <w:pStyle w:val="ListParagraph"/>
        <w:numPr>
          <w:ilvl w:val="4"/>
          <w:numId w:val="15"/>
        </w:numPr>
        <w:spacing w:after="160" w:line="480" w:lineRule="auto"/>
        <w:rPr>
          <w:rFonts w:ascii="Lucida Sans" w:hAnsi="Lucida Sans"/>
          <w:sz w:val="22"/>
        </w:rPr>
      </w:pPr>
      <w:r w:rsidRPr="00C70425">
        <w:rPr>
          <w:rFonts w:ascii="Lucida Sans" w:hAnsi="Lucida Sans"/>
          <w:sz w:val="22"/>
        </w:rPr>
        <w:t xml:space="preserve">Talk about election code, senate doesn’t understand their power in that. </w:t>
      </w:r>
    </w:p>
    <w:p w:rsidR="001B7DE0" w:rsidRPr="00845E7F" w:rsidRDefault="001B7DE0" w:rsidP="00821BCE">
      <w:pPr>
        <w:pStyle w:val="ListParagraph"/>
        <w:numPr>
          <w:ilvl w:val="1"/>
          <w:numId w:val="15"/>
        </w:numPr>
        <w:spacing w:after="160" w:line="480" w:lineRule="auto"/>
        <w:rPr>
          <w:rFonts w:ascii="Lucida Sans" w:hAnsi="Lucida Sans"/>
          <w:sz w:val="22"/>
        </w:rPr>
      </w:pPr>
      <w:r w:rsidRPr="00845E7F">
        <w:rPr>
          <w:rFonts w:ascii="Lucida Sans" w:hAnsi="Lucida Sans"/>
          <w:sz w:val="22"/>
        </w:rPr>
        <w:t>Rules of the Court</w:t>
      </w:r>
    </w:p>
    <w:p w:rsidR="00511D16" w:rsidRPr="00845E7F" w:rsidRDefault="00511D16" w:rsidP="00511D16">
      <w:pPr>
        <w:pStyle w:val="ListParagraph"/>
        <w:numPr>
          <w:ilvl w:val="2"/>
          <w:numId w:val="15"/>
        </w:numPr>
        <w:spacing w:after="160" w:line="480" w:lineRule="auto"/>
        <w:rPr>
          <w:rFonts w:ascii="Lucida Sans" w:hAnsi="Lucida Sans"/>
          <w:sz w:val="22"/>
        </w:rPr>
      </w:pPr>
      <w:r w:rsidRPr="00845E7F">
        <w:rPr>
          <w:rFonts w:ascii="Lucida Sans" w:hAnsi="Lucida Sans"/>
          <w:i/>
          <w:sz w:val="22"/>
        </w:rPr>
        <w:lastRenderedPageBreak/>
        <w:t>Melville</w:t>
      </w:r>
      <w:r w:rsidRPr="00845E7F">
        <w:rPr>
          <w:rFonts w:ascii="Lucida Sans" w:hAnsi="Lucida Sans"/>
          <w:sz w:val="22"/>
        </w:rPr>
        <w:t xml:space="preserve"> – Finished compiling all parts of the Rules of the Court. </w:t>
      </w:r>
    </w:p>
    <w:p w:rsidR="00511D16" w:rsidRPr="00845E7F" w:rsidRDefault="0079656A" w:rsidP="00511D16">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Section 3 – working document, can fill it out more in depth later. </w:t>
      </w:r>
    </w:p>
    <w:p w:rsidR="0079656A" w:rsidRPr="00845E7F" w:rsidRDefault="0079656A" w:rsidP="0079656A">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Section 5 – Skipped </w:t>
      </w:r>
      <w:r w:rsidR="00887304" w:rsidRPr="00845E7F">
        <w:rPr>
          <w:rFonts w:ascii="Lucida Sans" w:hAnsi="Lucida Sans"/>
          <w:sz w:val="22"/>
        </w:rPr>
        <w:t>jurisdiction</w:t>
      </w:r>
      <w:r w:rsidRPr="00845E7F">
        <w:rPr>
          <w:rFonts w:ascii="Lucida Sans" w:hAnsi="Lucida Sans"/>
          <w:sz w:val="22"/>
        </w:rPr>
        <w:t xml:space="preserve"> because it is covered in </w:t>
      </w:r>
      <w:r w:rsidR="00887304" w:rsidRPr="00845E7F">
        <w:rPr>
          <w:rFonts w:ascii="Lucida Sans" w:hAnsi="Lucida Sans"/>
          <w:sz w:val="22"/>
        </w:rPr>
        <w:t>constitution</w:t>
      </w:r>
      <w:r w:rsidRPr="00845E7F">
        <w:rPr>
          <w:rFonts w:ascii="Lucida Sans" w:hAnsi="Lucida Sans"/>
          <w:sz w:val="22"/>
        </w:rPr>
        <w:t xml:space="preserve">. Is it necessary for counsel to be identified in complaint document? This section is stricken, most deemed it unnecessary. </w:t>
      </w:r>
    </w:p>
    <w:p w:rsidR="0079656A" w:rsidRPr="00845E7F" w:rsidRDefault="0079656A" w:rsidP="0079656A">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Section 6 – Has the option for motion for dismissal, is that reflected in any of the documents? </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Pacella, Dunwoody, Melville – Give court power to dismiss. </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McCormick – If someone pleads guilty, do we still do trial?</w:t>
      </w:r>
    </w:p>
    <w:p w:rsidR="0079656A" w:rsidRPr="00845E7F" w:rsidRDefault="0079656A" w:rsidP="0079656A">
      <w:pPr>
        <w:pStyle w:val="ListParagraph"/>
        <w:numPr>
          <w:ilvl w:val="4"/>
          <w:numId w:val="15"/>
        </w:numPr>
        <w:spacing w:after="160" w:line="480" w:lineRule="auto"/>
        <w:rPr>
          <w:rFonts w:ascii="Lucida Sans" w:hAnsi="Lucida Sans"/>
          <w:sz w:val="22"/>
        </w:rPr>
      </w:pPr>
      <w:r w:rsidRPr="00845E7F">
        <w:rPr>
          <w:rFonts w:ascii="Lucida Sans" w:hAnsi="Lucida Sans"/>
          <w:sz w:val="22"/>
        </w:rPr>
        <w:t>Melville – yes</w:t>
      </w:r>
      <w:r w:rsidR="00845E7F">
        <w:rPr>
          <w:rFonts w:ascii="Lucida Sans" w:hAnsi="Lucida Sans"/>
          <w:sz w:val="22"/>
        </w:rPr>
        <w:t>.</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Added part at bottom stating court has ability to dismiss a case if it is deemed frivolous. </w:t>
      </w:r>
    </w:p>
    <w:p w:rsidR="0079656A" w:rsidRPr="00845E7F" w:rsidRDefault="0079656A" w:rsidP="0079656A">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Section 7 </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Following mock trial, made changes. Previously, there was opportunity for rebuttal speeches. Based on </w:t>
      </w:r>
      <w:r w:rsidR="00C70425">
        <w:rPr>
          <w:rFonts w:ascii="Lucida Sans" w:hAnsi="Lucida Sans"/>
          <w:sz w:val="22"/>
        </w:rPr>
        <w:t xml:space="preserve">the </w:t>
      </w:r>
      <w:r w:rsidRPr="00845E7F">
        <w:rPr>
          <w:rFonts w:ascii="Lucida Sans" w:hAnsi="Lucida Sans"/>
          <w:sz w:val="22"/>
        </w:rPr>
        <w:t xml:space="preserve">experience, Melville cut rebuttal and </w:t>
      </w:r>
      <w:r w:rsidR="00845E7F">
        <w:rPr>
          <w:rFonts w:ascii="Lucida Sans" w:hAnsi="Lucida Sans"/>
          <w:sz w:val="22"/>
        </w:rPr>
        <w:t xml:space="preserve">final </w:t>
      </w:r>
      <w:r w:rsidRPr="00845E7F">
        <w:rPr>
          <w:rFonts w:ascii="Lucida Sans" w:hAnsi="Lucida Sans"/>
          <w:sz w:val="22"/>
        </w:rPr>
        <w:t xml:space="preserve">cross examination. </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Should we mandate copy of this section be provided to plaintiff and defendant once hearing is scheduled? </w:t>
      </w:r>
    </w:p>
    <w:p w:rsidR="0079656A" w:rsidRPr="00845E7F" w:rsidRDefault="0079656A" w:rsidP="0079656A">
      <w:pPr>
        <w:pStyle w:val="ListParagraph"/>
        <w:numPr>
          <w:ilvl w:val="4"/>
          <w:numId w:val="15"/>
        </w:numPr>
        <w:spacing w:after="160" w:line="480" w:lineRule="auto"/>
        <w:rPr>
          <w:rFonts w:ascii="Lucida Sans" w:hAnsi="Lucida Sans"/>
          <w:sz w:val="22"/>
        </w:rPr>
      </w:pPr>
      <w:r w:rsidRPr="00845E7F">
        <w:rPr>
          <w:rFonts w:ascii="Lucida Sans" w:hAnsi="Lucida Sans"/>
          <w:sz w:val="22"/>
        </w:rPr>
        <w:t xml:space="preserve">If so, where should this go? Section 7. </w:t>
      </w:r>
    </w:p>
    <w:p w:rsidR="0079656A" w:rsidRPr="00845E7F" w:rsidRDefault="0079656A" w:rsidP="0079656A">
      <w:pPr>
        <w:pStyle w:val="ListParagraph"/>
        <w:numPr>
          <w:ilvl w:val="2"/>
          <w:numId w:val="15"/>
        </w:numPr>
        <w:spacing w:after="160" w:line="480" w:lineRule="auto"/>
        <w:rPr>
          <w:rFonts w:ascii="Lucida Sans" w:hAnsi="Lucida Sans"/>
          <w:sz w:val="22"/>
        </w:rPr>
      </w:pPr>
      <w:r w:rsidRPr="00845E7F">
        <w:rPr>
          <w:rFonts w:ascii="Lucida Sans" w:hAnsi="Lucida Sans"/>
          <w:sz w:val="22"/>
        </w:rPr>
        <w:t>Any further questions on rules of court before going into appendix?</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None.</w:t>
      </w:r>
    </w:p>
    <w:p w:rsidR="0079656A" w:rsidRPr="00845E7F" w:rsidRDefault="0079656A" w:rsidP="0079656A">
      <w:pPr>
        <w:pStyle w:val="ListParagraph"/>
        <w:numPr>
          <w:ilvl w:val="2"/>
          <w:numId w:val="15"/>
        </w:numPr>
        <w:spacing w:after="160" w:line="480" w:lineRule="auto"/>
        <w:rPr>
          <w:rFonts w:ascii="Lucida Sans" w:hAnsi="Lucida Sans"/>
          <w:sz w:val="22"/>
        </w:rPr>
      </w:pPr>
      <w:r w:rsidRPr="00845E7F">
        <w:rPr>
          <w:rFonts w:ascii="Lucida Sans" w:hAnsi="Lucida Sans"/>
          <w:sz w:val="22"/>
        </w:rPr>
        <w:t>Appendix</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Included is all forms regarding complaints and instructions on those complaints. </w:t>
      </w:r>
    </w:p>
    <w:p w:rsidR="0079656A" w:rsidRPr="00845E7F" w:rsidRDefault="0079656A"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lastRenderedPageBreak/>
        <w:t xml:space="preserve">Pacella – Add mailbox portion. </w:t>
      </w:r>
    </w:p>
    <w:p w:rsidR="00953BB8" w:rsidRPr="00845E7F" w:rsidRDefault="00953BB8"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Section was added about putting complaint forms in Student Court mailbox, as well as where it is. </w:t>
      </w:r>
    </w:p>
    <w:p w:rsidR="00953BB8" w:rsidRPr="00845E7F" w:rsidRDefault="00953BB8" w:rsidP="0079656A">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Added another item in Instructions for Receival of Defendant’s Response form, section 6. Says we will provide plaintiff and defendant with copies of Section 7: Case Hearings. </w:t>
      </w:r>
    </w:p>
    <w:p w:rsidR="00953BB8" w:rsidRPr="00845E7F" w:rsidRDefault="00953BB8" w:rsidP="00953BB8">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Melville – Seeks a motion to amend rules of court. </w:t>
      </w:r>
    </w:p>
    <w:p w:rsidR="00953BB8" w:rsidRPr="00845E7F" w:rsidRDefault="00953BB8" w:rsidP="00953BB8">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McCormick – Moves to amend rules of court. </w:t>
      </w:r>
    </w:p>
    <w:p w:rsidR="00953BB8" w:rsidRPr="00845E7F" w:rsidRDefault="00953BB8" w:rsidP="00953BB8">
      <w:pPr>
        <w:pStyle w:val="ListParagraph"/>
        <w:numPr>
          <w:ilvl w:val="3"/>
          <w:numId w:val="15"/>
        </w:numPr>
        <w:spacing w:after="160" w:line="480" w:lineRule="auto"/>
        <w:rPr>
          <w:rFonts w:ascii="Lucida Sans" w:hAnsi="Lucida Sans"/>
          <w:sz w:val="22"/>
        </w:rPr>
      </w:pPr>
      <w:r w:rsidRPr="00845E7F">
        <w:rPr>
          <w:rFonts w:ascii="Lucida Sans" w:hAnsi="Lucida Sans"/>
          <w:sz w:val="22"/>
        </w:rPr>
        <w:t xml:space="preserve">Seconded by Dunwoody. </w:t>
      </w:r>
    </w:p>
    <w:p w:rsidR="00953BB8" w:rsidRPr="00845E7F" w:rsidRDefault="00953BB8" w:rsidP="00953BB8">
      <w:pPr>
        <w:pStyle w:val="ListParagraph"/>
        <w:numPr>
          <w:ilvl w:val="2"/>
          <w:numId w:val="15"/>
        </w:numPr>
        <w:spacing w:after="160" w:line="480" w:lineRule="auto"/>
        <w:rPr>
          <w:rFonts w:ascii="Lucida Sans" w:hAnsi="Lucida Sans"/>
          <w:sz w:val="22"/>
        </w:rPr>
      </w:pPr>
      <w:r w:rsidRPr="00845E7F">
        <w:rPr>
          <w:rFonts w:ascii="Lucida Sans" w:hAnsi="Lucida Sans"/>
          <w:sz w:val="22"/>
        </w:rPr>
        <w:t xml:space="preserve">Requires 2/3. </w:t>
      </w:r>
    </w:p>
    <w:p w:rsidR="00C70425" w:rsidRDefault="00C70425" w:rsidP="00953BB8">
      <w:pPr>
        <w:pStyle w:val="ListParagraph"/>
        <w:numPr>
          <w:ilvl w:val="3"/>
          <w:numId w:val="15"/>
        </w:numPr>
        <w:spacing w:after="160" w:line="480" w:lineRule="auto"/>
        <w:rPr>
          <w:rFonts w:ascii="Lucida Sans" w:hAnsi="Lucida Sans"/>
          <w:sz w:val="22"/>
        </w:rPr>
      </w:pPr>
      <w:r>
        <w:rPr>
          <w:rFonts w:ascii="Lucida Sans" w:hAnsi="Lucida Sans"/>
          <w:sz w:val="22"/>
        </w:rPr>
        <w:t xml:space="preserve">Affirm: McCormick, </w:t>
      </w:r>
      <w:proofErr w:type="spellStart"/>
      <w:r>
        <w:rPr>
          <w:rFonts w:ascii="Lucida Sans" w:hAnsi="Lucida Sans"/>
          <w:sz w:val="22"/>
        </w:rPr>
        <w:t>Pacella</w:t>
      </w:r>
      <w:proofErr w:type="spellEnd"/>
      <w:r>
        <w:rPr>
          <w:rFonts w:ascii="Lucida Sans" w:hAnsi="Lucida Sans"/>
          <w:sz w:val="22"/>
        </w:rPr>
        <w:t>, Dunwoody, Parsons, Melville, Stirling</w:t>
      </w:r>
    </w:p>
    <w:p w:rsidR="00953BB8" w:rsidRPr="00845E7F" w:rsidRDefault="00C70425" w:rsidP="00953BB8">
      <w:pPr>
        <w:pStyle w:val="ListParagraph"/>
        <w:numPr>
          <w:ilvl w:val="3"/>
          <w:numId w:val="15"/>
        </w:numPr>
        <w:spacing w:after="160" w:line="480" w:lineRule="auto"/>
        <w:rPr>
          <w:rFonts w:ascii="Lucida Sans" w:hAnsi="Lucida Sans"/>
          <w:sz w:val="22"/>
        </w:rPr>
      </w:pPr>
      <w:r>
        <w:rPr>
          <w:rFonts w:ascii="Lucida Sans" w:hAnsi="Lucida Sans"/>
          <w:sz w:val="22"/>
        </w:rPr>
        <w:t xml:space="preserve">Passes 6-0. </w:t>
      </w:r>
    </w:p>
    <w:p w:rsidR="00255A92" w:rsidRPr="00845E7F" w:rsidRDefault="00255A92" w:rsidP="00B36498">
      <w:pPr>
        <w:pStyle w:val="ListParagraph"/>
        <w:numPr>
          <w:ilvl w:val="0"/>
          <w:numId w:val="15"/>
        </w:numPr>
        <w:spacing w:after="160" w:line="480" w:lineRule="auto"/>
        <w:rPr>
          <w:rFonts w:ascii="Lucida Sans" w:hAnsi="Lucida Sans"/>
          <w:sz w:val="22"/>
        </w:rPr>
      </w:pPr>
      <w:r w:rsidRPr="00845E7F">
        <w:rPr>
          <w:rFonts w:ascii="Lucida Sans" w:hAnsi="Lucida Sans"/>
          <w:sz w:val="22"/>
        </w:rPr>
        <w:t>Announcements and Comments</w:t>
      </w:r>
    </w:p>
    <w:p w:rsidR="00953BB8" w:rsidRPr="00845E7F" w:rsidRDefault="00953BB8"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This weekend, Melville will</w:t>
      </w:r>
      <w:r w:rsidR="00887304" w:rsidRPr="00845E7F">
        <w:rPr>
          <w:rFonts w:ascii="Lucida Sans" w:hAnsi="Lucida Sans"/>
          <w:sz w:val="22"/>
        </w:rPr>
        <w:t xml:space="preserve"> </w:t>
      </w:r>
      <w:r w:rsidR="00845E7F">
        <w:rPr>
          <w:rFonts w:ascii="Lucida Sans" w:hAnsi="Lucida Sans"/>
          <w:sz w:val="22"/>
        </w:rPr>
        <w:t>be chairing a committee at a meeting of the North Dakota Student Association.</w:t>
      </w:r>
      <w:r w:rsidRPr="00845E7F">
        <w:rPr>
          <w:rFonts w:ascii="Lucida Sans" w:hAnsi="Lucida Sans"/>
          <w:sz w:val="22"/>
        </w:rPr>
        <w:t xml:space="preserve"> </w:t>
      </w:r>
    </w:p>
    <w:p w:rsidR="00953BB8" w:rsidRPr="00845E7F" w:rsidRDefault="00953BB8"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 xml:space="preserve">Melville – What kind of candy should I buy? </w:t>
      </w:r>
    </w:p>
    <w:p w:rsidR="00953BB8" w:rsidRPr="00845E7F" w:rsidRDefault="00953BB8" w:rsidP="00953BB8">
      <w:pPr>
        <w:pStyle w:val="ListParagraph"/>
        <w:numPr>
          <w:ilvl w:val="2"/>
          <w:numId w:val="15"/>
        </w:numPr>
        <w:spacing w:after="160" w:line="480" w:lineRule="auto"/>
        <w:rPr>
          <w:rFonts w:ascii="Lucida Sans" w:hAnsi="Lucida Sans"/>
          <w:sz w:val="22"/>
        </w:rPr>
      </w:pPr>
      <w:r w:rsidRPr="00845E7F">
        <w:rPr>
          <w:rFonts w:ascii="Lucida Sans" w:hAnsi="Lucida Sans"/>
          <w:sz w:val="22"/>
        </w:rPr>
        <w:t>Chocolate, starburst</w:t>
      </w:r>
      <w:r w:rsidR="00845E7F">
        <w:rPr>
          <w:rFonts w:ascii="Lucida Sans" w:hAnsi="Lucida Sans"/>
          <w:sz w:val="22"/>
        </w:rPr>
        <w:t>.</w:t>
      </w:r>
    </w:p>
    <w:p w:rsidR="00953BB8" w:rsidRPr="00845E7F" w:rsidRDefault="00953BB8"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April 17</w:t>
      </w:r>
      <w:r w:rsidRPr="00845E7F">
        <w:rPr>
          <w:rFonts w:ascii="Lucida Sans" w:hAnsi="Lucida Sans"/>
          <w:sz w:val="22"/>
          <w:vertAlign w:val="superscript"/>
        </w:rPr>
        <w:t>th</w:t>
      </w:r>
      <w:r w:rsidRPr="00845E7F">
        <w:rPr>
          <w:rFonts w:ascii="Lucida Sans" w:hAnsi="Lucida Sans"/>
          <w:sz w:val="22"/>
        </w:rPr>
        <w:t xml:space="preserve">, 6:00 pm Student Government Banquet, at Alumni Center. Will last about two hours. </w:t>
      </w:r>
    </w:p>
    <w:p w:rsidR="00953BB8" w:rsidRPr="00845E7F" w:rsidRDefault="00953BB8"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Next week,</w:t>
      </w:r>
      <w:r w:rsidR="00845E7F">
        <w:rPr>
          <w:rFonts w:ascii="Lucida Sans" w:hAnsi="Lucida Sans"/>
          <w:sz w:val="22"/>
        </w:rPr>
        <w:t xml:space="preserve"> our advisor Emily Frazier</w:t>
      </w:r>
      <w:r w:rsidRPr="00845E7F">
        <w:rPr>
          <w:rFonts w:ascii="Lucida Sans" w:hAnsi="Lucida Sans"/>
          <w:sz w:val="22"/>
        </w:rPr>
        <w:t xml:space="preserve"> will be </w:t>
      </w:r>
      <w:r w:rsidR="00845E7F">
        <w:rPr>
          <w:rFonts w:ascii="Lucida Sans" w:hAnsi="Lucida Sans"/>
          <w:sz w:val="22"/>
        </w:rPr>
        <w:t>present</w:t>
      </w:r>
      <w:r w:rsidRPr="00845E7F">
        <w:rPr>
          <w:rFonts w:ascii="Lucida Sans" w:hAnsi="Lucida Sans"/>
          <w:sz w:val="22"/>
        </w:rPr>
        <w:t xml:space="preserve">. </w:t>
      </w:r>
    </w:p>
    <w:p w:rsidR="00953BB8" w:rsidRPr="00845E7F" w:rsidRDefault="00953BB8"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Involvement expo, this coming Wednesday</w:t>
      </w:r>
      <w:r w:rsidR="00845E7F">
        <w:rPr>
          <w:rFonts w:ascii="Lucida Sans" w:hAnsi="Lucida Sans"/>
          <w:sz w:val="22"/>
        </w:rPr>
        <w:t xml:space="preserve"> –</w:t>
      </w:r>
      <w:r w:rsidRPr="00845E7F">
        <w:rPr>
          <w:rFonts w:ascii="Lucida Sans" w:hAnsi="Lucida Sans"/>
          <w:sz w:val="22"/>
        </w:rPr>
        <w:t xml:space="preserve"> 11:00 am to 3:00 pm. </w:t>
      </w:r>
    </w:p>
    <w:p w:rsidR="0035270B" w:rsidRPr="00845E7F" w:rsidRDefault="0035270B" w:rsidP="00B36498">
      <w:pPr>
        <w:pStyle w:val="ListParagraph"/>
        <w:numPr>
          <w:ilvl w:val="0"/>
          <w:numId w:val="15"/>
        </w:numPr>
        <w:spacing w:after="160" w:line="480" w:lineRule="auto"/>
        <w:rPr>
          <w:rFonts w:ascii="Lucida Sans" w:hAnsi="Lucida Sans"/>
          <w:sz w:val="22"/>
        </w:rPr>
      </w:pPr>
      <w:r w:rsidRPr="00845E7F">
        <w:rPr>
          <w:rFonts w:ascii="Lucida Sans" w:hAnsi="Lucida Sans"/>
          <w:sz w:val="22"/>
        </w:rPr>
        <w:t>Review of Action Items</w:t>
      </w:r>
    </w:p>
    <w:p w:rsidR="007C07C0" w:rsidRPr="00845E7F" w:rsidRDefault="007C07C0" w:rsidP="007C07C0">
      <w:pPr>
        <w:pStyle w:val="ListParagraph"/>
        <w:numPr>
          <w:ilvl w:val="1"/>
          <w:numId w:val="15"/>
        </w:numPr>
        <w:spacing w:after="160" w:line="480" w:lineRule="auto"/>
        <w:rPr>
          <w:rFonts w:ascii="Lucida Sans" w:hAnsi="Lucida Sans"/>
          <w:sz w:val="22"/>
        </w:rPr>
      </w:pPr>
      <w:r w:rsidRPr="00845E7F">
        <w:rPr>
          <w:rFonts w:ascii="Lucida Sans" w:hAnsi="Lucida Sans"/>
          <w:sz w:val="22"/>
        </w:rPr>
        <w:lastRenderedPageBreak/>
        <w:t xml:space="preserve">Pacella – List of organizations with most members, find time, contact president, and meeting location, so we can go to meetings and advertise to the largest mass. </w:t>
      </w:r>
      <w:r w:rsidR="00953BB8" w:rsidRPr="00845E7F">
        <w:rPr>
          <w:rFonts w:ascii="Lucida Sans" w:hAnsi="Lucida Sans"/>
          <w:sz w:val="22"/>
        </w:rPr>
        <w:t xml:space="preserve">Also, get ready for electronic voting test next week. </w:t>
      </w:r>
    </w:p>
    <w:p w:rsidR="007C07C0" w:rsidRPr="00845E7F" w:rsidRDefault="007C07C0" w:rsidP="007C07C0">
      <w:pPr>
        <w:pStyle w:val="ListParagraph"/>
        <w:numPr>
          <w:ilvl w:val="1"/>
          <w:numId w:val="15"/>
        </w:numPr>
        <w:spacing w:after="160" w:line="480" w:lineRule="auto"/>
        <w:rPr>
          <w:rFonts w:ascii="Lucida Sans" w:hAnsi="Lucida Sans"/>
          <w:sz w:val="22"/>
        </w:rPr>
      </w:pPr>
      <w:r w:rsidRPr="00845E7F">
        <w:rPr>
          <w:rFonts w:ascii="Lucida Sans" w:hAnsi="Lucida Sans"/>
          <w:sz w:val="22"/>
        </w:rPr>
        <w:t xml:space="preserve">Parsons – </w:t>
      </w:r>
      <w:r w:rsidR="00DE747E" w:rsidRPr="00845E7F">
        <w:rPr>
          <w:rFonts w:ascii="Lucida Sans" w:hAnsi="Lucida Sans"/>
          <w:sz w:val="22"/>
        </w:rPr>
        <w:t>Create Doodle poll on student senate attendance: 3 justices at every court meeting, specify which meetings you could come. Also create emergency availability schedule – for election season, in case of emergency case so we can coordinate to have the maximum people there at a time.</w:t>
      </w:r>
    </w:p>
    <w:p w:rsidR="00953BB8" w:rsidRDefault="00953BB8" w:rsidP="007C07C0">
      <w:pPr>
        <w:pStyle w:val="ListParagraph"/>
        <w:numPr>
          <w:ilvl w:val="1"/>
          <w:numId w:val="15"/>
        </w:numPr>
        <w:spacing w:after="160" w:line="480" w:lineRule="auto"/>
        <w:rPr>
          <w:rFonts w:ascii="Lucida Sans" w:hAnsi="Lucida Sans"/>
          <w:sz w:val="22"/>
        </w:rPr>
      </w:pPr>
      <w:r w:rsidRPr="00845E7F">
        <w:rPr>
          <w:rFonts w:ascii="Lucida Sans" w:hAnsi="Lucida Sans"/>
          <w:sz w:val="22"/>
        </w:rPr>
        <w:t>Melville – Update election code, schedule one</w:t>
      </w:r>
      <w:r w:rsidR="00845E7F">
        <w:rPr>
          <w:rFonts w:ascii="Lucida Sans" w:hAnsi="Lucida Sans"/>
          <w:sz w:val="22"/>
        </w:rPr>
        <w:t>-</w:t>
      </w:r>
      <w:r w:rsidRPr="00845E7F">
        <w:rPr>
          <w:rFonts w:ascii="Lucida Sans" w:hAnsi="Lucida Sans"/>
          <w:sz w:val="22"/>
        </w:rPr>
        <w:t>on</w:t>
      </w:r>
      <w:r w:rsidR="00845E7F">
        <w:rPr>
          <w:rFonts w:ascii="Lucida Sans" w:hAnsi="Lucida Sans"/>
          <w:sz w:val="22"/>
        </w:rPr>
        <w:t>-</w:t>
      </w:r>
      <w:r w:rsidRPr="00845E7F">
        <w:rPr>
          <w:rFonts w:ascii="Lucida Sans" w:hAnsi="Lucida Sans"/>
          <w:sz w:val="22"/>
        </w:rPr>
        <w:t>ones.</w:t>
      </w:r>
      <w:bookmarkStart w:id="0" w:name="_GoBack"/>
      <w:bookmarkEnd w:id="0"/>
    </w:p>
    <w:p w:rsidR="00C70425" w:rsidRPr="00845E7F" w:rsidRDefault="00C70425" w:rsidP="007C07C0">
      <w:pPr>
        <w:pStyle w:val="ListParagraph"/>
        <w:numPr>
          <w:ilvl w:val="1"/>
          <w:numId w:val="15"/>
        </w:numPr>
        <w:spacing w:after="160" w:line="480" w:lineRule="auto"/>
        <w:rPr>
          <w:rFonts w:ascii="Lucida Sans" w:hAnsi="Lucida Sans"/>
          <w:sz w:val="22"/>
        </w:rPr>
      </w:pPr>
      <w:r>
        <w:rPr>
          <w:rFonts w:ascii="Lucida Sans" w:hAnsi="Lucida Sans"/>
          <w:sz w:val="22"/>
        </w:rPr>
        <w:t>Justices – Develop more ideas for the Student Court Rockpile.</w:t>
      </w:r>
    </w:p>
    <w:p w:rsidR="006202DA" w:rsidRPr="00845E7F" w:rsidRDefault="00255A92" w:rsidP="006202DA">
      <w:pPr>
        <w:pStyle w:val="ListParagraph"/>
        <w:numPr>
          <w:ilvl w:val="0"/>
          <w:numId w:val="15"/>
        </w:numPr>
        <w:spacing w:after="160" w:line="480" w:lineRule="auto"/>
        <w:rPr>
          <w:rFonts w:ascii="Lucida Sans" w:hAnsi="Lucida Sans"/>
          <w:sz w:val="22"/>
        </w:rPr>
      </w:pPr>
      <w:r w:rsidRPr="00845E7F">
        <w:rPr>
          <w:rFonts w:ascii="Lucida Sans" w:hAnsi="Lucida Sans"/>
          <w:sz w:val="22"/>
        </w:rPr>
        <w:t>Adjourn</w:t>
      </w:r>
    </w:p>
    <w:p w:rsidR="00953BB8" w:rsidRPr="00845E7F" w:rsidRDefault="00953BB8"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 xml:space="preserve">Moved by McCormick, seconded by </w:t>
      </w:r>
      <w:r w:rsidR="00DE747E" w:rsidRPr="00845E7F">
        <w:rPr>
          <w:rFonts w:ascii="Lucida Sans" w:hAnsi="Lucida Sans"/>
          <w:sz w:val="22"/>
        </w:rPr>
        <w:t>Dunwoody.</w:t>
      </w:r>
    </w:p>
    <w:p w:rsidR="00DE747E" w:rsidRPr="00845E7F" w:rsidRDefault="00DE747E" w:rsidP="00953BB8">
      <w:pPr>
        <w:pStyle w:val="ListParagraph"/>
        <w:numPr>
          <w:ilvl w:val="1"/>
          <w:numId w:val="15"/>
        </w:numPr>
        <w:spacing w:after="160" w:line="480" w:lineRule="auto"/>
        <w:rPr>
          <w:rFonts w:ascii="Lucida Sans" w:hAnsi="Lucida Sans"/>
          <w:sz w:val="22"/>
        </w:rPr>
      </w:pPr>
      <w:r w:rsidRPr="00845E7F">
        <w:rPr>
          <w:rFonts w:ascii="Lucida Sans" w:hAnsi="Lucida Sans"/>
          <w:sz w:val="22"/>
        </w:rPr>
        <w:t>Adjourned at 8:39 PM.</w:t>
      </w:r>
    </w:p>
    <w:sectPr w:rsidR="00DE747E" w:rsidRPr="00845E7F" w:rsidSect="00E31CBB">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32" w:rsidRDefault="00294032">
      <w:r>
        <w:separator/>
      </w:r>
    </w:p>
  </w:endnote>
  <w:endnote w:type="continuationSeparator" w:id="0">
    <w:p w:rsidR="00294032" w:rsidRDefault="0029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32" w:rsidRDefault="00294032">
      <w:r>
        <w:separator/>
      </w:r>
    </w:p>
  </w:footnote>
  <w:footnote w:type="continuationSeparator" w:id="0">
    <w:p w:rsidR="00294032" w:rsidRDefault="0029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87" w:rsidRDefault="00E91287" w:rsidP="004E0DAB">
    <w:pPr>
      <w:pStyle w:val="Header"/>
      <w:jc w:val="center"/>
    </w:pPr>
    <w:r>
      <w:rPr>
        <w:noProof/>
      </w:rPr>
      <w:drawing>
        <wp:inline distT="0" distB="0" distL="0" distR="0" wp14:anchorId="3D4D8927" wp14:editId="629373B5">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80E419C6"/>
    <w:lvl w:ilvl="0" w:tplc="5D062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51"/>
    <w:rsid w:val="00002465"/>
    <w:rsid w:val="00002C17"/>
    <w:rsid w:val="00003EA7"/>
    <w:rsid w:val="00006747"/>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4F6B"/>
    <w:rsid w:val="000768F4"/>
    <w:rsid w:val="00080758"/>
    <w:rsid w:val="000834A1"/>
    <w:rsid w:val="000857A0"/>
    <w:rsid w:val="00095301"/>
    <w:rsid w:val="00097B8E"/>
    <w:rsid w:val="000A3550"/>
    <w:rsid w:val="000A38DF"/>
    <w:rsid w:val="000A4470"/>
    <w:rsid w:val="000B13B5"/>
    <w:rsid w:val="000B2F24"/>
    <w:rsid w:val="000B3B9D"/>
    <w:rsid w:val="000B4FE3"/>
    <w:rsid w:val="000C15DE"/>
    <w:rsid w:val="000C4AC4"/>
    <w:rsid w:val="000C6E7A"/>
    <w:rsid w:val="000C6F3A"/>
    <w:rsid w:val="000C7F9A"/>
    <w:rsid w:val="000D38E6"/>
    <w:rsid w:val="000D671B"/>
    <w:rsid w:val="000E1A1D"/>
    <w:rsid w:val="000E2B03"/>
    <w:rsid w:val="000E6163"/>
    <w:rsid w:val="000E69F1"/>
    <w:rsid w:val="001032FA"/>
    <w:rsid w:val="0010331A"/>
    <w:rsid w:val="00105831"/>
    <w:rsid w:val="00113561"/>
    <w:rsid w:val="00117016"/>
    <w:rsid w:val="00121380"/>
    <w:rsid w:val="001214AD"/>
    <w:rsid w:val="00121A17"/>
    <w:rsid w:val="001237B4"/>
    <w:rsid w:val="0012390D"/>
    <w:rsid w:val="00132E88"/>
    <w:rsid w:val="00135803"/>
    <w:rsid w:val="00146804"/>
    <w:rsid w:val="00147897"/>
    <w:rsid w:val="0015139F"/>
    <w:rsid w:val="00153EC9"/>
    <w:rsid w:val="00154601"/>
    <w:rsid w:val="001546BB"/>
    <w:rsid w:val="00154CB1"/>
    <w:rsid w:val="001550DF"/>
    <w:rsid w:val="00156DF9"/>
    <w:rsid w:val="00157C56"/>
    <w:rsid w:val="001627BE"/>
    <w:rsid w:val="001654C5"/>
    <w:rsid w:val="00165F17"/>
    <w:rsid w:val="0016605F"/>
    <w:rsid w:val="00166DB8"/>
    <w:rsid w:val="001764BA"/>
    <w:rsid w:val="00176979"/>
    <w:rsid w:val="00176FF5"/>
    <w:rsid w:val="00186645"/>
    <w:rsid w:val="001938CA"/>
    <w:rsid w:val="001957B4"/>
    <w:rsid w:val="001A1432"/>
    <w:rsid w:val="001A2503"/>
    <w:rsid w:val="001B1C73"/>
    <w:rsid w:val="001B20EA"/>
    <w:rsid w:val="001B2950"/>
    <w:rsid w:val="001B601F"/>
    <w:rsid w:val="001B7DE0"/>
    <w:rsid w:val="001C0D2B"/>
    <w:rsid w:val="001C290E"/>
    <w:rsid w:val="001C5B13"/>
    <w:rsid w:val="001D05F5"/>
    <w:rsid w:val="001D1FF3"/>
    <w:rsid w:val="001D2A0D"/>
    <w:rsid w:val="001D318A"/>
    <w:rsid w:val="001D5100"/>
    <w:rsid w:val="001D5230"/>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52246"/>
    <w:rsid w:val="00253DE2"/>
    <w:rsid w:val="00253EBC"/>
    <w:rsid w:val="00255887"/>
    <w:rsid w:val="00255A92"/>
    <w:rsid w:val="00261546"/>
    <w:rsid w:val="002637F4"/>
    <w:rsid w:val="002646EA"/>
    <w:rsid w:val="00270846"/>
    <w:rsid w:val="00274243"/>
    <w:rsid w:val="00281AAE"/>
    <w:rsid w:val="00283FD7"/>
    <w:rsid w:val="00294032"/>
    <w:rsid w:val="002A1E28"/>
    <w:rsid w:val="002A29C3"/>
    <w:rsid w:val="002A2D0A"/>
    <w:rsid w:val="002B2CF8"/>
    <w:rsid w:val="002B7166"/>
    <w:rsid w:val="002B78AF"/>
    <w:rsid w:val="002C1B37"/>
    <w:rsid w:val="002C26A3"/>
    <w:rsid w:val="002C6313"/>
    <w:rsid w:val="002D7BD0"/>
    <w:rsid w:val="002E75EB"/>
    <w:rsid w:val="002E7B39"/>
    <w:rsid w:val="00300B70"/>
    <w:rsid w:val="003034E8"/>
    <w:rsid w:val="003054A3"/>
    <w:rsid w:val="00305818"/>
    <w:rsid w:val="0031030D"/>
    <w:rsid w:val="00316AD5"/>
    <w:rsid w:val="00324E7D"/>
    <w:rsid w:val="00325777"/>
    <w:rsid w:val="00327165"/>
    <w:rsid w:val="0033401F"/>
    <w:rsid w:val="0033430B"/>
    <w:rsid w:val="00337FA5"/>
    <w:rsid w:val="00340EEE"/>
    <w:rsid w:val="0035028F"/>
    <w:rsid w:val="00351B26"/>
    <w:rsid w:val="0035270B"/>
    <w:rsid w:val="00363C94"/>
    <w:rsid w:val="003713CD"/>
    <w:rsid w:val="003726E1"/>
    <w:rsid w:val="00377D96"/>
    <w:rsid w:val="0038078C"/>
    <w:rsid w:val="00381A5E"/>
    <w:rsid w:val="0038357F"/>
    <w:rsid w:val="00384832"/>
    <w:rsid w:val="003855F1"/>
    <w:rsid w:val="00386B08"/>
    <w:rsid w:val="00396D65"/>
    <w:rsid w:val="00397A0A"/>
    <w:rsid w:val="003A362E"/>
    <w:rsid w:val="003A4854"/>
    <w:rsid w:val="003A79F3"/>
    <w:rsid w:val="003B05AB"/>
    <w:rsid w:val="003B1E2F"/>
    <w:rsid w:val="003B3997"/>
    <w:rsid w:val="003B7DBF"/>
    <w:rsid w:val="003C1E45"/>
    <w:rsid w:val="003C6981"/>
    <w:rsid w:val="003C72B7"/>
    <w:rsid w:val="003D2BA1"/>
    <w:rsid w:val="003D6E51"/>
    <w:rsid w:val="003E1BA5"/>
    <w:rsid w:val="003E41E6"/>
    <w:rsid w:val="003E7C54"/>
    <w:rsid w:val="003F046D"/>
    <w:rsid w:val="003F05DE"/>
    <w:rsid w:val="003F38A2"/>
    <w:rsid w:val="003F5248"/>
    <w:rsid w:val="003F5776"/>
    <w:rsid w:val="00401194"/>
    <w:rsid w:val="00405D48"/>
    <w:rsid w:val="00410202"/>
    <w:rsid w:val="00411AC1"/>
    <w:rsid w:val="0041222B"/>
    <w:rsid w:val="00413B33"/>
    <w:rsid w:val="0041736E"/>
    <w:rsid w:val="00417939"/>
    <w:rsid w:val="004247EE"/>
    <w:rsid w:val="0042535E"/>
    <w:rsid w:val="004311FE"/>
    <w:rsid w:val="0043653C"/>
    <w:rsid w:val="00440A22"/>
    <w:rsid w:val="00442365"/>
    <w:rsid w:val="00442D07"/>
    <w:rsid w:val="004565E4"/>
    <w:rsid w:val="00461A45"/>
    <w:rsid w:val="004624E1"/>
    <w:rsid w:val="0046720D"/>
    <w:rsid w:val="00470817"/>
    <w:rsid w:val="00471D28"/>
    <w:rsid w:val="00476BED"/>
    <w:rsid w:val="004811F4"/>
    <w:rsid w:val="00481723"/>
    <w:rsid w:val="00481809"/>
    <w:rsid w:val="00487F74"/>
    <w:rsid w:val="00493289"/>
    <w:rsid w:val="00495E99"/>
    <w:rsid w:val="004A2622"/>
    <w:rsid w:val="004A45B9"/>
    <w:rsid w:val="004A7554"/>
    <w:rsid w:val="004C13D9"/>
    <w:rsid w:val="004C170E"/>
    <w:rsid w:val="004C5ADD"/>
    <w:rsid w:val="004D2610"/>
    <w:rsid w:val="004D3157"/>
    <w:rsid w:val="004E0DAB"/>
    <w:rsid w:val="004E2E6D"/>
    <w:rsid w:val="004E3FE7"/>
    <w:rsid w:val="004F7D02"/>
    <w:rsid w:val="005019C1"/>
    <w:rsid w:val="005038A8"/>
    <w:rsid w:val="00503A03"/>
    <w:rsid w:val="00504EDB"/>
    <w:rsid w:val="00505077"/>
    <w:rsid w:val="00505F6A"/>
    <w:rsid w:val="005100D6"/>
    <w:rsid w:val="00511D16"/>
    <w:rsid w:val="00513672"/>
    <w:rsid w:val="00520CCD"/>
    <w:rsid w:val="00520F5E"/>
    <w:rsid w:val="0052106F"/>
    <w:rsid w:val="005219AA"/>
    <w:rsid w:val="00524CBD"/>
    <w:rsid w:val="005436C0"/>
    <w:rsid w:val="005477C6"/>
    <w:rsid w:val="005522F8"/>
    <w:rsid w:val="00553351"/>
    <w:rsid w:val="00555FCE"/>
    <w:rsid w:val="00556F5F"/>
    <w:rsid w:val="00557B09"/>
    <w:rsid w:val="00561865"/>
    <w:rsid w:val="005659D1"/>
    <w:rsid w:val="00566BEE"/>
    <w:rsid w:val="00571EBD"/>
    <w:rsid w:val="00581B4B"/>
    <w:rsid w:val="00582497"/>
    <w:rsid w:val="005971DE"/>
    <w:rsid w:val="005A42E4"/>
    <w:rsid w:val="005A637A"/>
    <w:rsid w:val="005B6B4B"/>
    <w:rsid w:val="005D2C91"/>
    <w:rsid w:val="005D526E"/>
    <w:rsid w:val="005E2333"/>
    <w:rsid w:val="005E33E1"/>
    <w:rsid w:val="005F42F7"/>
    <w:rsid w:val="006039C5"/>
    <w:rsid w:val="00604D48"/>
    <w:rsid w:val="00604E8C"/>
    <w:rsid w:val="00613754"/>
    <w:rsid w:val="006143E9"/>
    <w:rsid w:val="006202DA"/>
    <w:rsid w:val="0062395B"/>
    <w:rsid w:val="006279AA"/>
    <w:rsid w:val="00631184"/>
    <w:rsid w:val="0063440E"/>
    <w:rsid w:val="00637656"/>
    <w:rsid w:val="00652079"/>
    <w:rsid w:val="00652714"/>
    <w:rsid w:val="00655D0E"/>
    <w:rsid w:val="00656774"/>
    <w:rsid w:val="00656CA1"/>
    <w:rsid w:val="0066167B"/>
    <w:rsid w:val="00663A50"/>
    <w:rsid w:val="00665816"/>
    <w:rsid w:val="00667860"/>
    <w:rsid w:val="006704BE"/>
    <w:rsid w:val="006775FC"/>
    <w:rsid w:val="00677A6D"/>
    <w:rsid w:val="00681C0A"/>
    <w:rsid w:val="00685B27"/>
    <w:rsid w:val="00690E06"/>
    <w:rsid w:val="00693CD9"/>
    <w:rsid w:val="00696E22"/>
    <w:rsid w:val="006A17F1"/>
    <w:rsid w:val="006A302F"/>
    <w:rsid w:val="006A5CD5"/>
    <w:rsid w:val="006A639D"/>
    <w:rsid w:val="006B1913"/>
    <w:rsid w:val="006C0F85"/>
    <w:rsid w:val="006D17F2"/>
    <w:rsid w:val="006D545E"/>
    <w:rsid w:val="006E4538"/>
    <w:rsid w:val="006E6C1C"/>
    <w:rsid w:val="006F2404"/>
    <w:rsid w:val="006F5E90"/>
    <w:rsid w:val="006F7BE0"/>
    <w:rsid w:val="00701E71"/>
    <w:rsid w:val="007051AE"/>
    <w:rsid w:val="00713477"/>
    <w:rsid w:val="0071785C"/>
    <w:rsid w:val="00720981"/>
    <w:rsid w:val="00725225"/>
    <w:rsid w:val="00731398"/>
    <w:rsid w:val="007323C6"/>
    <w:rsid w:val="00733A93"/>
    <w:rsid w:val="00734011"/>
    <w:rsid w:val="00734016"/>
    <w:rsid w:val="007365D7"/>
    <w:rsid w:val="0074243E"/>
    <w:rsid w:val="007429BF"/>
    <w:rsid w:val="0074362F"/>
    <w:rsid w:val="007454F3"/>
    <w:rsid w:val="00745C60"/>
    <w:rsid w:val="00750B9A"/>
    <w:rsid w:val="0075429A"/>
    <w:rsid w:val="00766F93"/>
    <w:rsid w:val="00770B39"/>
    <w:rsid w:val="00773BDB"/>
    <w:rsid w:val="00775108"/>
    <w:rsid w:val="00780405"/>
    <w:rsid w:val="007819D0"/>
    <w:rsid w:val="00783F7E"/>
    <w:rsid w:val="007871CB"/>
    <w:rsid w:val="00792AC9"/>
    <w:rsid w:val="00793B6A"/>
    <w:rsid w:val="00793EF2"/>
    <w:rsid w:val="0079535F"/>
    <w:rsid w:val="00795F2E"/>
    <w:rsid w:val="0079619B"/>
    <w:rsid w:val="0079656A"/>
    <w:rsid w:val="007973CA"/>
    <w:rsid w:val="007B0035"/>
    <w:rsid w:val="007B27F8"/>
    <w:rsid w:val="007C07C0"/>
    <w:rsid w:val="007C40A0"/>
    <w:rsid w:val="007C6235"/>
    <w:rsid w:val="007C6E2B"/>
    <w:rsid w:val="007D0F70"/>
    <w:rsid w:val="007D53C4"/>
    <w:rsid w:val="007D588B"/>
    <w:rsid w:val="007D628A"/>
    <w:rsid w:val="007D7F6E"/>
    <w:rsid w:val="007F2C41"/>
    <w:rsid w:val="007F4F60"/>
    <w:rsid w:val="00801579"/>
    <w:rsid w:val="0080296D"/>
    <w:rsid w:val="00803DE5"/>
    <w:rsid w:val="008042DB"/>
    <w:rsid w:val="00804545"/>
    <w:rsid w:val="00807890"/>
    <w:rsid w:val="00812467"/>
    <w:rsid w:val="00812DD7"/>
    <w:rsid w:val="00817E6D"/>
    <w:rsid w:val="00821BCE"/>
    <w:rsid w:val="0082476E"/>
    <w:rsid w:val="00826EFF"/>
    <w:rsid w:val="00833770"/>
    <w:rsid w:val="008373B4"/>
    <w:rsid w:val="00843F49"/>
    <w:rsid w:val="00845B0E"/>
    <w:rsid w:val="00845E7F"/>
    <w:rsid w:val="00845F64"/>
    <w:rsid w:val="00850411"/>
    <w:rsid w:val="008524B0"/>
    <w:rsid w:val="00854082"/>
    <w:rsid w:val="00857973"/>
    <w:rsid w:val="00863CC2"/>
    <w:rsid w:val="00863EA1"/>
    <w:rsid w:val="0086484B"/>
    <w:rsid w:val="00866789"/>
    <w:rsid w:val="00866E60"/>
    <w:rsid w:val="00880014"/>
    <w:rsid w:val="00887304"/>
    <w:rsid w:val="008875BC"/>
    <w:rsid w:val="00891CC9"/>
    <w:rsid w:val="0089618C"/>
    <w:rsid w:val="008A342A"/>
    <w:rsid w:val="008A4006"/>
    <w:rsid w:val="008B4960"/>
    <w:rsid w:val="008B5618"/>
    <w:rsid w:val="008B5C80"/>
    <w:rsid w:val="008C2CC9"/>
    <w:rsid w:val="008C41D7"/>
    <w:rsid w:val="008C7966"/>
    <w:rsid w:val="008D0617"/>
    <w:rsid w:val="008D1985"/>
    <w:rsid w:val="008D2C81"/>
    <w:rsid w:val="008D3A53"/>
    <w:rsid w:val="008E16D8"/>
    <w:rsid w:val="008F0ED0"/>
    <w:rsid w:val="008F4B21"/>
    <w:rsid w:val="008F53D0"/>
    <w:rsid w:val="0090213C"/>
    <w:rsid w:val="00904037"/>
    <w:rsid w:val="0091763E"/>
    <w:rsid w:val="009230A1"/>
    <w:rsid w:val="00925DE5"/>
    <w:rsid w:val="009370B7"/>
    <w:rsid w:val="00942744"/>
    <w:rsid w:val="00942F88"/>
    <w:rsid w:val="00953BB8"/>
    <w:rsid w:val="00957D33"/>
    <w:rsid w:val="00963510"/>
    <w:rsid w:val="009676C6"/>
    <w:rsid w:val="00971B94"/>
    <w:rsid w:val="00974BC8"/>
    <w:rsid w:val="00975467"/>
    <w:rsid w:val="00976E88"/>
    <w:rsid w:val="00994C2C"/>
    <w:rsid w:val="009957A5"/>
    <w:rsid w:val="00996182"/>
    <w:rsid w:val="00996F98"/>
    <w:rsid w:val="009A1EC7"/>
    <w:rsid w:val="009A2B21"/>
    <w:rsid w:val="009A3BFC"/>
    <w:rsid w:val="009B42AC"/>
    <w:rsid w:val="009B5D82"/>
    <w:rsid w:val="009C10EC"/>
    <w:rsid w:val="009C5936"/>
    <w:rsid w:val="009D1195"/>
    <w:rsid w:val="009D76B7"/>
    <w:rsid w:val="009D79A5"/>
    <w:rsid w:val="009D7EE2"/>
    <w:rsid w:val="009E595A"/>
    <w:rsid w:val="009E6219"/>
    <w:rsid w:val="009E63E0"/>
    <w:rsid w:val="00A01115"/>
    <w:rsid w:val="00A0479B"/>
    <w:rsid w:val="00A132AC"/>
    <w:rsid w:val="00A13EA0"/>
    <w:rsid w:val="00A170B5"/>
    <w:rsid w:val="00A262F2"/>
    <w:rsid w:val="00A2711C"/>
    <w:rsid w:val="00A35513"/>
    <w:rsid w:val="00A357B1"/>
    <w:rsid w:val="00A3666E"/>
    <w:rsid w:val="00A40A78"/>
    <w:rsid w:val="00A51C1A"/>
    <w:rsid w:val="00A57859"/>
    <w:rsid w:val="00A6004E"/>
    <w:rsid w:val="00A66133"/>
    <w:rsid w:val="00A67DF2"/>
    <w:rsid w:val="00A808DF"/>
    <w:rsid w:val="00A830F5"/>
    <w:rsid w:val="00A91F92"/>
    <w:rsid w:val="00A961B1"/>
    <w:rsid w:val="00AA188B"/>
    <w:rsid w:val="00AA665B"/>
    <w:rsid w:val="00AA75A4"/>
    <w:rsid w:val="00AB6028"/>
    <w:rsid w:val="00AD0CDD"/>
    <w:rsid w:val="00AD56B8"/>
    <w:rsid w:val="00AD7C14"/>
    <w:rsid w:val="00AE739F"/>
    <w:rsid w:val="00AE75A8"/>
    <w:rsid w:val="00AE7E87"/>
    <w:rsid w:val="00AF1BE4"/>
    <w:rsid w:val="00AF67C7"/>
    <w:rsid w:val="00B0261C"/>
    <w:rsid w:val="00B027AD"/>
    <w:rsid w:val="00B02D8D"/>
    <w:rsid w:val="00B0697E"/>
    <w:rsid w:val="00B11A31"/>
    <w:rsid w:val="00B13E5B"/>
    <w:rsid w:val="00B14C7E"/>
    <w:rsid w:val="00B22603"/>
    <w:rsid w:val="00B22F72"/>
    <w:rsid w:val="00B25E29"/>
    <w:rsid w:val="00B326F9"/>
    <w:rsid w:val="00B33C9C"/>
    <w:rsid w:val="00B36498"/>
    <w:rsid w:val="00B47769"/>
    <w:rsid w:val="00B50311"/>
    <w:rsid w:val="00B55303"/>
    <w:rsid w:val="00B60062"/>
    <w:rsid w:val="00B622EA"/>
    <w:rsid w:val="00B66989"/>
    <w:rsid w:val="00B67464"/>
    <w:rsid w:val="00B7032B"/>
    <w:rsid w:val="00B70569"/>
    <w:rsid w:val="00B71F6C"/>
    <w:rsid w:val="00B73F7D"/>
    <w:rsid w:val="00B77B45"/>
    <w:rsid w:val="00B80422"/>
    <w:rsid w:val="00B84D3E"/>
    <w:rsid w:val="00B8782F"/>
    <w:rsid w:val="00B92BD3"/>
    <w:rsid w:val="00B96BA9"/>
    <w:rsid w:val="00BB459C"/>
    <w:rsid w:val="00BB4E50"/>
    <w:rsid w:val="00BD08AC"/>
    <w:rsid w:val="00BD0B2A"/>
    <w:rsid w:val="00BD2F84"/>
    <w:rsid w:val="00BD4041"/>
    <w:rsid w:val="00BD5F6F"/>
    <w:rsid w:val="00BD7DD3"/>
    <w:rsid w:val="00BE24C8"/>
    <w:rsid w:val="00BE32B1"/>
    <w:rsid w:val="00BF0CC9"/>
    <w:rsid w:val="00BF164A"/>
    <w:rsid w:val="00BF2ED1"/>
    <w:rsid w:val="00BF2FDC"/>
    <w:rsid w:val="00BF6418"/>
    <w:rsid w:val="00BF77F1"/>
    <w:rsid w:val="00C10931"/>
    <w:rsid w:val="00C10AC3"/>
    <w:rsid w:val="00C11210"/>
    <w:rsid w:val="00C174E7"/>
    <w:rsid w:val="00C26FC2"/>
    <w:rsid w:val="00C31E42"/>
    <w:rsid w:val="00C35992"/>
    <w:rsid w:val="00C40877"/>
    <w:rsid w:val="00C523FF"/>
    <w:rsid w:val="00C560A4"/>
    <w:rsid w:val="00C5728D"/>
    <w:rsid w:val="00C61C72"/>
    <w:rsid w:val="00C6290F"/>
    <w:rsid w:val="00C62FB1"/>
    <w:rsid w:val="00C70425"/>
    <w:rsid w:val="00C71D20"/>
    <w:rsid w:val="00C731B2"/>
    <w:rsid w:val="00C82CC0"/>
    <w:rsid w:val="00C858F5"/>
    <w:rsid w:val="00C86569"/>
    <w:rsid w:val="00C96E72"/>
    <w:rsid w:val="00CA0FFD"/>
    <w:rsid w:val="00CA24A6"/>
    <w:rsid w:val="00CA6628"/>
    <w:rsid w:val="00CA79C6"/>
    <w:rsid w:val="00CB425D"/>
    <w:rsid w:val="00CB7798"/>
    <w:rsid w:val="00CC05D7"/>
    <w:rsid w:val="00CC0665"/>
    <w:rsid w:val="00CC6B88"/>
    <w:rsid w:val="00CC6D7B"/>
    <w:rsid w:val="00CC7AB8"/>
    <w:rsid w:val="00CD1FA8"/>
    <w:rsid w:val="00CD47F9"/>
    <w:rsid w:val="00CD533D"/>
    <w:rsid w:val="00CD6703"/>
    <w:rsid w:val="00CD7B15"/>
    <w:rsid w:val="00CE7E36"/>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41DB1"/>
    <w:rsid w:val="00D50B67"/>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B4B6B"/>
    <w:rsid w:val="00DC0AFA"/>
    <w:rsid w:val="00DC0F8A"/>
    <w:rsid w:val="00DD06CA"/>
    <w:rsid w:val="00DD4567"/>
    <w:rsid w:val="00DD4C80"/>
    <w:rsid w:val="00DD4EBE"/>
    <w:rsid w:val="00DE351B"/>
    <w:rsid w:val="00DE53C4"/>
    <w:rsid w:val="00DE747E"/>
    <w:rsid w:val="00E01A4B"/>
    <w:rsid w:val="00E02E88"/>
    <w:rsid w:val="00E04B46"/>
    <w:rsid w:val="00E062AF"/>
    <w:rsid w:val="00E125C6"/>
    <w:rsid w:val="00E174BC"/>
    <w:rsid w:val="00E2576C"/>
    <w:rsid w:val="00E2723B"/>
    <w:rsid w:val="00E27B46"/>
    <w:rsid w:val="00E31CBB"/>
    <w:rsid w:val="00E342F4"/>
    <w:rsid w:val="00E3702F"/>
    <w:rsid w:val="00E409B7"/>
    <w:rsid w:val="00E54793"/>
    <w:rsid w:val="00E570F3"/>
    <w:rsid w:val="00E61545"/>
    <w:rsid w:val="00E628B0"/>
    <w:rsid w:val="00E63AA6"/>
    <w:rsid w:val="00E66A30"/>
    <w:rsid w:val="00E66A3D"/>
    <w:rsid w:val="00E70B1F"/>
    <w:rsid w:val="00E82C09"/>
    <w:rsid w:val="00E90F00"/>
    <w:rsid w:val="00E91287"/>
    <w:rsid w:val="00E91DDB"/>
    <w:rsid w:val="00E926EF"/>
    <w:rsid w:val="00E965F8"/>
    <w:rsid w:val="00EA2D0B"/>
    <w:rsid w:val="00EA2D20"/>
    <w:rsid w:val="00EB419F"/>
    <w:rsid w:val="00EB5984"/>
    <w:rsid w:val="00EC6565"/>
    <w:rsid w:val="00ED1C98"/>
    <w:rsid w:val="00ED4819"/>
    <w:rsid w:val="00EE752D"/>
    <w:rsid w:val="00F02CAA"/>
    <w:rsid w:val="00F064EF"/>
    <w:rsid w:val="00F11CA3"/>
    <w:rsid w:val="00F17468"/>
    <w:rsid w:val="00F24036"/>
    <w:rsid w:val="00F27321"/>
    <w:rsid w:val="00F279AC"/>
    <w:rsid w:val="00F34AA3"/>
    <w:rsid w:val="00F359AF"/>
    <w:rsid w:val="00F42874"/>
    <w:rsid w:val="00F438E6"/>
    <w:rsid w:val="00F5038C"/>
    <w:rsid w:val="00F52AEA"/>
    <w:rsid w:val="00F53A8E"/>
    <w:rsid w:val="00F53C76"/>
    <w:rsid w:val="00F546A5"/>
    <w:rsid w:val="00F557E0"/>
    <w:rsid w:val="00F55BAD"/>
    <w:rsid w:val="00F71C07"/>
    <w:rsid w:val="00F73957"/>
    <w:rsid w:val="00F74E67"/>
    <w:rsid w:val="00F82622"/>
    <w:rsid w:val="00F86434"/>
    <w:rsid w:val="00F90637"/>
    <w:rsid w:val="00F92A81"/>
    <w:rsid w:val="00F95147"/>
    <w:rsid w:val="00FA3050"/>
    <w:rsid w:val="00FA37A6"/>
    <w:rsid w:val="00FA471C"/>
    <w:rsid w:val="00FC0159"/>
    <w:rsid w:val="00FD3006"/>
    <w:rsid w:val="00FD4C6E"/>
    <w:rsid w:val="00FE2161"/>
    <w:rsid w:val="00FE2759"/>
    <w:rsid w:val="00FE364D"/>
    <w:rsid w:val="00FE685E"/>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84A89"/>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526062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712D-B78A-47BA-922D-B72AF364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4</cp:revision>
  <cp:lastPrinted>2018-01-14T22:39:00Z</cp:lastPrinted>
  <dcterms:created xsi:type="dcterms:W3CDTF">2018-01-15T03:13:00Z</dcterms:created>
  <dcterms:modified xsi:type="dcterms:W3CDTF">2018-01-15T03:21:00Z</dcterms:modified>
</cp:coreProperties>
</file>