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5" w:rsidRDefault="004C47E4">
      <w:pPr>
        <w:rPr>
          <w:i/>
        </w:rPr>
      </w:pPr>
      <w:r>
        <w:rPr>
          <w:i/>
        </w:rPr>
        <w:t xml:space="preserve">7:35 P.M. Meeting was called to order after a hostile </w:t>
      </w:r>
      <w:r w:rsidR="00DD4ED3">
        <w:rPr>
          <w:i/>
        </w:rPr>
        <w:t>takeover</w:t>
      </w:r>
      <w:r>
        <w:rPr>
          <w:i/>
        </w:rPr>
        <w:t xml:space="preserve"> of the planned meeting place by an unidentified party. Commissioner Dailey fearlessly led his commission back up to the comfort of the SG office where the meeting commenced.</w:t>
      </w:r>
      <w:r w:rsidR="008F3EC5">
        <w:rPr>
          <w:i/>
        </w:rPr>
        <w:t xml:space="preserve"> </w:t>
      </w:r>
      <w:bookmarkStart w:id="0" w:name="_GoBack"/>
      <w:bookmarkEnd w:id="0"/>
    </w:p>
    <w:p w:rsidR="004C47E4" w:rsidRDefault="004C47E4">
      <w:r>
        <w:t>Welcome</w:t>
      </w:r>
    </w:p>
    <w:p w:rsidR="00DD4ED3" w:rsidRDefault="00DD4ED3">
      <w:r>
        <w:t>Commission Members in Attendance: Commissioner Dailey, Senator Gilderhus, Senator Curran, Chief Justice Warsocki, and Vice Chair Evans</w:t>
      </w:r>
    </w:p>
    <w:p w:rsidR="004C47E4" w:rsidRDefault="004C47E4">
      <w:r>
        <w:t>Approval of the Minutes</w:t>
      </w:r>
    </w:p>
    <w:p w:rsidR="004C47E4" w:rsidRDefault="004C47E4" w:rsidP="004C47E4">
      <w:pPr>
        <w:pStyle w:val="ListParagraph"/>
        <w:numPr>
          <w:ilvl w:val="0"/>
          <w:numId w:val="2"/>
        </w:numPr>
      </w:pPr>
      <w:r>
        <w:t>Minutes from previous meeting were unan</w:t>
      </w:r>
      <w:r w:rsidR="00DD4ED3">
        <w:t>imously approved with much joy</w:t>
      </w:r>
    </w:p>
    <w:p w:rsidR="004C47E4" w:rsidRDefault="004C47E4">
      <w:r>
        <w:t>NDSA</w:t>
      </w:r>
    </w:p>
    <w:p w:rsidR="004C47E4" w:rsidRDefault="004C47E4" w:rsidP="004C47E4">
      <w:pPr>
        <w:pStyle w:val="ListParagraph"/>
        <w:numPr>
          <w:ilvl w:val="0"/>
          <w:numId w:val="1"/>
        </w:numPr>
      </w:pPr>
      <w:proofErr w:type="spellStart"/>
      <w:r>
        <w:t>Commissoner</w:t>
      </w:r>
      <w:proofErr w:type="spellEnd"/>
      <w:r>
        <w:t xml:space="preserve"> Dailey, “The commission publicly shames Vice Chair Evans for not signing up for NDSA.”</w:t>
      </w:r>
    </w:p>
    <w:p w:rsidR="004C47E4" w:rsidRDefault="004C47E4" w:rsidP="004C47E4">
      <w:pPr>
        <w:pStyle w:val="ListParagraph"/>
        <w:numPr>
          <w:ilvl w:val="0"/>
          <w:numId w:val="1"/>
        </w:numPr>
      </w:pPr>
      <w:r>
        <w:t>The commission concluded that last year’s NDSA meeting at Minot, “smelled like a gym. It was unpleasant.”</w:t>
      </w:r>
    </w:p>
    <w:p w:rsidR="004C47E4" w:rsidRDefault="004C47E4" w:rsidP="004C47E4">
      <w:pPr>
        <w:pStyle w:val="ListParagraph"/>
        <w:numPr>
          <w:ilvl w:val="0"/>
          <w:numId w:val="1"/>
        </w:numPr>
      </w:pPr>
      <w:r>
        <w:t xml:space="preserve">Commission should try to recruit more students to attend NDSA before Friday. </w:t>
      </w:r>
    </w:p>
    <w:p w:rsidR="00DD4ED3" w:rsidRDefault="00DD4ED3" w:rsidP="004C47E4">
      <w:pPr>
        <w:pStyle w:val="ListParagraph"/>
        <w:numPr>
          <w:ilvl w:val="0"/>
          <w:numId w:val="1"/>
        </w:numPr>
      </w:pPr>
      <w:r>
        <w:t>Commissioner Dailey, “Talking about NDSA is like beating a dead horse…”</w:t>
      </w:r>
    </w:p>
    <w:p w:rsidR="004C47E4" w:rsidRDefault="004C47E4" w:rsidP="004C47E4">
      <w:pPr>
        <w:rPr>
          <w:i/>
        </w:rPr>
      </w:pPr>
      <w:r>
        <w:rPr>
          <w:i/>
        </w:rPr>
        <w:t>7:39 P.M. – Tech Commissioner Russell accidently walked in on the meeting before interrupting its events and abruptly leaving.</w:t>
      </w:r>
    </w:p>
    <w:p w:rsidR="004C47E4" w:rsidRDefault="004C47E4" w:rsidP="004C47E4">
      <w:r>
        <w:t>Campus Policing</w:t>
      </w:r>
    </w:p>
    <w:p w:rsidR="004C47E4" w:rsidRDefault="00DD4ED3" w:rsidP="004C47E4">
      <w:pPr>
        <w:pStyle w:val="ListParagraph"/>
        <w:numPr>
          <w:ilvl w:val="0"/>
          <w:numId w:val="1"/>
        </w:numPr>
      </w:pPr>
      <w:r>
        <w:t>Nothing of importance worth mentioning.</w:t>
      </w:r>
    </w:p>
    <w:p w:rsidR="004C47E4" w:rsidRDefault="004C47E4" w:rsidP="004C47E4">
      <w:pPr>
        <w:rPr>
          <w:i/>
        </w:rPr>
      </w:pPr>
      <w:r>
        <w:rPr>
          <w:i/>
        </w:rPr>
        <w:t xml:space="preserve">7:42 P.M. Administrative Assistant Price and “Beth” made an appearance. Pleasant, but unneeded. </w:t>
      </w:r>
      <w:r w:rsidR="00550AE6">
        <w:rPr>
          <w:i/>
        </w:rPr>
        <w:t>“Beth” has questionable connections to Senator Curran?</w:t>
      </w:r>
    </w:p>
    <w:p w:rsidR="004C47E4" w:rsidRDefault="004C47E4" w:rsidP="004C47E4">
      <w:pPr>
        <w:rPr>
          <w:i/>
        </w:rPr>
      </w:pPr>
      <w:r>
        <w:rPr>
          <w:i/>
        </w:rPr>
        <w:t>7:44 P.M. Administrative Assistant Price and “Beth” left with haste. They said goodbye however. Wait, was Bob here?</w:t>
      </w:r>
    </w:p>
    <w:p w:rsidR="004C47E4" w:rsidRDefault="00DD4ED3" w:rsidP="004C47E4">
      <w:r>
        <w:t>Tri-College</w:t>
      </w:r>
    </w:p>
    <w:p w:rsidR="00DD4ED3" w:rsidRDefault="00DD4ED3" w:rsidP="00DD4ED3">
      <w:pPr>
        <w:pStyle w:val="ListParagraph"/>
        <w:numPr>
          <w:ilvl w:val="0"/>
          <w:numId w:val="1"/>
        </w:numPr>
      </w:pPr>
      <w:r>
        <w:t>Ask them to participate in the funding of Spring</w:t>
      </w:r>
      <w:r w:rsidR="0096451E">
        <w:t xml:space="preserve"> Blast Concert and explore related</w:t>
      </w:r>
      <w:r>
        <w:t xml:space="preserve"> possibilities.</w:t>
      </w:r>
    </w:p>
    <w:p w:rsidR="00DD4ED3" w:rsidRDefault="00DD4ED3" w:rsidP="00DD4ED3">
      <w:r>
        <w:t>Higher Ed Day/Meet your Legislators</w:t>
      </w:r>
    </w:p>
    <w:p w:rsidR="00DD4ED3" w:rsidRDefault="00DD4ED3" w:rsidP="00DD4ED3">
      <w:pPr>
        <w:pStyle w:val="ListParagraph"/>
        <w:numPr>
          <w:ilvl w:val="0"/>
          <w:numId w:val="1"/>
        </w:numPr>
      </w:pPr>
      <w:r>
        <w:t>Commissioner Dailey wants to merge these events together.</w:t>
      </w:r>
    </w:p>
    <w:p w:rsidR="00DD4ED3" w:rsidRDefault="00DD4ED3" w:rsidP="00DD4ED3">
      <w:pPr>
        <w:pStyle w:val="ListParagraph"/>
        <w:numPr>
          <w:ilvl w:val="0"/>
          <w:numId w:val="1"/>
        </w:numPr>
      </w:pPr>
      <w:r>
        <w:t xml:space="preserve">It will take place in the </w:t>
      </w:r>
      <w:proofErr w:type="gramStart"/>
      <w:r>
        <w:t>Spring</w:t>
      </w:r>
      <w:proofErr w:type="gramEnd"/>
      <w:r>
        <w:t>.</w:t>
      </w:r>
    </w:p>
    <w:p w:rsidR="00DD4ED3" w:rsidRDefault="00DD4ED3" w:rsidP="00DD4ED3">
      <w:r>
        <w:t>Senator Curran wants the commission to wear monocles to these meetings. 18</w:t>
      </w:r>
      <w:r w:rsidRPr="00DD4ED3">
        <w:rPr>
          <w:vertAlign w:val="superscript"/>
        </w:rPr>
        <w:t>th</w:t>
      </w:r>
      <w:r>
        <w:t xml:space="preserve"> century much?</w:t>
      </w:r>
    </w:p>
    <w:p w:rsidR="00DD4ED3" w:rsidRDefault="00DD4ED3" w:rsidP="00DD4ED3">
      <w:r>
        <w:t xml:space="preserve">Any questions on the resolutions? </w:t>
      </w:r>
    </w:p>
    <w:p w:rsidR="00DD4ED3" w:rsidRDefault="0096451E" w:rsidP="0096451E">
      <w:pPr>
        <w:pStyle w:val="ListParagraph"/>
        <w:numPr>
          <w:ilvl w:val="0"/>
          <w:numId w:val="4"/>
        </w:numPr>
      </w:pPr>
      <w:r>
        <w:t>Senator Curran’s inquiry led to the commission discussing last week’s Senate events.</w:t>
      </w:r>
    </w:p>
    <w:p w:rsidR="0096451E" w:rsidRDefault="0096451E" w:rsidP="0096451E">
      <w:r>
        <w:lastRenderedPageBreak/>
        <w:t>Shots fired by Chief Justice Warsocki in</w:t>
      </w:r>
      <w:r w:rsidR="008F3EC5">
        <w:t xml:space="preserve"> the direction of Senator Gilderhus</w:t>
      </w:r>
      <w:r>
        <w:t xml:space="preserve">. Simple Judicial vs. Legislative branch tension, or is a larger conflict about to break out? We’ll find out this </w:t>
      </w:r>
      <w:r w:rsidR="008F3EC5">
        <w:t xml:space="preserve">Saturday night in WWE </w:t>
      </w:r>
      <w:proofErr w:type="spellStart"/>
      <w:r w:rsidR="008F3EC5">
        <w:t>SuperSlam</w:t>
      </w:r>
      <w:proofErr w:type="spellEnd"/>
      <w:r w:rsidR="00227A49">
        <w:t xml:space="preserve">. </w:t>
      </w:r>
    </w:p>
    <w:p w:rsidR="0096451E" w:rsidRDefault="00227A49" w:rsidP="0096451E">
      <w:r>
        <w:t>Current Events</w:t>
      </w:r>
    </w:p>
    <w:p w:rsidR="00227A49" w:rsidRDefault="00227A49" w:rsidP="00227A49">
      <w:pPr>
        <w:pStyle w:val="ListParagraph"/>
        <w:numPr>
          <w:ilvl w:val="0"/>
          <w:numId w:val="4"/>
        </w:numPr>
      </w:pPr>
      <w:r>
        <w:t>Chancellor’s video made some good points. Bakken U sounds interesting.</w:t>
      </w:r>
    </w:p>
    <w:p w:rsidR="00227A49" w:rsidRDefault="008F3EC5" w:rsidP="00227A49">
      <w:pPr>
        <w:pStyle w:val="ListParagraph"/>
        <w:numPr>
          <w:ilvl w:val="0"/>
          <w:numId w:val="4"/>
        </w:numPr>
      </w:pPr>
      <w:r>
        <w:t>A new gun range opened up. Sounds fantastic</w:t>
      </w:r>
      <w:r w:rsidR="00BA74E0">
        <w:t>.</w:t>
      </w:r>
    </w:p>
    <w:p w:rsidR="008F3EC5" w:rsidRDefault="008F3EC5" w:rsidP="008F3EC5">
      <w:pPr>
        <w:rPr>
          <w:i/>
        </w:rPr>
      </w:pPr>
      <w:r>
        <w:rPr>
          <w:i/>
        </w:rPr>
        <w:t>8:20 P.M. Meeting adjourned to the out-of-tune of Chief Justice Warsocki singing “Colt 45”.</w:t>
      </w:r>
    </w:p>
    <w:p w:rsidR="008F3EC5" w:rsidRPr="008F3EC5" w:rsidRDefault="008F3EC5" w:rsidP="008F3EC5">
      <w:pPr>
        <w:rPr>
          <w:i/>
        </w:rPr>
      </w:pPr>
    </w:p>
    <w:p w:rsidR="0096451E" w:rsidRPr="004C47E4" w:rsidRDefault="0096451E" w:rsidP="0096451E"/>
    <w:p w:rsidR="004C47E4" w:rsidRPr="004C47E4" w:rsidRDefault="004C47E4" w:rsidP="004C47E4"/>
    <w:sectPr w:rsidR="004C47E4" w:rsidRPr="004C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216"/>
    <w:multiLevelType w:val="hybridMultilevel"/>
    <w:tmpl w:val="EA7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C24A9"/>
    <w:multiLevelType w:val="hybridMultilevel"/>
    <w:tmpl w:val="3B60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2AFB"/>
    <w:multiLevelType w:val="hybridMultilevel"/>
    <w:tmpl w:val="0E3A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35A7"/>
    <w:multiLevelType w:val="hybridMultilevel"/>
    <w:tmpl w:val="F5D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4"/>
    <w:rsid w:val="00227A49"/>
    <w:rsid w:val="004C47E4"/>
    <w:rsid w:val="00550AE6"/>
    <w:rsid w:val="00663E7A"/>
    <w:rsid w:val="0070117F"/>
    <w:rsid w:val="008D13FB"/>
    <w:rsid w:val="008F3EC5"/>
    <w:rsid w:val="0096451E"/>
    <w:rsid w:val="00BA74E0"/>
    <w:rsid w:val="00DD4ED3"/>
    <w:rsid w:val="00E24160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1A810-42E0-439B-A585-B1204353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6</cp:revision>
  <dcterms:created xsi:type="dcterms:W3CDTF">2015-10-08T01:25:00Z</dcterms:created>
  <dcterms:modified xsi:type="dcterms:W3CDTF">2015-10-08T01:27:00Z</dcterms:modified>
</cp:coreProperties>
</file>