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B95" w:rsidRDefault="00495783">
      <w:r>
        <w:t>EXA</w:t>
      </w:r>
    </w:p>
    <w:p w:rsidR="00495783" w:rsidRDefault="002D3F4B">
      <w:r>
        <w:t>-Call to order 7:33pm</w:t>
      </w:r>
    </w:p>
    <w:p w:rsidR="002D3F4B" w:rsidRDefault="002D3F4B">
      <w:r>
        <w:t>-Housekeeping</w:t>
      </w:r>
    </w:p>
    <w:p w:rsidR="002D3F4B" w:rsidRDefault="002D3F4B">
      <w:r>
        <w:tab/>
        <w:t>-Be on the lookout for possible at-large commissioners</w:t>
      </w:r>
    </w:p>
    <w:p w:rsidR="002D3F4B" w:rsidRDefault="002D3F4B">
      <w:r>
        <w:tab/>
        <w:t>-can give names to Jacob</w:t>
      </w:r>
    </w:p>
    <w:p w:rsidR="00495783" w:rsidRDefault="002D3F4B">
      <w:r>
        <w:t>-NDSA, September 25 &amp; 26</w:t>
      </w:r>
    </w:p>
    <w:p w:rsidR="005B7AE3" w:rsidRDefault="002D3F4B">
      <w:r>
        <w:tab/>
        <w:t>- Will need help setting up – one to two trucks to move tables/chairs</w:t>
      </w:r>
      <w:r w:rsidR="00495783">
        <w:t xml:space="preserve"> </w:t>
      </w:r>
    </w:p>
    <w:p w:rsidR="005B7AE3" w:rsidRDefault="002D3F4B">
      <w:r>
        <w:t xml:space="preserve"> - Good neighbor campaign</w:t>
      </w:r>
    </w:p>
    <w:p w:rsidR="005B7AE3" w:rsidRDefault="002D3F4B">
      <w:r>
        <w:tab/>
        <w:t>-</w:t>
      </w:r>
      <w:proofErr w:type="gramStart"/>
      <w:r>
        <w:t>event</w:t>
      </w:r>
      <w:proofErr w:type="gramEnd"/>
      <w:r>
        <w:t xml:space="preserve"> will be later in year with RNA – soup feed</w:t>
      </w:r>
    </w:p>
    <w:p w:rsidR="002D3F4B" w:rsidRDefault="002D3F4B">
      <w:r>
        <w:tab/>
        <w:t xml:space="preserve">-will do door hanger walk around </w:t>
      </w:r>
      <w:proofErr w:type="gramStart"/>
      <w:r>
        <w:t>again  -</w:t>
      </w:r>
      <w:proofErr w:type="gramEnd"/>
      <w:r>
        <w:t xml:space="preserve"> be on the lookout for more info</w:t>
      </w:r>
    </w:p>
    <w:p w:rsidR="005B7AE3" w:rsidRDefault="002E5055">
      <w:r>
        <w:t>-Communication &amp; Outreach</w:t>
      </w:r>
    </w:p>
    <w:p w:rsidR="002E5055" w:rsidRDefault="002D3F4B" w:rsidP="002D3F4B">
      <w:pPr>
        <w:ind w:left="720"/>
      </w:pPr>
      <w:r>
        <w:t>-</w:t>
      </w:r>
      <w:r w:rsidR="002E5055">
        <w:t>Maintaining relationships</w:t>
      </w:r>
      <w:r>
        <w:t xml:space="preserve"> – do some research and pick one to two that you would like to reach out to.</w:t>
      </w:r>
    </w:p>
    <w:p w:rsidR="002D3F4B" w:rsidRDefault="002D3F4B" w:rsidP="002D3F4B">
      <w:pPr>
        <w:ind w:left="720"/>
      </w:pPr>
      <w:r>
        <w:t xml:space="preserve">-Jacob will have a skeleton email to use if needed, would like to be </w:t>
      </w:r>
      <w:proofErr w:type="spellStart"/>
      <w:r>
        <w:t>CC’d</w:t>
      </w:r>
      <w:proofErr w:type="spellEnd"/>
      <w:r>
        <w:t xml:space="preserve"> in emails, and would like to be present if meeting in person</w:t>
      </w:r>
    </w:p>
    <w:p w:rsidR="002D3F4B" w:rsidRDefault="002D3F4B" w:rsidP="002D3F4B">
      <w:r>
        <w:t>-Resolution Writing Opportunity</w:t>
      </w:r>
    </w:p>
    <w:p w:rsidR="002D3F4B" w:rsidRDefault="002D3F4B" w:rsidP="002D3F4B">
      <w:r>
        <w:tab/>
        <w:t>-Hoven &amp; Heinrich writing “National Bison Legacy Act” – we could write a SR to support</w:t>
      </w:r>
    </w:p>
    <w:p w:rsidR="002D3F4B" w:rsidRDefault="002D3F4B" w:rsidP="002D3F4B">
      <w:r>
        <w:tab/>
        <w:t>-would be an opportunity to write a bill if you haven’t before</w:t>
      </w:r>
    </w:p>
    <w:p w:rsidR="002D3F4B" w:rsidRDefault="002D3F4B" w:rsidP="002D3F4B">
      <w:r>
        <w:tab/>
        <w:t>-does not need to happen immediately</w:t>
      </w:r>
    </w:p>
    <w:p w:rsidR="002E5055" w:rsidRDefault="002E5055" w:rsidP="002E5055">
      <w:r>
        <w:t xml:space="preserve">Adjourn- at </w:t>
      </w:r>
    </w:p>
    <w:p w:rsidR="002E5055" w:rsidRDefault="002D3F4B" w:rsidP="002E5055">
      <w:r>
        <w:t>7:49pm</w:t>
      </w:r>
      <w:bookmarkStart w:id="0" w:name="_GoBack"/>
      <w:bookmarkEnd w:id="0"/>
    </w:p>
    <w:p w:rsidR="002E5055" w:rsidRDefault="002E5055" w:rsidP="002E5055"/>
    <w:p w:rsidR="005B7AE3" w:rsidRDefault="005B7AE3"/>
    <w:p w:rsidR="00495783" w:rsidRDefault="00495783">
      <w:r>
        <w:tab/>
      </w:r>
    </w:p>
    <w:p w:rsidR="00495783" w:rsidRDefault="00495783"/>
    <w:sectPr w:rsidR="00495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C7D4B"/>
    <w:multiLevelType w:val="hybridMultilevel"/>
    <w:tmpl w:val="A948D7A6"/>
    <w:lvl w:ilvl="0" w:tplc="CBB6B1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83"/>
    <w:rsid w:val="002D3F4B"/>
    <w:rsid w:val="002E5055"/>
    <w:rsid w:val="00495783"/>
    <w:rsid w:val="005B7AE3"/>
    <w:rsid w:val="00C06729"/>
    <w:rsid w:val="00C3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2782D-2570-4D50-A9F9-C4463CA7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ErinL Stangeland</dc:creator>
  <cp:keywords/>
  <dc:description/>
  <cp:lastModifiedBy>Jacob Dailey</cp:lastModifiedBy>
  <cp:revision>2</cp:revision>
  <dcterms:created xsi:type="dcterms:W3CDTF">2015-09-17T19:57:00Z</dcterms:created>
  <dcterms:modified xsi:type="dcterms:W3CDTF">2015-09-17T19:57:00Z</dcterms:modified>
</cp:coreProperties>
</file>