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12FE3" w14:textId="7DECACB4" w:rsidR="00124103" w:rsidRPr="00E82399" w:rsidRDefault="00FE75DB" w:rsidP="00F35A77">
      <w:pPr>
        <w:tabs>
          <w:tab w:val="right" w:pos="9360"/>
        </w:tabs>
        <w:jc w:val="center"/>
        <w:rPr>
          <w:b/>
          <w:color w:val="0B563F"/>
          <w:sz w:val="20"/>
          <w:szCs w:val="20"/>
        </w:rPr>
      </w:pPr>
      <w:r w:rsidRPr="00E82399">
        <w:rPr>
          <w:b/>
          <w:color w:val="0B563F"/>
          <w:sz w:val="20"/>
          <w:szCs w:val="20"/>
        </w:rPr>
        <w:t>I</w:t>
      </w:r>
      <w:r w:rsidR="002505CA" w:rsidRPr="00E82399">
        <w:rPr>
          <w:b/>
          <w:color w:val="0B563F"/>
          <w:sz w:val="20"/>
          <w:szCs w:val="20"/>
        </w:rPr>
        <w:t>M</w:t>
      </w:r>
      <w:r w:rsidRPr="00E82399">
        <w:rPr>
          <w:b/>
          <w:color w:val="0B563F"/>
          <w:sz w:val="20"/>
          <w:szCs w:val="20"/>
        </w:rPr>
        <w:t>E</w:t>
      </w:r>
      <w:r w:rsidR="002505CA" w:rsidRPr="00E82399">
        <w:rPr>
          <w:b/>
          <w:color w:val="0B563F"/>
          <w:sz w:val="20"/>
          <w:szCs w:val="20"/>
        </w:rPr>
        <w:t>7</w:t>
      </w:r>
      <w:r w:rsidR="00690652">
        <w:rPr>
          <w:b/>
          <w:color w:val="0B563F"/>
          <w:sz w:val="20"/>
          <w:szCs w:val="20"/>
        </w:rPr>
        <w:t>77</w:t>
      </w:r>
      <w:r w:rsidRPr="00E82399">
        <w:rPr>
          <w:b/>
          <w:color w:val="0B563F"/>
          <w:sz w:val="20"/>
          <w:szCs w:val="20"/>
        </w:rPr>
        <w:t xml:space="preserve">: </w:t>
      </w:r>
      <w:r w:rsidR="002505CA" w:rsidRPr="00E82399">
        <w:rPr>
          <w:b/>
          <w:color w:val="0B563F"/>
          <w:sz w:val="20"/>
          <w:szCs w:val="20"/>
        </w:rPr>
        <w:t xml:space="preserve">Graph </w:t>
      </w:r>
      <w:r w:rsidR="00234A6B">
        <w:rPr>
          <w:b/>
          <w:color w:val="0B563F"/>
          <w:sz w:val="20"/>
          <w:szCs w:val="20"/>
        </w:rPr>
        <w:t>Data Analytics</w:t>
      </w:r>
      <w:r w:rsidR="00F35A77" w:rsidRPr="00E82399">
        <w:rPr>
          <w:b/>
          <w:color w:val="0B563F"/>
          <w:sz w:val="20"/>
          <w:szCs w:val="20"/>
        </w:rPr>
        <w:t xml:space="preserve"> </w:t>
      </w:r>
      <w:r w:rsidR="003C7C15">
        <w:rPr>
          <w:b/>
          <w:color w:val="0B563F"/>
          <w:sz w:val="20"/>
          <w:szCs w:val="20"/>
        </w:rPr>
        <w:t xml:space="preserve">(3 credits) </w:t>
      </w:r>
      <w:r w:rsidR="00490EF6" w:rsidRPr="00E82399">
        <w:rPr>
          <w:b/>
          <w:color w:val="0B563F"/>
          <w:sz w:val="20"/>
          <w:szCs w:val="20"/>
        </w:rPr>
        <w:t>20</w:t>
      </w:r>
      <w:r w:rsidR="00FF5E99" w:rsidRPr="00E82399">
        <w:rPr>
          <w:b/>
          <w:color w:val="0B563F"/>
          <w:sz w:val="20"/>
          <w:szCs w:val="20"/>
        </w:rPr>
        <w:t>2</w:t>
      </w:r>
      <w:r w:rsidR="00323025">
        <w:rPr>
          <w:b/>
          <w:color w:val="0B563F"/>
          <w:sz w:val="20"/>
          <w:szCs w:val="20"/>
        </w:rPr>
        <w:t>5</w:t>
      </w:r>
      <w:r w:rsidR="00490EF6" w:rsidRPr="00E82399">
        <w:rPr>
          <w:b/>
          <w:color w:val="0B563F"/>
          <w:sz w:val="20"/>
          <w:szCs w:val="20"/>
        </w:rPr>
        <w:t xml:space="preserve"> </w:t>
      </w:r>
      <w:r w:rsidRPr="00E82399">
        <w:rPr>
          <w:b/>
          <w:color w:val="0B563F"/>
          <w:sz w:val="20"/>
          <w:szCs w:val="20"/>
        </w:rPr>
        <w:t>Fall</w:t>
      </w:r>
    </w:p>
    <w:p w14:paraId="3AC6ECE2" w14:textId="77777777" w:rsidR="00B12621" w:rsidRPr="00400D3C" w:rsidRDefault="00B12621" w:rsidP="00E149EE">
      <w:pPr>
        <w:jc w:val="center"/>
        <w:rPr>
          <w:sz w:val="20"/>
          <w:szCs w:val="20"/>
        </w:rPr>
      </w:pPr>
      <w:r w:rsidRPr="00400D3C">
        <w:rPr>
          <w:noProof/>
          <w:sz w:val="20"/>
          <w:szCs w:val="20"/>
        </w:rPr>
        <mc:AlternateContent>
          <mc:Choice Requires="wps">
            <w:drawing>
              <wp:anchor distT="0" distB="0" distL="114300" distR="114300" simplePos="0" relativeHeight="251659264" behindDoc="0" locked="0" layoutInCell="1" allowOverlap="1" wp14:anchorId="3812B988" wp14:editId="5E5156E7">
                <wp:simplePos x="0" y="0"/>
                <wp:positionH relativeFrom="column">
                  <wp:posOffset>0</wp:posOffset>
                </wp:positionH>
                <wp:positionV relativeFrom="paragraph">
                  <wp:posOffset>91440</wp:posOffset>
                </wp:positionV>
                <wp:extent cx="5943600" cy="0"/>
                <wp:effectExtent l="0" t="12700" r="12700" b="1270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ln>
                          <a:solidFill>
                            <a:srgbClr val="005F08"/>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4D9B6E3"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7.2pt" to="468pt,7.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" strokecolor="#005f08" strokeweight="2pt"/>
            </w:pict>
          </mc:Fallback>
        </mc:AlternateContent>
      </w:r>
    </w:p>
    <w:p w14:paraId="7C7A76A2" w14:textId="77777777" w:rsidR="00B12621" w:rsidRPr="00400D3C" w:rsidRDefault="00B12621" w:rsidP="00B12621">
      <w:pPr>
        <w:rPr>
          <w:sz w:val="20"/>
          <w:szCs w:val="20"/>
        </w:rPr>
        <w:sectPr w:rsidR="00B12621" w:rsidRPr="00400D3C" w:rsidSect="00500FE4">
          <w:headerReference w:type="default" r:id="rId8"/>
          <w:footerReference w:type="default" r:id="rId9"/>
          <w:type w:val="continuous"/>
          <w:pgSz w:w="12240" w:h="15840"/>
          <w:pgMar w:top="1440" w:right="1440" w:bottom="1440" w:left="1440" w:header="720" w:footer="1440" w:gutter="0"/>
          <w:cols w:space="720"/>
        </w:sectPr>
      </w:pPr>
    </w:p>
    <w:p w14:paraId="01263192" w14:textId="7A30E46B" w:rsidR="00B12621" w:rsidRPr="00400D3C" w:rsidRDefault="00B12621" w:rsidP="00C26136">
      <w:pPr>
        <w:rPr>
          <w:sz w:val="20"/>
          <w:szCs w:val="20"/>
        </w:rPr>
      </w:pPr>
      <w:r w:rsidRPr="00400D3C">
        <w:rPr>
          <w:b/>
          <w:sz w:val="20"/>
          <w:szCs w:val="20"/>
        </w:rPr>
        <w:t>Class Time:</w:t>
      </w:r>
      <w:r w:rsidRPr="00400D3C">
        <w:rPr>
          <w:sz w:val="20"/>
          <w:szCs w:val="20"/>
        </w:rPr>
        <w:t xml:space="preserve"> </w:t>
      </w:r>
      <w:r w:rsidRPr="00400D3C">
        <w:rPr>
          <w:sz w:val="20"/>
          <w:szCs w:val="20"/>
        </w:rPr>
        <w:tab/>
      </w:r>
      <w:r w:rsidR="00582A07">
        <w:rPr>
          <w:sz w:val="20"/>
          <w:szCs w:val="20"/>
        </w:rPr>
        <w:t xml:space="preserve">12:30-1:45pm, </w:t>
      </w:r>
      <w:proofErr w:type="spellStart"/>
      <w:r w:rsidR="00582A07">
        <w:rPr>
          <w:sz w:val="20"/>
          <w:szCs w:val="20"/>
        </w:rPr>
        <w:t>TuTh</w:t>
      </w:r>
      <w:proofErr w:type="spellEnd"/>
    </w:p>
    <w:p w14:paraId="31486650" w14:textId="64959EDE" w:rsidR="00B12621" w:rsidRPr="00400D3C" w:rsidRDefault="006A0982" w:rsidP="00C26136">
      <w:pPr>
        <w:rPr>
          <w:sz w:val="20"/>
          <w:szCs w:val="20"/>
        </w:rPr>
      </w:pPr>
      <w:r w:rsidRPr="00400D3C">
        <w:rPr>
          <w:b/>
          <w:sz w:val="20"/>
          <w:szCs w:val="20"/>
        </w:rPr>
        <w:t>R</w:t>
      </w:r>
      <w:r w:rsidR="00B12621" w:rsidRPr="00400D3C">
        <w:rPr>
          <w:b/>
          <w:sz w:val="20"/>
          <w:szCs w:val="20"/>
        </w:rPr>
        <w:t>oom:</w:t>
      </w:r>
      <w:r w:rsidR="00B12621" w:rsidRPr="00400D3C">
        <w:rPr>
          <w:sz w:val="20"/>
          <w:szCs w:val="20"/>
        </w:rPr>
        <w:tab/>
      </w:r>
      <w:r w:rsidR="00B12621" w:rsidRPr="00400D3C">
        <w:rPr>
          <w:sz w:val="20"/>
          <w:szCs w:val="20"/>
        </w:rPr>
        <w:tab/>
      </w:r>
      <w:r w:rsidR="00323025">
        <w:rPr>
          <w:sz w:val="20"/>
          <w:szCs w:val="20"/>
        </w:rPr>
        <w:t xml:space="preserve">South </w:t>
      </w:r>
      <w:r w:rsidR="00582A07">
        <w:rPr>
          <w:sz w:val="20"/>
          <w:szCs w:val="20"/>
        </w:rPr>
        <w:t>E</w:t>
      </w:r>
      <w:r w:rsidR="00323025">
        <w:rPr>
          <w:sz w:val="20"/>
          <w:szCs w:val="20"/>
        </w:rPr>
        <w:t xml:space="preserve">ng </w:t>
      </w:r>
      <w:r w:rsidR="004E204C">
        <w:rPr>
          <w:sz w:val="20"/>
          <w:szCs w:val="20"/>
        </w:rPr>
        <w:t>221</w:t>
      </w:r>
    </w:p>
    <w:p w14:paraId="4189CE59" w14:textId="439FE154" w:rsidR="004D59B9" w:rsidRPr="00582A07" w:rsidRDefault="004D59B9" w:rsidP="004D59B9">
      <w:pPr>
        <w:rPr>
          <w:sz w:val="16"/>
          <w:szCs w:val="16"/>
        </w:rPr>
      </w:pPr>
      <w:r w:rsidRPr="00400D3C">
        <w:rPr>
          <w:b/>
          <w:sz w:val="20"/>
          <w:szCs w:val="20"/>
        </w:rPr>
        <w:t>Web:</w:t>
      </w:r>
      <w:r w:rsidR="00582A07">
        <w:rPr>
          <w:b/>
          <w:sz w:val="20"/>
          <w:szCs w:val="20"/>
        </w:rPr>
        <w:t xml:space="preserve"> </w:t>
      </w:r>
      <w:hyperlink r:id="rId10" w:history="1">
        <w:r w:rsidR="00D53F4F" w:rsidRPr="00A922E2">
          <w:rPr>
            <w:rStyle w:val="Hyperlink"/>
            <w:sz w:val="18"/>
            <w:szCs w:val="18"/>
          </w:rPr>
          <w:t>https://github.com/harunpirim/graph-data-science-course</w:t>
        </w:r>
      </w:hyperlink>
      <w:r w:rsidR="00D53F4F">
        <w:rPr>
          <w:sz w:val="18"/>
          <w:szCs w:val="18"/>
        </w:rPr>
        <w:t xml:space="preserve"> </w:t>
      </w:r>
    </w:p>
    <w:p w14:paraId="5EBE1604" w14:textId="4E1BAAF0" w:rsidR="00584DEF" w:rsidRPr="00E017A5" w:rsidRDefault="00584DEF" w:rsidP="00E017A5">
      <w:pPr>
        <w:pStyle w:val="Default"/>
        <w:rPr>
          <w:rFonts w:ascii="Cambria" w:eastAsiaTheme="minorEastAsia" w:hAnsi="Cambria" w:cs="Cambria"/>
        </w:rPr>
      </w:pPr>
      <w:r w:rsidRPr="00400D3C">
        <w:rPr>
          <w:b/>
          <w:sz w:val="20"/>
          <w:szCs w:val="20"/>
        </w:rPr>
        <w:t>Office Hours:</w:t>
      </w:r>
      <w:r>
        <w:rPr>
          <w:sz w:val="20"/>
          <w:szCs w:val="20"/>
        </w:rPr>
        <w:t xml:space="preserve">     </w:t>
      </w:r>
      <w:r w:rsidR="00582A07">
        <w:rPr>
          <w:sz w:val="20"/>
          <w:szCs w:val="20"/>
        </w:rPr>
        <w:t xml:space="preserve">11:30-12:30, </w:t>
      </w:r>
      <w:proofErr w:type="spellStart"/>
      <w:r w:rsidR="00582A07">
        <w:rPr>
          <w:rFonts w:ascii="Cambria" w:hAnsi="Cambria" w:cs="Cambria"/>
          <w:sz w:val="20"/>
          <w:szCs w:val="20"/>
        </w:rPr>
        <w:t>TuTh</w:t>
      </w:r>
      <w:proofErr w:type="spellEnd"/>
      <w:r w:rsidR="00582A07">
        <w:rPr>
          <w:rFonts w:ascii="Cambria" w:hAnsi="Cambria" w:cs="Cambria"/>
          <w:sz w:val="20"/>
          <w:szCs w:val="20"/>
        </w:rPr>
        <w:t xml:space="preserve"> or</w:t>
      </w:r>
      <w:r w:rsidR="00D53F4F">
        <w:rPr>
          <w:rFonts w:ascii="Cambria" w:hAnsi="Cambria" w:cs="Cambria"/>
          <w:sz w:val="20"/>
          <w:szCs w:val="20"/>
        </w:rPr>
        <w:t xml:space="preserve"> by</w:t>
      </w:r>
      <w:r w:rsidR="00582A07">
        <w:rPr>
          <w:rFonts w:ascii="Cambria" w:hAnsi="Cambria" w:cs="Cambria"/>
          <w:sz w:val="20"/>
          <w:szCs w:val="20"/>
        </w:rPr>
        <w:t xml:space="preserve"> e-mail </w:t>
      </w:r>
    </w:p>
    <w:p w14:paraId="3D5F8C57" w14:textId="02214114" w:rsidR="00B12621" w:rsidRPr="00400D3C" w:rsidRDefault="00B12621" w:rsidP="00A2753C">
      <w:pPr>
        <w:rPr>
          <w:sz w:val="20"/>
          <w:szCs w:val="20"/>
        </w:rPr>
      </w:pPr>
      <w:r w:rsidRPr="00400D3C">
        <w:rPr>
          <w:sz w:val="20"/>
          <w:szCs w:val="20"/>
        </w:rPr>
        <w:br w:type="column"/>
      </w:r>
      <w:r w:rsidRPr="00400D3C">
        <w:rPr>
          <w:b/>
          <w:sz w:val="20"/>
          <w:szCs w:val="20"/>
        </w:rPr>
        <w:t>Instructor:</w:t>
      </w:r>
      <w:r w:rsidR="00D74E14">
        <w:rPr>
          <w:b/>
          <w:sz w:val="20"/>
          <w:szCs w:val="20"/>
        </w:rPr>
        <w:t xml:space="preserve"> </w:t>
      </w:r>
      <w:r w:rsidR="00D97A65">
        <w:rPr>
          <w:b/>
          <w:sz w:val="20"/>
          <w:szCs w:val="20"/>
        </w:rPr>
        <w:t xml:space="preserve">         </w:t>
      </w:r>
      <w:r w:rsidR="00F00C44">
        <w:rPr>
          <w:sz w:val="20"/>
          <w:szCs w:val="20"/>
        </w:rPr>
        <w:t>Harun Pirim</w:t>
      </w:r>
      <w:r w:rsidR="00EA36ED">
        <w:rPr>
          <w:sz w:val="20"/>
          <w:szCs w:val="20"/>
        </w:rPr>
        <w:t>, PhD</w:t>
      </w:r>
      <w:r w:rsidR="00F00C44">
        <w:rPr>
          <w:sz w:val="20"/>
          <w:szCs w:val="20"/>
        </w:rPr>
        <w:t xml:space="preserve"> </w:t>
      </w:r>
      <w:r w:rsidRPr="00400D3C">
        <w:rPr>
          <w:sz w:val="20"/>
          <w:szCs w:val="20"/>
        </w:rPr>
        <w:tab/>
      </w:r>
    </w:p>
    <w:p w14:paraId="1597CD3C" w14:textId="1DA9EE1A" w:rsidR="00C26136" w:rsidRPr="00400D3C" w:rsidRDefault="00B12621" w:rsidP="00FD0866">
      <w:pPr>
        <w:rPr>
          <w:sz w:val="20"/>
          <w:szCs w:val="20"/>
        </w:rPr>
      </w:pPr>
      <w:r w:rsidRPr="00400D3C">
        <w:rPr>
          <w:sz w:val="20"/>
          <w:szCs w:val="20"/>
        </w:rPr>
        <w:tab/>
      </w:r>
      <w:r w:rsidRPr="00400D3C">
        <w:rPr>
          <w:sz w:val="20"/>
          <w:szCs w:val="20"/>
        </w:rPr>
        <w:tab/>
      </w:r>
      <w:r w:rsidR="00400D3C">
        <w:rPr>
          <w:sz w:val="20"/>
          <w:szCs w:val="20"/>
        </w:rPr>
        <w:t>Work</w:t>
      </w:r>
      <w:r w:rsidR="00E13C00">
        <w:rPr>
          <w:sz w:val="20"/>
          <w:szCs w:val="20"/>
        </w:rPr>
        <w:t xml:space="preserve"> P</w:t>
      </w:r>
      <w:r w:rsidR="00C26136" w:rsidRPr="00400D3C">
        <w:rPr>
          <w:sz w:val="20"/>
          <w:szCs w:val="20"/>
        </w:rPr>
        <w:t>:</w:t>
      </w:r>
      <w:r w:rsidR="00F00C44">
        <w:rPr>
          <w:sz w:val="20"/>
          <w:szCs w:val="20"/>
        </w:rPr>
        <w:t xml:space="preserve"> </w:t>
      </w:r>
      <w:r w:rsidR="00E82399">
        <w:rPr>
          <w:sz w:val="20"/>
          <w:szCs w:val="20"/>
        </w:rPr>
        <w:t>701 231 7285</w:t>
      </w:r>
      <w:r w:rsidR="00C26136" w:rsidRPr="00400D3C">
        <w:rPr>
          <w:sz w:val="20"/>
          <w:szCs w:val="20"/>
        </w:rPr>
        <w:tab/>
      </w:r>
    </w:p>
    <w:p w14:paraId="7BA93249" w14:textId="7B00765D" w:rsidR="00D97A65" w:rsidRDefault="00B12621" w:rsidP="00FD0866">
      <w:pPr>
        <w:rPr>
          <w:sz w:val="20"/>
          <w:szCs w:val="20"/>
        </w:rPr>
      </w:pPr>
      <w:r w:rsidRPr="00400D3C">
        <w:rPr>
          <w:sz w:val="20"/>
          <w:szCs w:val="20"/>
        </w:rPr>
        <w:tab/>
      </w:r>
      <w:r w:rsidR="00D97A65">
        <w:rPr>
          <w:sz w:val="20"/>
          <w:szCs w:val="20"/>
        </w:rPr>
        <w:t xml:space="preserve">                </w:t>
      </w:r>
      <w:r w:rsidR="00520419" w:rsidRPr="00400D3C">
        <w:rPr>
          <w:sz w:val="20"/>
          <w:szCs w:val="20"/>
        </w:rPr>
        <w:t>Office</w:t>
      </w:r>
      <w:r w:rsidR="00D74E14">
        <w:rPr>
          <w:sz w:val="20"/>
          <w:szCs w:val="20"/>
        </w:rPr>
        <w:t>:</w:t>
      </w:r>
      <w:r w:rsidR="00F00C44">
        <w:rPr>
          <w:sz w:val="20"/>
          <w:szCs w:val="20"/>
        </w:rPr>
        <w:t xml:space="preserve"> </w:t>
      </w:r>
      <w:r w:rsidR="00D53F4F">
        <w:rPr>
          <w:sz w:val="20"/>
          <w:szCs w:val="20"/>
        </w:rPr>
        <w:t>OE</w:t>
      </w:r>
      <w:r w:rsidR="00E82399">
        <w:rPr>
          <w:sz w:val="20"/>
          <w:szCs w:val="20"/>
        </w:rPr>
        <w:t xml:space="preserve"> 106</w:t>
      </w:r>
    </w:p>
    <w:p w14:paraId="24FB2344" w14:textId="4C4AF2FE" w:rsidR="00B12621" w:rsidRPr="00400D3C" w:rsidRDefault="00D97A65" w:rsidP="00FD0866">
      <w:pPr>
        <w:rPr>
          <w:sz w:val="20"/>
          <w:szCs w:val="20"/>
        </w:rPr>
      </w:pPr>
      <w:r>
        <w:rPr>
          <w:sz w:val="20"/>
          <w:szCs w:val="20"/>
        </w:rPr>
        <w:tab/>
        <w:t xml:space="preserve">                e-mail</w:t>
      </w:r>
      <w:r w:rsidRPr="00BD224D">
        <w:rPr>
          <w:sz w:val="20"/>
          <w:szCs w:val="20"/>
        </w:rPr>
        <w:t xml:space="preserve">: </w:t>
      </w:r>
      <w:r w:rsidR="00E82399" w:rsidRPr="00E82399">
        <w:rPr>
          <w:sz w:val="20"/>
          <w:szCs w:val="20"/>
          <w:u w:val="single"/>
        </w:rPr>
        <w:t>harun.</w:t>
      </w:r>
      <w:hyperlink r:id="rId11" w:history="1">
        <w:r w:rsidR="00E82399" w:rsidRPr="00E82399">
          <w:rPr>
            <w:rStyle w:val="Hyperlink"/>
            <w:color w:val="auto"/>
            <w:sz w:val="20"/>
            <w:szCs w:val="20"/>
          </w:rPr>
          <w:t>pirim@ndsu.edu</w:t>
        </w:r>
      </w:hyperlink>
      <w:r w:rsidR="00584DEF">
        <w:rPr>
          <w:sz w:val="20"/>
          <w:szCs w:val="20"/>
        </w:rPr>
        <w:t xml:space="preserve"> </w:t>
      </w:r>
      <w:r w:rsidR="00D74E14">
        <w:rPr>
          <w:sz w:val="20"/>
          <w:szCs w:val="20"/>
        </w:rPr>
        <w:t xml:space="preserve"> </w:t>
      </w:r>
    </w:p>
    <w:p w14:paraId="5184AE36" w14:textId="77777777" w:rsidR="00B12621" w:rsidRPr="00400D3C" w:rsidRDefault="00B12621" w:rsidP="00FD0866">
      <w:pPr>
        <w:rPr>
          <w:sz w:val="20"/>
          <w:szCs w:val="20"/>
        </w:rPr>
      </w:pPr>
      <w:r w:rsidRPr="00400D3C">
        <w:rPr>
          <w:sz w:val="20"/>
          <w:szCs w:val="20"/>
        </w:rPr>
        <w:tab/>
      </w:r>
      <w:r w:rsidRPr="00400D3C">
        <w:rPr>
          <w:sz w:val="20"/>
          <w:szCs w:val="20"/>
        </w:rPr>
        <w:tab/>
      </w:r>
    </w:p>
    <w:p w14:paraId="6A1C2488" w14:textId="77777777" w:rsidR="00A2753C" w:rsidRPr="00400D3C" w:rsidRDefault="00A2753C" w:rsidP="00C26136">
      <w:pPr>
        <w:rPr>
          <w:sz w:val="20"/>
          <w:szCs w:val="20"/>
        </w:rPr>
        <w:sectPr w:rsidR="00A2753C" w:rsidRPr="00400D3C" w:rsidSect="00500FE4">
          <w:type w:val="continuous"/>
          <w:pgSz w:w="12240" w:h="15840"/>
          <w:pgMar w:top="1440" w:right="1440" w:bottom="1440" w:left="1440" w:header="720" w:footer="1440" w:gutter="0"/>
          <w:cols w:num="2" w:space="720"/>
        </w:sectPr>
      </w:pPr>
    </w:p>
    <w:p w14:paraId="54B26A38" w14:textId="77777777" w:rsidR="008871AA" w:rsidRDefault="00584DEF" w:rsidP="00B4681B">
      <w:pPr>
        <w:rPr>
          <w:b/>
          <w:sz w:val="20"/>
          <w:szCs w:val="20"/>
        </w:rPr>
      </w:pPr>
      <w:r w:rsidRPr="00400D3C">
        <w:rPr>
          <w:noProof/>
          <w:sz w:val="20"/>
          <w:szCs w:val="20"/>
        </w:rPr>
        <mc:AlternateContent>
          <mc:Choice Requires="wps">
            <w:drawing>
              <wp:anchor distT="0" distB="0" distL="114300" distR="114300" simplePos="0" relativeHeight="251663360" behindDoc="0" locked="0" layoutInCell="1" allowOverlap="1" wp14:anchorId="4677C3F2" wp14:editId="5026CEB4">
                <wp:simplePos x="0" y="0"/>
                <wp:positionH relativeFrom="margin">
                  <wp:posOffset>28575</wp:posOffset>
                </wp:positionH>
                <wp:positionV relativeFrom="paragraph">
                  <wp:posOffset>1905</wp:posOffset>
                </wp:positionV>
                <wp:extent cx="5943600" cy="0"/>
                <wp:effectExtent l="0" t="12700" r="12700" b="12700"/>
                <wp:wrapNone/>
                <wp:docPr id="5" name="Straight Connector 5"/>
                <wp:cNvGraphicFramePr/>
                <a:graphic xmlns:a="http://schemas.openxmlformats.org/drawingml/2006/main">
                  <a:graphicData uri="http://schemas.microsoft.com/office/word/2010/wordprocessingShape">
                    <wps:wsp>
                      <wps:cNvCnPr/>
                      <wps:spPr>
                        <a:xfrm>
                          <a:off x="0" y="0"/>
                          <a:ext cx="5943600" cy="0"/>
                        </a:xfrm>
                        <a:prstGeom prst="line">
                          <a:avLst/>
                        </a:prstGeom>
                        <a:ln>
                          <a:solidFill>
                            <a:srgbClr val="0B563F"/>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FD597D2" id="Straight Connector 5" o:spid="_x0000_s1026" style="position:absolute;z-index:251663360;visibility:visible;mso-wrap-style:square;mso-wrap-distance-left:9pt;mso-wrap-distance-top:0;mso-wrap-distance-right:9pt;mso-wrap-distance-bottom:0;mso-position-horizontal:absolute;mso-position-horizontal-relative:margin;mso-position-vertical:absolute;mso-position-vertical-relative:text" from="2.25pt,.15pt" to="470.25pt,.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" strokecolor="#0b563f" strokeweight="2pt">
                <w10:wrap anchorx="margin"/>
              </v:line>
            </w:pict>
          </mc:Fallback>
        </mc:AlternateContent>
      </w:r>
    </w:p>
    <w:p w14:paraId="7D4D155C" w14:textId="77777777" w:rsidR="00782214" w:rsidRPr="00EA36ED" w:rsidRDefault="00782214" w:rsidP="00782214">
      <w:pPr>
        <w:rPr>
          <w:b/>
          <w:sz w:val="20"/>
          <w:szCs w:val="20"/>
        </w:rPr>
      </w:pPr>
      <w:r w:rsidRPr="00EA36ED">
        <w:rPr>
          <w:b/>
          <w:sz w:val="20"/>
          <w:szCs w:val="20"/>
        </w:rPr>
        <w:t>Recommended Books:</w:t>
      </w:r>
    </w:p>
    <w:p w14:paraId="15AAA98D" w14:textId="77777777" w:rsidR="00323025" w:rsidRDefault="00323025" w:rsidP="00323025">
      <w:pPr>
        <w:pStyle w:val="NormalWeb"/>
        <w:numPr>
          <w:ilvl w:val="0"/>
          <w:numId w:val="17"/>
        </w:numPr>
        <w:spacing w:before="0" w:beforeAutospacing="0" w:after="0" w:afterAutospacing="0"/>
        <w:contextualSpacing/>
        <w:jc w:val="both"/>
        <w:rPr>
          <w:rFonts w:asciiTheme="minorHAnsi" w:eastAsiaTheme="minorEastAsia" w:hAnsiTheme="minorHAnsi" w:cstheme="minorBidi"/>
          <w:bCs/>
          <w:sz w:val="20"/>
          <w:szCs w:val="20"/>
        </w:rPr>
      </w:pPr>
      <w:hyperlink r:id="rId12" w:history="1">
        <w:r w:rsidRPr="00782214">
          <w:rPr>
            <w:rStyle w:val="Hyperlink"/>
            <w:rFonts w:asciiTheme="minorHAnsi" w:eastAsiaTheme="minorEastAsia" w:hAnsiTheme="minorHAnsi" w:cstheme="minorBidi"/>
            <w:bCs/>
            <w:sz w:val="20"/>
            <w:szCs w:val="20"/>
          </w:rPr>
          <w:t xml:space="preserve">Graph </w:t>
        </w:r>
        <w:r w:rsidRPr="00782214">
          <w:rPr>
            <w:rStyle w:val="Hyperlink"/>
            <w:rFonts w:asciiTheme="minorHAnsi" w:eastAsiaTheme="minorEastAsia" w:hAnsiTheme="minorHAnsi" w:cstheme="minorBidi"/>
            <w:bCs/>
            <w:sz w:val="20"/>
            <w:szCs w:val="20"/>
          </w:rPr>
          <w:t>R</w:t>
        </w:r>
        <w:r w:rsidRPr="00782214">
          <w:rPr>
            <w:rStyle w:val="Hyperlink"/>
            <w:rFonts w:asciiTheme="minorHAnsi" w:eastAsiaTheme="minorEastAsia" w:hAnsiTheme="minorHAnsi" w:cstheme="minorBidi"/>
            <w:bCs/>
            <w:sz w:val="20"/>
            <w:szCs w:val="20"/>
          </w:rPr>
          <w:t>epresentation Learning</w:t>
        </w:r>
      </w:hyperlink>
      <w:r w:rsidRPr="00782214">
        <w:rPr>
          <w:rFonts w:asciiTheme="minorHAnsi" w:eastAsiaTheme="minorEastAsia" w:hAnsiTheme="minorHAnsi" w:cstheme="minorBidi"/>
          <w:bCs/>
          <w:sz w:val="20"/>
          <w:szCs w:val="20"/>
        </w:rPr>
        <w:t xml:space="preserve">, William L. Hamilton, 2020 </w:t>
      </w:r>
    </w:p>
    <w:p w14:paraId="7C8BAE4D" w14:textId="1F0D78F6" w:rsidR="00323025" w:rsidRPr="0017614F" w:rsidRDefault="0017614F" w:rsidP="00323025">
      <w:pPr>
        <w:pStyle w:val="NormalWeb"/>
        <w:numPr>
          <w:ilvl w:val="0"/>
          <w:numId w:val="17"/>
        </w:numPr>
        <w:spacing w:before="0" w:beforeAutospacing="0" w:after="0" w:afterAutospacing="0"/>
        <w:contextualSpacing/>
        <w:jc w:val="both"/>
        <w:rPr>
          <w:rFonts w:asciiTheme="minorHAnsi" w:eastAsiaTheme="minorEastAsia" w:hAnsiTheme="minorHAnsi" w:cstheme="minorBidi"/>
          <w:bCs/>
          <w:sz w:val="20"/>
          <w:szCs w:val="20"/>
        </w:rPr>
      </w:pPr>
      <w:r w:rsidRPr="0017614F">
        <w:rPr>
          <w:rFonts w:asciiTheme="minorHAnsi" w:eastAsiaTheme="minorEastAsia" w:hAnsiTheme="minorHAnsi" w:cstheme="minorBidi"/>
          <w:bCs/>
          <w:sz w:val="20"/>
          <w:szCs w:val="20"/>
        </w:rPr>
        <w:t>Graph Neural Networks in Action. Broadwater, Keita, and Namid Stillman. Foreword by Matthias Fey. Manning Publications, 2025</w:t>
      </w:r>
    </w:p>
    <w:p w14:paraId="4C3B0412" w14:textId="779A7BC8" w:rsidR="00782214" w:rsidRDefault="00782214" w:rsidP="00782214">
      <w:pPr>
        <w:pStyle w:val="ListParagraph"/>
        <w:numPr>
          <w:ilvl w:val="0"/>
          <w:numId w:val="17"/>
        </w:numPr>
        <w:jc w:val="both"/>
        <w:rPr>
          <w:bCs/>
          <w:sz w:val="20"/>
          <w:szCs w:val="20"/>
        </w:rPr>
      </w:pPr>
      <w:r w:rsidRPr="00782214">
        <w:rPr>
          <w:bCs/>
          <w:sz w:val="20"/>
          <w:szCs w:val="20"/>
        </w:rPr>
        <w:t>Network Science with Python: Explore the networks around us using network science, social network analysis, and machine learning. David</w:t>
      </w:r>
      <w:r>
        <w:rPr>
          <w:bCs/>
          <w:sz w:val="20"/>
          <w:szCs w:val="20"/>
        </w:rPr>
        <w:t xml:space="preserve"> </w:t>
      </w:r>
      <w:r w:rsidRPr="00782214">
        <w:rPr>
          <w:bCs/>
          <w:sz w:val="20"/>
          <w:szCs w:val="20"/>
        </w:rPr>
        <w:t>Knickerbocker, 2023</w:t>
      </w:r>
    </w:p>
    <w:p w14:paraId="4F1E2791" w14:textId="214F7F38" w:rsidR="00782214" w:rsidRPr="00782214" w:rsidRDefault="00782214" w:rsidP="00782214">
      <w:pPr>
        <w:pStyle w:val="ListParagraph"/>
        <w:numPr>
          <w:ilvl w:val="0"/>
          <w:numId w:val="17"/>
        </w:numPr>
        <w:jc w:val="both"/>
        <w:rPr>
          <w:bCs/>
          <w:sz w:val="20"/>
          <w:szCs w:val="20"/>
        </w:rPr>
      </w:pPr>
      <w:r w:rsidRPr="00782214">
        <w:rPr>
          <w:bCs/>
          <w:sz w:val="20"/>
          <w:szCs w:val="20"/>
        </w:rPr>
        <w:t xml:space="preserve">Hands-On Graph Neural Networks Using Python: Practical techniques and architectures for building powerful graph and deep learning apps with </w:t>
      </w:r>
      <w:proofErr w:type="spellStart"/>
      <w:r w:rsidRPr="00782214">
        <w:rPr>
          <w:bCs/>
          <w:sz w:val="20"/>
          <w:szCs w:val="20"/>
        </w:rPr>
        <w:t>PyTorch</w:t>
      </w:r>
      <w:proofErr w:type="spellEnd"/>
      <w:r w:rsidRPr="00782214">
        <w:rPr>
          <w:bCs/>
          <w:sz w:val="20"/>
          <w:szCs w:val="20"/>
        </w:rPr>
        <w:t>.</w:t>
      </w:r>
      <w:r>
        <w:rPr>
          <w:bCs/>
          <w:sz w:val="20"/>
          <w:szCs w:val="20"/>
        </w:rPr>
        <w:t xml:space="preserve">  </w:t>
      </w:r>
      <w:r w:rsidRPr="00782214">
        <w:rPr>
          <w:bCs/>
          <w:sz w:val="20"/>
          <w:szCs w:val="20"/>
        </w:rPr>
        <w:t>Maxime</w:t>
      </w:r>
      <w:r>
        <w:rPr>
          <w:bCs/>
          <w:sz w:val="20"/>
          <w:szCs w:val="20"/>
        </w:rPr>
        <w:t xml:space="preserve"> </w:t>
      </w:r>
      <w:r w:rsidRPr="00782214">
        <w:rPr>
          <w:bCs/>
          <w:sz w:val="20"/>
          <w:szCs w:val="20"/>
        </w:rPr>
        <w:t>Labonne, 2023</w:t>
      </w:r>
    </w:p>
    <w:p w14:paraId="497595D1" w14:textId="7C0111C7" w:rsidR="000C2BBF" w:rsidRPr="00782214" w:rsidRDefault="000C2BBF" w:rsidP="00782214">
      <w:pPr>
        <w:numPr>
          <w:ilvl w:val="0"/>
          <w:numId w:val="15"/>
        </w:numPr>
        <w:contextualSpacing/>
        <w:jc w:val="both"/>
        <w:rPr>
          <w:rStyle w:val="Hyperlink"/>
          <w:color w:val="auto"/>
          <w:sz w:val="20"/>
          <w:szCs w:val="20"/>
          <w:u w:val="none"/>
        </w:rPr>
      </w:pPr>
      <w:hyperlink r:id="rId13" w:history="1">
        <w:r w:rsidRPr="00782214">
          <w:rPr>
            <w:rStyle w:val="Hyperlink"/>
            <w:sz w:val="20"/>
            <w:szCs w:val="20"/>
          </w:rPr>
          <w:t>A First Course in Network Sci</w:t>
        </w:r>
        <w:r w:rsidRPr="00782214">
          <w:rPr>
            <w:rStyle w:val="Hyperlink"/>
            <w:sz w:val="20"/>
            <w:szCs w:val="20"/>
          </w:rPr>
          <w:t>e</w:t>
        </w:r>
        <w:r w:rsidRPr="00782214">
          <w:rPr>
            <w:rStyle w:val="Hyperlink"/>
            <w:sz w:val="20"/>
            <w:szCs w:val="20"/>
          </w:rPr>
          <w:t>nce</w:t>
        </w:r>
      </w:hyperlink>
      <w:r w:rsidRPr="00782214">
        <w:rPr>
          <w:rStyle w:val="Hyperlink"/>
          <w:color w:val="auto"/>
          <w:sz w:val="20"/>
          <w:szCs w:val="20"/>
          <w:u w:val="none"/>
        </w:rPr>
        <w:t>, by Menczer, Filippo, et al.</w:t>
      </w:r>
    </w:p>
    <w:p w14:paraId="33F19F94" w14:textId="77777777" w:rsidR="00F178D3" w:rsidRPr="00782214" w:rsidRDefault="00F178D3" w:rsidP="00782214">
      <w:pPr>
        <w:numPr>
          <w:ilvl w:val="0"/>
          <w:numId w:val="15"/>
        </w:numPr>
        <w:contextualSpacing/>
        <w:jc w:val="both"/>
        <w:rPr>
          <w:sz w:val="20"/>
          <w:szCs w:val="20"/>
        </w:rPr>
      </w:pPr>
      <w:hyperlink r:id="rId14" w:history="1">
        <w:r w:rsidRPr="00782214">
          <w:rPr>
            <w:rStyle w:val="Hyperlink"/>
            <w:sz w:val="20"/>
            <w:szCs w:val="20"/>
          </w:rPr>
          <w:t xml:space="preserve">Network </w:t>
        </w:r>
        <w:r w:rsidRPr="00782214">
          <w:rPr>
            <w:rStyle w:val="Hyperlink"/>
            <w:sz w:val="20"/>
            <w:szCs w:val="20"/>
          </w:rPr>
          <w:t>S</w:t>
        </w:r>
        <w:r w:rsidRPr="00782214">
          <w:rPr>
            <w:rStyle w:val="Hyperlink"/>
            <w:sz w:val="20"/>
            <w:szCs w:val="20"/>
          </w:rPr>
          <w:t>cience</w:t>
        </w:r>
      </w:hyperlink>
      <w:r w:rsidRPr="00782214">
        <w:rPr>
          <w:sz w:val="20"/>
          <w:szCs w:val="20"/>
        </w:rPr>
        <w:t xml:space="preserve">, by Albert-László </w:t>
      </w:r>
      <w:proofErr w:type="spellStart"/>
      <w:r w:rsidRPr="00782214">
        <w:rPr>
          <w:sz w:val="20"/>
          <w:szCs w:val="20"/>
        </w:rPr>
        <w:t>Barabási</w:t>
      </w:r>
      <w:proofErr w:type="spellEnd"/>
    </w:p>
    <w:p w14:paraId="1595EA44" w14:textId="77777777" w:rsidR="00E017A5" w:rsidRDefault="00E017A5" w:rsidP="00B31838">
      <w:pPr>
        <w:rPr>
          <w:b/>
          <w:sz w:val="20"/>
          <w:szCs w:val="20"/>
        </w:rPr>
      </w:pPr>
    </w:p>
    <w:p w14:paraId="3348F996" w14:textId="77777777" w:rsidR="006A0982" w:rsidRPr="00400D3C" w:rsidRDefault="006A0982" w:rsidP="00B31838">
      <w:pPr>
        <w:rPr>
          <w:b/>
          <w:sz w:val="20"/>
          <w:szCs w:val="20"/>
        </w:rPr>
      </w:pPr>
      <w:r w:rsidRPr="00400D3C">
        <w:rPr>
          <w:b/>
          <w:sz w:val="20"/>
          <w:szCs w:val="20"/>
        </w:rPr>
        <w:t>Course Description</w:t>
      </w:r>
      <w:r w:rsidR="00400D3C">
        <w:rPr>
          <w:b/>
          <w:sz w:val="20"/>
          <w:szCs w:val="20"/>
        </w:rPr>
        <w:t>:</w:t>
      </w:r>
    </w:p>
    <w:p w14:paraId="1F905EAD" w14:textId="567453FB" w:rsidR="008F7002" w:rsidRDefault="008F7002" w:rsidP="00B01561">
      <w:pPr>
        <w:jc w:val="both"/>
        <w:rPr>
          <w:rFonts w:cs="Times New Roman"/>
          <w:sz w:val="20"/>
          <w:szCs w:val="20"/>
        </w:rPr>
      </w:pPr>
      <w:r w:rsidRPr="008F7002">
        <w:rPr>
          <w:rFonts w:cs="Times New Roman"/>
          <w:sz w:val="20"/>
          <w:szCs w:val="20"/>
        </w:rPr>
        <w:t xml:space="preserve">(Prerequisites: graduate standing). </w:t>
      </w:r>
      <w:r w:rsidR="00587994" w:rsidRPr="00587994">
        <w:rPr>
          <w:rFonts w:cs="Times New Roman"/>
          <w:sz w:val="20"/>
          <w:szCs w:val="20"/>
        </w:rPr>
        <w:t xml:space="preserve">This course covers </w:t>
      </w:r>
      <w:r w:rsidR="00587994">
        <w:rPr>
          <w:rFonts w:cs="Times New Roman"/>
          <w:sz w:val="20"/>
          <w:szCs w:val="20"/>
        </w:rPr>
        <w:t>d</w:t>
      </w:r>
      <w:r w:rsidR="00587994" w:rsidRPr="00587994">
        <w:rPr>
          <w:rFonts w:cs="Times New Roman"/>
          <w:sz w:val="20"/>
          <w:szCs w:val="20"/>
        </w:rPr>
        <w:t xml:space="preserve">ata </w:t>
      </w:r>
      <w:r w:rsidR="00587994">
        <w:rPr>
          <w:rFonts w:cs="Times New Roman"/>
          <w:sz w:val="20"/>
          <w:szCs w:val="20"/>
        </w:rPr>
        <w:t>a</w:t>
      </w:r>
      <w:r w:rsidR="00587994" w:rsidRPr="00587994">
        <w:rPr>
          <w:rFonts w:cs="Times New Roman"/>
          <w:sz w:val="20"/>
          <w:szCs w:val="20"/>
        </w:rPr>
        <w:t xml:space="preserve">nalytics and </w:t>
      </w:r>
      <w:r w:rsidR="00587994">
        <w:rPr>
          <w:rFonts w:cs="Times New Roman"/>
          <w:sz w:val="20"/>
          <w:szCs w:val="20"/>
        </w:rPr>
        <w:t>m</w:t>
      </w:r>
      <w:r w:rsidR="00587994" w:rsidRPr="00587994">
        <w:rPr>
          <w:rFonts w:cs="Times New Roman"/>
          <w:sz w:val="20"/>
          <w:szCs w:val="20"/>
        </w:rPr>
        <w:t xml:space="preserve">achine </w:t>
      </w:r>
      <w:r w:rsidR="00587994">
        <w:rPr>
          <w:rFonts w:cs="Times New Roman"/>
          <w:sz w:val="20"/>
          <w:szCs w:val="20"/>
        </w:rPr>
        <w:t>l</w:t>
      </w:r>
      <w:r w:rsidR="00587994" w:rsidRPr="00587994">
        <w:rPr>
          <w:rFonts w:cs="Times New Roman"/>
          <w:sz w:val="20"/>
          <w:szCs w:val="20"/>
        </w:rPr>
        <w:t xml:space="preserve">earning (ML) </w:t>
      </w:r>
      <w:r w:rsidR="00587994">
        <w:rPr>
          <w:rFonts w:cs="Times New Roman"/>
          <w:sz w:val="20"/>
          <w:szCs w:val="20"/>
        </w:rPr>
        <w:t>with</w:t>
      </w:r>
      <w:r w:rsidR="00587994" w:rsidRPr="00587994">
        <w:rPr>
          <w:rFonts w:cs="Times New Roman"/>
          <w:sz w:val="20"/>
          <w:szCs w:val="20"/>
        </w:rPr>
        <w:t xml:space="preserve"> graph</w:t>
      </w:r>
      <w:r w:rsidR="00587994">
        <w:rPr>
          <w:rFonts w:cs="Times New Roman"/>
          <w:sz w:val="20"/>
          <w:szCs w:val="20"/>
        </w:rPr>
        <w:t xml:space="preserve"> data </w:t>
      </w:r>
      <w:r w:rsidR="00587994" w:rsidRPr="00587994">
        <w:rPr>
          <w:rFonts w:cs="Times New Roman"/>
          <w:sz w:val="20"/>
          <w:szCs w:val="20"/>
        </w:rPr>
        <w:t xml:space="preserve">structures, focusing on node, edge, and graph embedding, and representation learning. It includes descriptive network analysis, traditional ML on graphs, and </w:t>
      </w:r>
      <w:r w:rsidR="00587994">
        <w:rPr>
          <w:rFonts w:cs="Times New Roman"/>
          <w:sz w:val="20"/>
          <w:szCs w:val="20"/>
        </w:rPr>
        <w:t>g</w:t>
      </w:r>
      <w:r w:rsidR="00587994" w:rsidRPr="00587994">
        <w:rPr>
          <w:rFonts w:cs="Times New Roman"/>
          <w:sz w:val="20"/>
          <w:szCs w:val="20"/>
        </w:rPr>
        <w:t xml:space="preserve">raph </w:t>
      </w:r>
      <w:r w:rsidR="00587994">
        <w:rPr>
          <w:rFonts w:cs="Times New Roman"/>
          <w:sz w:val="20"/>
          <w:szCs w:val="20"/>
        </w:rPr>
        <w:t>n</w:t>
      </w:r>
      <w:r w:rsidR="00587994" w:rsidRPr="00587994">
        <w:rPr>
          <w:rFonts w:cs="Times New Roman"/>
          <w:sz w:val="20"/>
          <w:szCs w:val="20"/>
        </w:rPr>
        <w:t xml:space="preserve">eural </w:t>
      </w:r>
      <w:r w:rsidR="00587994">
        <w:rPr>
          <w:rFonts w:cs="Times New Roman"/>
          <w:sz w:val="20"/>
          <w:szCs w:val="20"/>
        </w:rPr>
        <w:t>n</w:t>
      </w:r>
      <w:r w:rsidR="00587994" w:rsidRPr="00587994">
        <w:rPr>
          <w:rFonts w:cs="Times New Roman"/>
          <w:sz w:val="20"/>
          <w:szCs w:val="20"/>
        </w:rPr>
        <w:t xml:space="preserve">etworks. Practical aspects </w:t>
      </w:r>
      <w:r w:rsidR="00587994">
        <w:rPr>
          <w:rFonts w:cs="Times New Roman"/>
          <w:sz w:val="20"/>
          <w:szCs w:val="20"/>
        </w:rPr>
        <w:t xml:space="preserve">of the course </w:t>
      </w:r>
      <w:r w:rsidR="00587994" w:rsidRPr="00587994">
        <w:rPr>
          <w:rFonts w:cs="Times New Roman"/>
          <w:sz w:val="20"/>
          <w:szCs w:val="20"/>
        </w:rPr>
        <w:t>involve coding for network analysis and ML. The course also features contemporary topic presentations by students and a hands-on project, blending theory with real-world application.</w:t>
      </w:r>
    </w:p>
    <w:p w14:paraId="25096BDE" w14:textId="77777777" w:rsidR="00587994" w:rsidRDefault="00587994" w:rsidP="00B01561">
      <w:pPr>
        <w:jc w:val="both"/>
        <w:rPr>
          <w:b/>
          <w:sz w:val="20"/>
          <w:szCs w:val="20"/>
        </w:rPr>
      </w:pPr>
    </w:p>
    <w:p w14:paraId="008CCF05" w14:textId="77777777" w:rsidR="00E017A5" w:rsidRDefault="00E017A5" w:rsidP="00E017A5">
      <w:pPr>
        <w:rPr>
          <w:b/>
          <w:sz w:val="20"/>
          <w:szCs w:val="20"/>
        </w:rPr>
      </w:pPr>
      <w:r w:rsidRPr="00400D3C">
        <w:rPr>
          <w:b/>
          <w:sz w:val="20"/>
          <w:szCs w:val="20"/>
        </w:rPr>
        <w:t xml:space="preserve">Course </w:t>
      </w:r>
      <w:r>
        <w:rPr>
          <w:b/>
          <w:sz w:val="20"/>
          <w:szCs w:val="20"/>
        </w:rPr>
        <w:t>Objectives:</w:t>
      </w:r>
    </w:p>
    <w:p w14:paraId="34EEA0D3" w14:textId="5AD28686" w:rsidR="00E017A5" w:rsidRDefault="00EE1BFD" w:rsidP="00B01561">
      <w:pPr>
        <w:jc w:val="both"/>
        <w:rPr>
          <w:sz w:val="20"/>
          <w:szCs w:val="20"/>
        </w:rPr>
      </w:pPr>
      <w:r>
        <w:rPr>
          <w:sz w:val="20"/>
          <w:szCs w:val="20"/>
        </w:rPr>
        <w:t>Graduate students</w:t>
      </w:r>
      <w:r w:rsidR="008F7002" w:rsidRPr="008F7002">
        <w:rPr>
          <w:sz w:val="20"/>
          <w:szCs w:val="20"/>
        </w:rPr>
        <w:t xml:space="preserve"> will refresh and </w:t>
      </w:r>
      <w:r>
        <w:rPr>
          <w:sz w:val="20"/>
          <w:szCs w:val="20"/>
        </w:rPr>
        <w:t>enrich</w:t>
      </w:r>
      <w:r w:rsidR="008F7002" w:rsidRPr="008F7002">
        <w:rPr>
          <w:sz w:val="20"/>
          <w:szCs w:val="20"/>
        </w:rPr>
        <w:t xml:space="preserve"> graph theory understanding</w:t>
      </w:r>
      <w:r>
        <w:rPr>
          <w:sz w:val="20"/>
          <w:szCs w:val="20"/>
        </w:rPr>
        <w:t xml:space="preserve"> with </w:t>
      </w:r>
      <w:r w:rsidR="003B653A">
        <w:rPr>
          <w:sz w:val="20"/>
          <w:szCs w:val="20"/>
        </w:rPr>
        <w:t xml:space="preserve">descriptive network analysis and </w:t>
      </w:r>
      <w:r>
        <w:rPr>
          <w:sz w:val="20"/>
          <w:szCs w:val="20"/>
        </w:rPr>
        <w:t>ML</w:t>
      </w:r>
      <w:r w:rsidR="008F7002" w:rsidRPr="008F7002">
        <w:rPr>
          <w:sz w:val="20"/>
          <w:szCs w:val="20"/>
        </w:rPr>
        <w:t xml:space="preserve">. They will analyze </w:t>
      </w:r>
      <w:r w:rsidR="003B653A">
        <w:rPr>
          <w:sz w:val="20"/>
          <w:szCs w:val="20"/>
        </w:rPr>
        <w:t xml:space="preserve">network data </w:t>
      </w:r>
      <w:r w:rsidR="008F7002" w:rsidRPr="008F7002">
        <w:rPr>
          <w:sz w:val="20"/>
          <w:szCs w:val="20"/>
        </w:rPr>
        <w:t xml:space="preserve">and develop </w:t>
      </w:r>
      <w:r>
        <w:rPr>
          <w:sz w:val="20"/>
          <w:szCs w:val="20"/>
        </w:rPr>
        <w:t xml:space="preserve">ML </w:t>
      </w:r>
      <w:r w:rsidR="008F7002" w:rsidRPr="008F7002">
        <w:rPr>
          <w:sz w:val="20"/>
          <w:szCs w:val="20"/>
        </w:rPr>
        <w:t xml:space="preserve">models </w:t>
      </w:r>
      <w:r w:rsidR="003B653A">
        <w:rPr>
          <w:sz w:val="20"/>
          <w:szCs w:val="20"/>
        </w:rPr>
        <w:t>on</w:t>
      </w:r>
      <w:r w:rsidR="008F7002" w:rsidRPr="008F7002">
        <w:rPr>
          <w:sz w:val="20"/>
          <w:szCs w:val="20"/>
        </w:rPr>
        <w:t xml:space="preserve"> graph</w:t>
      </w:r>
      <w:r>
        <w:rPr>
          <w:sz w:val="20"/>
          <w:szCs w:val="20"/>
        </w:rPr>
        <w:t>s;</w:t>
      </w:r>
      <w:r w:rsidR="008F7002" w:rsidRPr="008F7002">
        <w:rPr>
          <w:sz w:val="20"/>
          <w:szCs w:val="20"/>
        </w:rPr>
        <w:t xml:space="preserve"> read and comprehend recent published papers of the </w:t>
      </w:r>
      <w:r w:rsidR="003B653A">
        <w:rPr>
          <w:sz w:val="20"/>
          <w:szCs w:val="20"/>
        </w:rPr>
        <w:t>field</w:t>
      </w:r>
      <w:r>
        <w:rPr>
          <w:sz w:val="20"/>
          <w:szCs w:val="20"/>
        </w:rPr>
        <w:t>;</w:t>
      </w:r>
      <w:r w:rsidR="008F7002" w:rsidRPr="008F7002">
        <w:rPr>
          <w:sz w:val="20"/>
          <w:szCs w:val="20"/>
        </w:rPr>
        <w:t xml:space="preserve"> use </w:t>
      </w:r>
      <w:r>
        <w:rPr>
          <w:sz w:val="20"/>
          <w:szCs w:val="20"/>
        </w:rPr>
        <w:t xml:space="preserve">Python </w:t>
      </w:r>
      <w:r w:rsidR="003B653A">
        <w:rPr>
          <w:sz w:val="20"/>
          <w:szCs w:val="20"/>
        </w:rPr>
        <w:t xml:space="preserve">and Gephi </w:t>
      </w:r>
      <w:r w:rsidR="008F7002" w:rsidRPr="008F7002">
        <w:rPr>
          <w:sz w:val="20"/>
          <w:szCs w:val="20"/>
        </w:rPr>
        <w:t xml:space="preserve">to manipulate </w:t>
      </w:r>
      <w:r w:rsidR="00582A07">
        <w:rPr>
          <w:sz w:val="20"/>
          <w:szCs w:val="20"/>
        </w:rPr>
        <w:t>and visualize networks</w:t>
      </w:r>
      <w:r w:rsidR="006F540A">
        <w:rPr>
          <w:sz w:val="20"/>
          <w:szCs w:val="20"/>
        </w:rPr>
        <w:t xml:space="preserve">; </w:t>
      </w:r>
      <w:r w:rsidR="006F540A" w:rsidRPr="008F7002">
        <w:rPr>
          <w:sz w:val="20"/>
          <w:szCs w:val="20"/>
        </w:rPr>
        <w:t>process</w:t>
      </w:r>
      <w:r w:rsidR="006F540A">
        <w:rPr>
          <w:sz w:val="20"/>
          <w:szCs w:val="20"/>
        </w:rPr>
        <w:t>,</w:t>
      </w:r>
      <w:r w:rsidR="006F540A" w:rsidRPr="008F7002">
        <w:rPr>
          <w:sz w:val="20"/>
          <w:szCs w:val="20"/>
        </w:rPr>
        <w:t xml:space="preserve"> visualize</w:t>
      </w:r>
      <w:r w:rsidR="006F540A">
        <w:rPr>
          <w:sz w:val="20"/>
          <w:szCs w:val="20"/>
        </w:rPr>
        <w:t>,</w:t>
      </w:r>
      <w:r w:rsidR="006F540A" w:rsidRPr="008F7002">
        <w:rPr>
          <w:sz w:val="20"/>
          <w:szCs w:val="20"/>
        </w:rPr>
        <w:t xml:space="preserve"> </w:t>
      </w:r>
      <w:r w:rsidR="006F540A">
        <w:rPr>
          <w:sz w:val="20"/>
          <w:szCs w:val="20"/>
        </w:rPr>
        <w:t xml:space="preserve">and train models on </w:t>
      </w:r>
      <w:r w:rsidR="006F540A" w:rsidRPr="008F7002">
        <w:rPr>
          <w:sz w:val="20"/>
          <w:szCs w:val="20"/>
        </w:rPr>
        <w:t>graphs</w:t>
      </w:r>
      <w:r w:rsidR="003B653A">
        <w:rPr>
          <w:sz w:val="20"/>
          <w:szCs w:val="20"/>
        </w:rPr>
        <w:t xml:space="preserve"> </w:t>
      </w:r>
      <w:r w:rsidR="006F540A">
        <w:rPr>
          <w:sz w:val="20"/>
          <w:szCs w:val="20"/>
        </w:rPr>
        <w:t xml:space="preserve">using </w:t>
      </w:r>
      <w:proofErr w:type="spellStart"/>
      <w:r w:rsidR="003B653A">
        <w:rPr>
          <w:sz w:val="20"/>
          <w:szCs w:val="20"/>
        </w:rPr>
        <w:t>igraph</w:t>
      </w:r>
      <w:proofErr w:type="spellEnd"/>
      <w:r w:rsidR="003B653A">
        <w:rPr>
          <w:sz w:val="20"/>
          <w:szCs w:val="20"/>
        </w:rPr>
        <w:t xml:space="preserve">, </w:t>
      </w:r>
      <w:proofErr w:type="spellStart"/>
      <w:r>
        <w:rPr>
          <w:sz w:val="20"/>
          <w:szCs w:val="20"/>
        </w:rPr>
        <w:t>nexworkx</w:t>
      </w:r>
      <w:proofErr w:type="spellEnd"/>
      <w:r w:rsidR="00EB3E78">
        <w:rPr>
          <w:sz w:val="20"/>
          <w:szCs w:val="20"/>
        </w:rPr>
        <w:t xml:space="preserve">, </w:t>
      </w:r>
      <w:proofErr w:type="spellStart"/>
      <w:r w:rsidR="00EB3E78">
        <w:rPr>
          <w:sz w:val="20"/>
          <w:szCs w:val="20"/>
        </w:rPr>
        <w:t>keras</w:t>
      </w:r>
      <w:proofErr w:type="spellEnd"/>
      <w:r w:rsidR="00EB3E78">
        <w:rPr>
          <w:sz w:val="20"/>
          <w:szCs w:val="20"/>
        </w:rPr>
        <w:t xml:space="preserve">, </w:t>
      </w:r>
      <w:r w:rsidR="003B653A">
        <w:rPr>
          <w:sz w:val="20"/>
          <w:szCs w:val="20"/>
        </w:rPr>
        <w:t xml:space="preserve">and </w:t>
      </w:r>
      <w:proofErr w:type="spellStart"/>
      <w:r w:rsidR="00EB3E78">
        <w:rPr>
          <w:sz w:val="20"/>
          <w:szCs w:val="20"/>
        </w:rPr>
        <w:t>PyG</w:t>
      </w:r>
      <w:proofErr w:type="spellEnd"/>
      <w:r w:rsidR="008F7002" w:rsidRPr="008F7002">
        <w:rPr>
          <w:sz w:val="20"/>
          <w:szCs w:val="20"/>
        </w:rPr>
        <w:t xml:space="preserve"> librar</w:t>
      </w:r>
      <w:r w:rsidR="00FD2F69">
        <w:rPr>
          <w:sz w:val="20"/>
          <w:szCs w:val="20"/>
        </w:rPr>
        <w:t>ies</w:t>
      </w:r>
      <w:r w:rsidR="003B653A">
        <w:rPr>
          <w:sz w:val="20"/>
          <w:szCs w:val="20"/>
        </w:rPr>
        <w:t xml:space="preserve">. </w:t>
      </w:r>
      <w:r w:rsidR="008F7002" w:rsidRPr="008F7002">
        <w:rPr>
          <w:sz w:val="20"/>
          <w:szCs w:val="20"/>
        </w:rPr>
        <w:t xml:space="preserve">The </w:t>
      </w:r>
      <w:r w:rsidR="00EB3E78">
        <w:rPr>
          <w:sz w:val="20"/>
          <w:szCs w:val="20"/>
        </w:rPr>
        <w:t>student</w:t>
      </w:r>
      <w:r w:rsidR="008F7002" w:rsidRPr="008F7002">
        <w:rPr>
          <w:sz w:val="20"/>
          <w:szCs w:val="20"/>
        </w:rPr>
        <w:t xml:space="preserve">s will gain hands on experience </w:t>
      </w:r>
      <w:r w:rsidR="00EB3E78">
        <w:rPr>
          <w:sz w:val="20"/>
          <w:szCs w:val="20"/>
        </w:rPr>
        <w:t>through assignments</w:t>
      </w:r>
      <w:r w:rsidR="008F7002" w:rsidRPr="008F7002">
        <w:rPr>
          <w:sz w:val="20"/>
          <w:szCs w:val="20"/>
        </w:rPr>
        <w:t xml:space="preserve">, deploy the graph </w:t>
      </w:r>
      <w:r w:rsidR="006F540A">
        <w:rPr>
          <w:sz w:val="20"/>
          <w:szCs w:val="20"/>
        </w:rPr>
        <w:t>data analytics</w:t>
      </w:r>
      <w:r w:rsidR="00EB3E78">
        <w:rPr>
          <w:sz w:val="20"/>
          <w:szCs w:val="20"/>
        </w:rPr>
        <w:t xml:space="preserve"> </w:t>
      </w:r>
      <w:r w:rsidR="008F7002" w:rsidRPr="008F7002">
        <w:rPr>
          <w:sz w:val="20"/>
          <w:szCs w:val="20"/>
        </w:rPr>
        <w:t>methods learned in the course through a project.</w:t>
      </w:r>
      <w:r w:rsidR="003B653A">
        <w:rPr>
          <w:sz w:val="20"/>
          <w:szCs w:val="20"/>
        </w:rPr>
        <w:t xml:space="preserve"> </w:t>
      </w:r>
    </w:p>
    <w:p w14:paraId="419C865C" w14:textId="77777777" w:rsidR="008F7002" w:rsidRPr="00E017A5" w:rsidRDefault="008F7002" w:rsidP="00B01561">
      <w:pPr>
        <w:jc w:val="both"/>
        <w:rPr>
          <w:b/>
          <w:sz w:val="20"/>
          <w:szCs w:val="20"/>
        </w:rPr>
      </w:pPr>
    </w:p>
    <w:p w14:paraId="2CDB563F" w14:textId="77777777" w:rsidR="00E017A5" w:rsidRPr="00E017A5" w:rsidRDefault="00E017A5" w:rsidP="00B01561">
      <w:pPr>
        <w:jc w:val="both"/>
        <w:rPr>
          <w:b/>
          <w:sz w:val="20"/>
          <w:szCs w:val="20"/>
        </w:rPr>
      </w:pPr>
      <w:r w:rsidRPr="00E017A5">
        <w:rPr>
          <w:b/>
          <w:sz w:val="20"/>
          <w:szCs w:val="20"/>
        </w:rPr>
        <w:t>Learning Outcomes:</w:t>
      </w:r>
    </w:p>
    <w:p w14:paraId="7588705F" w14:textId="77777777" w:rsidR="00E017A5" w:rsidRPr="00E017A5" w:rsidRDefault="00E017A5" w:rsidP="00E017A5">
      <w:pPr>
        <w:jc w:val="both"/>
        <w:rPr>
          <w:sz w:val="20"/>
          <w:szCs w:val="20"/>
        </w:rPr>
      </w:pPr>
      <w:r w:rsidRPr="00E017A5">
        <w:rPr>
          <w:sz w:val="20"/>
          <w:szCs w:val="20"/>
        </w:rPr>
        <w:t>1.</w:t>
      </w:r>
      <w:r w:rsidRPr="00E017A5">
        <w:rPr>
          <w:sz w:val="20"/>
          <w:szCs w:val="20"/>
        </w:rPr>
        <w:tab/>
        <w:t>Processing</w:t>
      </w:r>
      <w:r w:rsidR="00104036">
        <w:rPr>
          <w:sz w:val="20"/>
          <w:szCs w:val="20"/>
        </w:rPr>
        <w:t xml:space="preserve"> and visualizing</w:t>
      </w:r>
      <w:r w:rsidRPr="00E017A5">
        <w:rPr>
          <w:sz w:val="20"/>
          <w:szCs w:val="20"/>
        </w:rPr>
        <w:t xml:space="preserve"> network data</w:t>
      </w:r>
    </w:p>
    <w:p w14:paraId="0E4BE347" w14:textId="2EA930D2" w:rsidR="00E017A5" w:rsidRPr="00E017A5" w:rsidRDefault="00E017A5" w:rsidP="00E017A5">
      <w:pPr>
        <w:jc w:val="both"/>
        <w:rPr>
          <w:sz w:val="20"/>
          <w:szCs w:val="20"/>
        </w:rPr>
      </w:pPr>
      <w:r w:rsidRPr="00E017A5">
        <w:rPr>
          <w:sz w:val="20"/>
          <w:szCs w:val="20"/>
        </w:rPr>
        <w:t>2.</w:t>
      </w:r>
      <w:r w:rsidRPr="00E017A5">
        <w:rPr>
          <w:sz w:val="20"/>
          <w:szCs w:val="20"/>
        </w:rPr>
        <w:tab/>
        <w:t>Applying graph operations</w:t>
      </w:r>
      <w:r w:rsidR="006F540A">
        <w:rPr>
          <w:sz w:val="20"/>
          <w:szCs w:val="20"/>
        </w:rPr>
        <w:t xml:space="preserve"> and algorithms</w:t>
      </w:r>
    </w:p>
    <w:p w14:paraId="105ACA87" w14:textId="446A1E53" w:rsidR="00E017A5" w:rsidRPr="00E017A5" w:rsidRDefault="00E017A5" w:rsidP="00E017A5">
      <w:pPr>
        <w:jc w:val="both"/>
        <w:rPr>
          <w:sz w:val="20"/>
          <w:szCs w:val="20"/>
        </w:rPr>
      </w:pPr>
      <w:r w:rsidRPr="00E017A5">
        <w:rPr>
          <w:sz w:val="20"/>
          <w:szCs w:val="20"/>
        </w:rPr>
        <w:t>3.</w:t>
      </w:r>
      <w:r w:rsidRPr="00E017A5">
        <w:rPr>
          <w:sz w:val="20"/>
          <w:szCs w:val="20"/>
        </w:rPr>
        <w:tab/>
      </w:r>
      <w:r w:rsidR="003B653A">
        <w:rPr>
          <w:sz w:val="20"/>
          <w:szCs w:val="20"/>
        </w:rPr>
        <w:t>Embedding nodes, edges, and graphs</w:t>
      </w:r>
    </w:p>
    <w:p w14:paraId="06184535" w14:textId="62509BD7" w:rsidR="00B01561" w:rsidRPr="00E017A5" w:rsidRDefault="00E017A5" w:rsidP="00E017A5">
      <w:pPr>
        <w:jc w:val="both"/>
        <w:rPr>
          <w:sz w:val="20"/>
          <w:szCs w:val="20"/>
        </w:rPr>
      </w:pPr>
      <w:r w:rsidRPr="00E017A5">
        <w:rPr>
          <w:sz w:val="20"/>
          <w:szCs w:val="20"/>
        </w:rPr>
        <w:t>4.</w:t>
      </w:r>
      <w:r w:rsidRPr="00E017A5">
        <w:rPr>
          <w:sz w:val="20"/>
          <w:szCs w:val="20"/>
        </w:rPr>
        <w:tab/>
      </w:r>
      <w:r w:rsidR="003B653A">
        <w:rPr>
          <w:sz w:val="20"/>
          <w:szCs w:val="20"/>
        </w:rPr>
        <w:t>Training ML models on graphs</w:t>
      </w:r>
    </w:p>
    <w:p w14:paraId="6C23C384" w14:textId="77777777" w:rsidR="00297180" w:rsidRDefault="00F27794" w:rsidP="007B667C">
      <w:pPr>
        <w:jc w:val="both"/>
        <w:rPr>
          <w:b/>
          <w:sz w:val="20"/>
          <w:szCs w:val="20"/>
        </w:rPr>
      </w:pPr>
      <w:r w:rsidRPr="00400D3C">
        <w:rPr>
          <w:noProof/>
          <w:sz w:val="20"/>
          <w:szCs w:val="20"/>
        </w:rPr>
        <mc:AlternateContent>
          <mc:Choice Requires="wps">
            <w:drawing>
              <wp:anchor distT="0" distB="0" distL="114300" distR="114300" simplePos="0" relativeHeight="251676672" behindDoc="0" locked="0" layoutInCell="1" allowOverlap="1" wp14:anchorId="01710BBF" wp14:editId="38842273">
                <wp:simplePos x="0" y="0"/>
                <wp:positionH relativeFrom="column">
                  <wp:posOffset>-1854</wp:posOffset>
                </wp:positionH>
                <wp:positionV relativeFrom="paragraph">
                  <wp:posOffset>109017</wp:posOffset>
                </wp:positionV>
                <wp:extent cx="5943600" cy="0"/>
                <wp:effectExtent l="0" t="12700" r="12700" b="12700"/>
                <wp:wrapNone/>
                <wp:docPr id="12" name="Straight Connector 12"/>
                <wp:cNvGraphicFramePr/>
                <a:graphic xmlns:a="http://schemas.openxmlformats.org/drawingml/2006/main">
                  <a:graphicData uri="http://schemas.microsoft.com/office/word/2010/wordprocessingShape">
                    <wps:wsp>
                      <wps:cNvCnPr/>
                      <wps:spPr>
                        <a:xfrm>
                          <a:off x="0" y="0"/>
                          <a:ext cx="5943600" cy="0"/>
                        </a:xfrm>
                        <a:prstGeom prst="line">
                          <a:avLst/>
                        </a:prstGeom>
                        <a:ln>
                          <a:solidFill>
                            <a:srgbClr val="0B563F"/>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901AE80" id="Straight Connector 1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5pt,8.6pt" to="467.85pt,8.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" strokecolor="#0b563f" strokeweight="2pt"/>
            </w:pict>
          </mc:Fallback>
        </mc:AlternateContent>
      </w:r>
    </w:p>
    <w:p w14:paraId="331080D0" w14:textId="77777777" w:rsidR="00297180" w:rsidRDefault="007B667C" w:rsidP="00400D3C">
      <w:pPr>
        <w:pStyle w:val="NoSpacing"/>
        <w:rPr>
          <w:b/>
          <w:sz w:val="20"/>
          <w:szCs w:val="20"/>
        </w:rPr>
      </w:pPr>
      <w:r w:rsidRPr="007B667C">
        <w:rPr>
          <w:b/>
          <w:sz w:val="20"/>
          <w:szCs w:val="20"/>
        </w:rPr>
        <w:t>Types of Assessments</w:t>
      </w:r>
    </w:p>
    <w:p w14:paraId="1B2A67BC" w14:textId="77777777" w:rsidR="007B667C" w:rsidRDefault="007B667C" w:rsidP="00400D3C">
      <w:pPr>
        <w:pStyle w:val="NoSpacing"/>
        <w:rPr>
          <w:b/>
          <w:sz w:val="20"/>
          <w:szCs w:val="20"/>
        </w:rPr>
      </w:pPr>
    </w:p>
    <w:p w14:paraId="44DA454E" w14:textId="77777777" w:rsidR="00776C40" w:rsidRDefault="00776C40" w:rsidP="00400D3C">
      <w:pPr>
        <w:pStyle w:val="NoSpacing"/>
        <w:rPr>
          <w:b/>
          <w:sz w:val="20"/>
          <w:szCs w:val="20"/>
        </w:rPr>
      </w:pPr>
      <w:r>
        <w:rPr>
          <w:b/>
          <w:sz w:val="20"/>
          <w:szCs w:val="20"/>
        </w:rPr>
        <w:t>Assignments</w:t>
      </w:r>
    </w:p>
    <w:p w14:paraId="04A1890C" w14:textId="6B907025" w:rsidR="00776C40" w:rsidRPr="00776C40" w:rsidRDefault="00776C40" w:rsidP="00400D3C">
      <w:pPr>
        <w:pStyle w:val="NoSpacing"/>
        <w:rPr>
          <w:bCs/>
          <w:sz w:val="20"/>
          <w:szCs w:val="20"/>
        </w:rPr>
      </w:pPr>
      <w:r w:rsidRPr="00776C40">
        <w:rPr>
          <w:bCs/>
          <w:sz w:val="20"/>
          <w:szCs w:val="20"/>
        </w:rPr>
        <w:t xml:space="preserve">There will be </w:t>
      </w:r>
      <w:r w:rsidR="00DA5BA8">
        <w:rPr>
          <w:bCs/>
          <w:sz w:val="20"/>
          <w:szCs w:val="20"/>
        </w:rPr>
        <w:t>weekly</w:t>
      </w:r>
      <w:r w:rsidRPr="00776C40">
        <w:rPr>
          <w:bCs/>
          <w:sz w:val="20"/>
          <w:szCs w:val="20"/>
        </w:rPr>
        <w:t xml:space="preserve"> assignments </w:t>
      </w:r>
      <w:r>
        <w:rPr>
          <w:bCs/>
          <w:sz w:val="20"/>
          <w:szCs w:val="20"/>
        </w:rPr>
        <w:t xml:space="preserve">to help better understand concepts and </w:t>
      </w:r>
      <w:r w:rsidR="00875B1F">
        <w:rPr>
          <w:bCs/>
          <w:sz w:val="20"/>
          <w:szCs w:val="20"/>
        </w:rPr>
        <w:t xml:space="preserve">apply them on some datasets. </w:t>
      </w:r>
    </w:p>
    <w:p w14:paraId="44133E51" w14:textId="77777777" w:rsidR="00776C40" w:rsidRDefault="00776C40" w:rsidP="00400D3C">
      <w:pPr>
        <w:pStyle w:val="NoSpacing"/>
        <w:rPr>
          <w:b/>
          <w:sz w:val="20"/>
          <w:szCs w:val="20"/>
        </w:rPr>
      </w:pPr>
    </w:p>
    <w:p w14:paraId="314A82AB" w14:textId="77777777" w:rsidR="007B667C" w:rsidRDefault="007B667C" w:rsidP="00400D3C">
      <w:pPr>
        <w:pStyle w:val="NoSpacing"/>
        <w:rPr>
          <w:b/>
          <w:sz w:val="20"/>
          <w:szCs w:val="20"/>
        </w:rPr>
      </w:pPr>
      <w:r>
        <w:rPr>
          <w:b/>
          <w:sz w:val="20"/>
          <w:szCs w:val="20"/>
        </w:rPr>
        <w:t>Midterm exam</w:t>
      </w:r>
    </w:p>
    <w:p w14:paraId="12839A6A" w14:textId="77777777" w:rsidR="007B667C" w:rsidRDefault="007B667C" w:rsidP="00400D3C">
      <w:pPr>
        <w:pStyle w:val="NoSpacing"/>
        <w:rPr>
          <w:sz w:val="20"/>
          <w:szCs w:val="20"/>
        </w:rPr>
      </w:pPr>
      <w:r w:rsidRPr="007B667C">
        <w:rPr>
          <w:sz w:val="20"/>
          <w:szCs w:val="20"/>
        </w:rPr>
        <w:t xml:space="preserve">Students will have a computer-based midterm exam. The exam will </w:t>
      </w:r>
      <w:r w:rsidR="0027357C">
        <w:rPr>
          <w:sz w:val="20"/>
          <w:szCs w:val="20"/>
        </w:rPr>
        <w:t xml:space="preserve">include all the topics covered. </w:t>
      </w:r>
      <w:r w:rsidR="00451549">
        <w:rPr>
          <w:sz w:val="20"/>
          <w:szCs w:val="20"/>
        </w:rPr>
        <w:t xml:space="preserve"> </w:t>
      </w:r>
    </w:p>
    <w:p w14:paraId="5BEA6E18" w14:textId="77777777" w:rsidR="00F8042B" w:rsidRDefault="00F8042B" w:rsidP="006F540A">
      <w:pPr>
        <w:pStyle w:val="NoSpacing"/>
        <w:jc w:val="both"/>
        <w:rPr>
          <w:b/>
          <w:sz w:val="20"/>
          <w:szCs w:val="20"/>
        </w:rPr>
      </w:pPr>
    </w:p>
    <w:p w14:paraId="106F18A7" w14:textId="25201C4D" w:rsidR="005C3A65" w:rsidRPr="006F540A" w:rsidRDefault="005C3A65" w:rsidP="006F540A">
      <w:pPr>
        <w:pStyle w:val="NoSpacing"/>
        <w:jc w:val="both"/>
        <w:rPr>
          <w:sz w:val="20"/>
          <w:szCs w:val="20"/>
        </w:rPr>
      </w:pPr>
      <w:r>
        <w:rPr>
          <w:b/>
          <w:sz w:val="20"/>
          <w:szCs w:val="20"/>
        </w:rPr>
        <w:t>Project</w:t>
      </w:r>
    </w:p>
    <w:p w14:paraId="111186AD" w14:textId="79279FBF" w:rsidR="005C3A65" w:rsidRPr="005C3A65" w:rsidRDefault="005C3A65" w:rsidP="009D7EDA">
      <w:pPr>
        <w:pStyle w:val="NoSpacing"/>
        <w:jc w:val="both"/>
        <w:rPr>
          <w:sz w:val="20"/>
          <w:szCs w:val="20"/>
        </w:rPr>
      </w:pPr>
      <w:r>
        <w:rPr>
          <w:sz w:val="20"/>
          <w:szCs w:val="20"/>
        </w:rPr>
        <w:t xml:space="preserve">The project will require students to apply graph </w:t>
      </w:r>
      <w:r w:rsidR="009D7EDA">
        <w:rPr>
          <w:sz w:val="20"/>
          <w:szCs w:val="20"/>
        </w:rPr>
        <w:t>ML</w:t>
      </w:r>
      <w:r>
        <w:rPr>
          <w:sz w:val="20"/>
          <w:szCs w:val="20"/>
        </w:rPr>
        <w:t xml:space="preserve"> to solve a </w:t>
      </w:r>
      <w:r w:rsidR="002906FF">
        <w:rPr>
          <w:sz w:val="20"/>
          <w:szCs w:val="20"/>
        </w:rPr>
        <w:t>real-world</w:t>
      </w:r>
      <w:r>
        <w:rPr>
          <w:sz w:val="20"/>
          <w:szCs w:val="20"/>
        </w:rPr>
        <w:t xml:space="preserve"> problem represented</w:t>
      </w:r>
      <w:r w:rsidR="00370FB5">
        <w:rPr>
          <w:sz w:val="20"/>
          <w:szCs w:val="20"/>
        </w:rPr>
        <w:t xml:space="preserve"> as</w:t>
      </w:r>
      <w:r>
        <w:rPr>
          <w:sz w:val="20"/>
          <w:szCs w:val="20"/>
        </w:rPr>
        <w:t xml:space="preserve"> a network.</w:t>
      </w:r>
      <w:r w:rsidR="00267D1E">
        <w:rPr>
          <w:sz w:val="20"/>
          <w:szCs w:val="20"/>
        </w:rPr>
        <w:t xml:space="preserve"> The students can form a group of at most </w:t>
      </w:r>
      <w:r w:rsidR="00F63280">
        <w:rPr>
          <w:sz w:val="20"/>
          <w:szCs w:val="20"/>
        </w:rPr>
        <w:t>t</w:t>
      </w:r>
      <w:r w:rsidR="006F540A">
        <w:rPr>
          <w:sz w:val="20"/>
          <w:szCs w:val="20"/>
        </w:rPr>
        <w:t>wo</w:t>
      </w:r>
      <w:r w:rsidR="00F63280">
        <w:rPr>
          <w:sz w:val="20"/>
          <w:szCs w:val="20"/>
        </w:rPr>
        <w:t xml:space="preserve"> members.</w:t>
      </w:r>
      <w:r>
        <w:rPr>
          <w:sz w:val="20"/>
          <w:szCs w:val="20"/>
        </w:rPr>
        <w:t xml:space="preserve"> Detailed project description will be posted on </w:t>
      </w:r>
      <w:r w:rsidR="00DA5BA8">
        <w:rPr>
          <w:sz w:val="20"/>
          <w:szCs w:val="20"/>
        </w:rPr>
        <w:t>Blackboard</w:t>
      </w:r>
      <w:r>
        <w:rPr>
          <w:sz w:val="20"/>
          <w:szCs w:val="20"/>
        </w:rPr>
        <w:t xml:space="preserve">.  </w:t>
      </w:r>
      <w:r w:rsidR="00F63280">
        <w:rPr>
          <w:sz w:val="20"/>
          <w:szCs w:val="20"/>
        </w:rPr>
        <w:t xml:space="preserve">The project </w:t>
      </w:r>
      <w:r w:rsidR="00E767A5">
        <w:rPr>
          <w:sz w:val="20"/>
          <w:szCs w:val="20"/>
        </w:rPr>
        <w:t>report</w:t>
      </w:r>
      <w:r w:rsidR="00F63280">
        <w:rPr>
          <w:sz w:val="20"/>
          <w:szCs w:val="20"/>
        </w:rPr>
        <w:t xml:space="preserve"> will be written as a conference paper</w:t>
      </w:r>
      <w:r w:rsidR="00E767A5">
        <w:rPr>
          <w:sz w:val="20"/>
          <w:szCs w:val="20"/>
        </w:rPr>
        <w:t xml:space="preserve"> or as a blog post</w:t>
      </w:r>
      <w:r w:rsidR="006F540A">
        <w:rPr>
          <w:sz w:val="20"/>
          <w:szCs w:val="20"/>
        </w:rPr>
        <w:t xml:space="preserve"> </w:t>
      </w:r>
      <w:r w:rsidR="00E767A5">
        <w:rPr>
          <w:sz w:val="20"/>
          <w:szCs w:val="20"/>
        </w:rPr>
        <w:t>(</w:t>
      </w:r>
      <w:r w:rsidR="000248F6">
        <w:rPr>
          <w:sz w:val="20"/>
          <w:szCs w:val="20"/>
        </w:rPr>
        <w:t>e.g.</w:t>
      </w:r>
      <w:r w:rsidR="00E767A5">
        <w:rPr>
          <w:sz w:val="20"/>
          <w:szCs w:val="20"/>
        </w:rPr>
        <w:t xml:space="preserve"> medium)</w:t>
      </w:r>
      <w:r w:rsidR="00F63280">
        <w:rPr>
          <w:sz w:val="20"/>
          <w:szCs w:val="20"/>
        </w:rPr>
        <w:t xml:space="preserve">. A grading </w:t>
      </w:r>
      <w:r w:rsidR="00F63280">
        <w:rPr>
          <w:sz w:val="20"/>
          <w:szCs w:val="20"/>
        </w:rPr>
        <w:lastRenderedPageBreak/>
        <w:t xml:space="preserve">rubric will be posted on </w:t>
      </w:r>
      <w:r w:rsidR="00DA5BA8">
        <w:rPr>
          <w:sz w:val="20"/>
          <w:szCs w:val="20"/>
        </w:rPr>
        <w:t>Blackboard</w:t>
      </w:r>
      <w:r w:rsidR="00F63280">
        <w:rPr>
          <w:sz w:val="20"/>
          <w:szCs w:val="20"/>
        </w:rPr>
        <w:t>.</w:t>
      </w:r>
      <w:r w:rsidR="009320D9">
        <w:rPr>
          <w:sz w:val="20"/>
          <w:szCs w:val="20"/>
        </w:rPr>
        <w:t xml:space="preserve"> The project presentation will be during last two weeks. The project requires generating new codes to your </w:t>
      </w:r>
      <w:proofErr w:type="gramStart"/>
      <w:r w:rsidR="009320D9">
        <w:rPr>
          <w:sz w:val="20"/>
          <w:szCs w:val="20"/>
        </w:rPr>
        <w:t>particular application</w:t>
      </w:r>
      <w:proofErr w:type="gramEnd"/>
      <w:r w:rsidR="009320D9">
        <w:rPr>
          <w:sz w:val="20"/>
          <w:szCs w:val="20"/>
        </w:rPr>
        <w:t xml:space="preserve">. </w:t>
      </w:r>
    </w:p>
    <w:p w14:paraId="686863AD" w14:textId="77777777" w:rsidR="00234FD3" w:rsidRDefault="00234FD3" w:rsidP="00400D3C">
      <w:pPr>
        <w:pStyle w:val="NoSpacing"/>
        <w:rPr>
          <w:b/>
          <w:sz w:val="20"/>
          <w:szCs w:val="20"/>
        </w:rPr>
      </w:pPr>
    </w:p>
    <w:p w14:paraId="07C4D2F8" w14:textId="3D14CDE0" w:rsidR="00400D3C" w:rsidRPr="00400D3C" w:rsidRDefault="0046124D" w:rsidP="00400D3C">
      <w:pPr>
        <w:pStyle w:val="NoSpacing"/>
        <w:rPr>
          <w:sz w:val="20"/>
          <w:szCs w:val="20"/>
        </w:rPr>
      </w:pPr>
      <w:r w:rsidRPr="00400D3C">
        <w:rPr>
          <w:b/>
          <w:sz w:val="20"/>
          <w:szCs w:val="20"/>
        </w:rPr>
        <w:t xml:space="preserve">Grading </w:t>
      </w:r>
      <w:r w:rsidR="00C6042F" w:rsidRPr="00400D3C">
        <w:rPr>
          <w:b/>
          <w:sz w:val="20"/>
          <w:szCs w:val="20"/>
        </w:rPr>
        <w:t>Polic</w:t>
      </w:r>
      <w:r w:rsidR="00E82399">
        <w:rPr>
          <w:b/>
          <w:sz w:val="20"/>
          <w:szCs w:val="20"/>
        </w:rPr>
        <w:t>y</w:t>
      </w:r>
    </w:p>
    <w:p w14:paraId="24DE35E2" w14:textId="77777777" w:rsidR="00C51318" w:rsidRPr="00304A72" w:rsidRDefault="00C51318" w:rsidP="00C51318">
      <w:pPr>
        <w:jc w:val="both"/>
        <w:rPr>
          <w:sz w:val="20"/>
          <w:szCs w:val="20"/>
        </w:rPr>
      </w:pPr>
      <w:r w:rsidRPr="00673978">
        <w:rPr>
          <w:sz w:val="20"/>
          <w:szCs w:val="20"/>
        </w:rPr>
        <w:t>An overall course grade will be assigned based on performance using the following:</w:t>
      </w:r>
    </w:p>
    <w:tbl>
      <w:tblPr>
        <w:tblW w:w="4371" w:type="pct"/>
        <w:jc w:val="center"/>
        <w:tblLook w:val="0000" w:firstRow="0" w:lastRow="0" w:firstColumn="0" w:lastColumn="0" w:noHBand="0" w:noVBand="0"/>
      </w:tblPr>
      <w:tblGrid>
        <w:gridCol w:w="5728"/>
        <w:gridCol w:w="2455"/>
      </w:tblGrid>
      <w:tr w:rsidR="00C51318" w:rsidRPr="00673978" w14:paraId="08B3E82F" w14:textId="77777777" w:rsidTr="00606005">
        <w:trPr>
          <w:jc w:val="center"/>
        </w:trPr>
        <w:tc>
          <w:tcPr>
            <w:tcW w:w="3500" w:type="pct"/>
            <w:tcBorders>
              <w:top w:val="single" w:sz="4" w:space="0" w:color="auto"/>
              <w:bottom w:val="single" w:sz="4" w:space="0" w:color="auto"/>
            </w:tcBorders>
          </w:tcPr>
          <w:p w14:paraId="7BC5E502" w14:textId="77777777" w:rsidR="00C51318" w:rsidRPr="00673978" w:rsidRDefault="00C51318" w:rsidP="00606005">
            <w:pPr>
              <w:jc w:val="both"/>
              <w:rPr>
                <w:bCs/>
                <w:i/>
                <w:iCs/>
                <w:sz w:val="20"/>
                <w:szCs w:val="20"/>
              </w:rPr>
            </w:pPr>
            <w:r w:rsidRPr="00673978">
              <w:rPr>
                <w:bCs/>
                <w:i/>
                <w:iCs/>
                <w:sz w:val="20"/>
                <w:szCs w:val="20"/>
              </w:rPr>
              <w:t>Course Requirement</w:t>
            </w:r>
          </w:p>
        </w:tc>
        <w:tc>
          <w:tcPr>
            <w:tcW w:w="1500" w:type="pct"/>
            <w:tcBorders>
              <w:top w:val="single" w:sz="4" w:space="0" w:color="auto"/>
              <w:bottom w:val="single" w:sz="4" w:space="0" w:color="auto"/>
            </w:tcBorders>
          </w:tcPr>
          <w:p w14:paraId="71EF699F" w14:textId="77777777" w:rsidR="00C51318" w:rsidRPr="00673978" w:rsidRDefault="00C51318" w:rsidP="00606005">
            <w:pPr>
              <w:jc w:val="both"/>
              <w:rPr>
                <w:bCs/>
                <w:i/>
                <w:iCs/>
                <w:sz w:val="20"/>
                <w:szCs w:val="20"/>
              </w:rPr>
            </w:pPr>
            <w:r w:rsidRPr="00673978">
              <w:rPr>
                <w:bCs/>
                <w:i/>
                <w:iCs/>
                <w:sz w:val="20"/>
                <w:szCs w:val="20"/>
              </w:rPr>
              <w:t>Percentage of grade</w:t>
            </w:r>
          </w:p>
        </w:tc>
      </w:tr>
      <w:tr w:rsidR="00B84838" w:rsidRPr="00673978" w14:paraId="6F474D0B" w14:textId="77777777" w:rsidTr="00C51318">
        <w:trPr>
          <w:jc w:val="center"/>
        </w:trPr>
        <w:tc>
          <w:tcPr>
            <w:tcW w:w="3500" w:type="pct"/>
          </w:tcPr>
          <w:p w14:paraId="78DF0A71" w14:textId="77777777" w:rsidR="00B84838" w:rsidRDefault="00B84838" w:rsidP="00B84838">
            <w:pPr>
              <w:jc w:val="both"/>
              <w:rPr>
                <w:sz w:val="20"/>
                <w:szCs w:val="20"/>
              </w:rPr>
            </w:pPr>
            <w:r>
              <w:rPr>
                <w:sz w:val="20"/>
                <w:szCs w:val="20"/>
              </w:rPr>
              <w:t>Assignments</w:t>
            </w:r>
          </w:p>
        </w:tc>
        <w:tc>
          <w:tcPr>
            <w:tcW w:w="1500" w:type="pct"/>
          </w:tcPr>
          <w:p w14:paraId="1FA09A2C" w14:textId="0AFD4DBA" w:rsidR="00B84838" w:rsidRDefault="006F540A" w:rsidP="00606005">
            <w:pPr>
              <w:jc w:val="both"/>
              <w:rPr>
                <w:sz w:val="20"/>
                <w:szCs w:val="20"/>
              </w:rPr>
            </w:pPr>
            <w:r>
              <w:rPr>
                <w:sz w:val="20"/>
                <w:szCs w:val="20"/>
              </w:rPr>
              <w:t>4</w:t>
            </w:r>
            <w:r w:rsidR="00787750">
              <w:rPr>
                <w:sz w:val="20"/>
                <w:szCs w:val="20"/>
              </w:rPr>
              <w:t>0</w:t>
            </w:r>
            <w:r w:rsidR="00B84838">
              <w:rPr>
                <w:sz w:val="20"/>
                <w:szCs w:val="20"/>
              </w:rPr>
              <w:t>%</w:t>
            </w:r>
          </w:p>
        </w:tc>
      </w:tr>
      <w:tr w:rsidR="00C51318" w:rsidRPr="00673978" w14:paraId="08DE88D3" w14:textId="77777777" w:rsidTr="00C51318">
        <w:trPr>
          <w:jc w:val="center"/>
        </w:trPr>
        <w:tc>
          <w:tcPr>
            <w:tcW w:w="3500" w:type="pct"/>
          </w:tcPr>
          <w:p w14:paraId="1D638EA4" w14:textId="77777777" w:rsidR="00C51318" w:rsidRPr="00673978" w:rsidRDefault="00E017A5" w:rsidP="00606005">
            <w:pPr>
              <w:jc w:val="both"/>
              <w:rPr>
                <w:sz w:val="20"/>
                <w:szCs w:val="20"/>
              </w:rPr>
            </w:pPr>
            <w:r>
              <w:rPr>
                <w:sz w:val="20"/>
                <w:szCs w:val="20"/>
              </w:rPr>
              <w:t>Midterm exam</w:t>
            </w:r>
            <w:r w:rsidR="00B84838">
              <w:rPr>
                <w:sz w:val="20"/>
                <w:szCs w:val="20"/>
              </w:rPr>
              <w:t xml:space="preserve">                         </w:t>
            </w:r>
          </w:p>
        </w:tc>
        <w:tc>
          <w:tcPr>
            <w:tcW w:w="1500" w:type="pct"/>
          </w:tcPr>
          <w:p w14:paraId="0F63F5EF" w14:textId="77777777" w:rsidR="00C51318" w:rsidRPr="00673978" w:rsidRDefault="00B84838" w:rsidP="00606005">
            <w:pPr>
              <w:jc w:val="both"/>
              <w:rPr>
                <w:sz w:val="20"/>
                <w:szCs w:val="20"/>
              </w:rPr>
            </w:pPr>
            <w:r>
              <w:rPr>
                <w:sz w:val="20"/>
                <w:szCs w:val="20"/>
              </w:rPr>
              <w:t>2</w:t>
            </w:r>
            <w:r w:rsidR="00787750">
              <w:rPr>
                <w:sz w:val="20"/>
                <w:szCs w:val="20"/>
              </w:rPr>
              <w:t>0</w:t>
            </w:r>
            <w:r w:rsidR="00C51318" w:rsidRPr="00673978">
              <w:rPr>
                <w:sz w:val="20"/>
                <w:szCs w:val="20"/>
              </w:rPr>
              <w:t>%</w:t>
            </w:r>
          </w:p>
        </w:tc>
      </w:tr>
      <w:tr w:rsidR="00E017A5" w:rsidRPr="00673978" w14:paraId="7023B7A2" w14:textId="77777777" w:rsidTr="00C51318">
        <w:trPr>
          <w:jc w:val="center"/>
        </w:trPr>
        <w:tc>
          <w:tcPr>
            <w:tcW w:w="3500" w:type="pct"/>
          </w:tcPr>
          <w:p w14:paraId="5C33C691" w14:textId="558E94CD" w:rsidR="00E017A5" w:rsidRDefault="00E017A5" w:rsidP="00606005">
            <w:pPr>
              <w:jc w:val="both"/>
              <w:rPr>
                <w:sz w:val="20"/>
                <w:szCs w:val="20"/>
              </w:rPr>
            </w:pPr>
            <w:r>
              <w:rPr>
                <w:sz w:val="20"/>
                <w:szCs w:val="20"/>
              </w:rPr>
              <w:t>P</w:t>
            </w:r>
            <w:r w:rsidR="009320D9">
              <w:rPr>
                <w:sz w:val="20"/>
                <w:szCs w:val="20"/>
              </w:rPr>
              <w:t>roject</w:t>
            </w:r>
            <w:r>
              <w:rPr>
                <w:sz w:val="20"/>
                <w:szCs w:val="20"/>
              </w:rPr>
              <w:t xml:space="preserve"> presentation</w:t>
            </w:r>
          </w:p>
        </w:tc>
        <w:tc>
          <w:tcPr>
            <w:tcW w:w="1500" w:type="pct"/>
          </w:tcPr>
          <w:p w14:paraId="49558031" w14:textId="13DCDF98" w:rsidR="00E017A5" w:rsidRDefault="00E017A5" w:rsidP="00606005">
            <w:pPr>
              <w:jc w:val="both"/>
              <w:rPr>
                <w:sz w:val="20"/>
                <w:szCs w:val="20"/>
              </w:rPr>
            </w:pPr>
            <w:r>
              <w:rPr>
                <w:sz w:val="20"/>
                <w:szCs w:val="20"/>
              </w:rPr>
              <w:t>2</w:t>
            </w:r>
            <w:r w:rsidR="006F540A">
              <w:rPr>
                <w:sz w:val="20"/>
                <w:szCs w:val="20"/>
              </w:rPr>
              <w:t>0</w:t>
            </w:r>
            <w:r>
              <w:rPr>
                <w:sz w:val="20"/>
                <w:szCs w:val="20"/>
              </w:rPr>
              <w:t>%</w:t>
            </w:r>
          </w:p>
        </w:tc>
      </w:tr>
      <w:tr w:rsidR="00C51318" w:rsidRPr="00673978" w14:paraId="0BB2A3C5" w14:textId="77777777" w:rsidTr="00606005">
        <w:trPr>
          <w:jc w:val="center"/>
        </w:trPr>
        <w:tc>
          <w:tcPr>
            <w:tcW w:w="3500" w:type="pct"/>
            <w:tcBorders>
              <w:bottom w:val="single" w:sz="4" w:space="0" w:color="auto"/>
            </w:tcBorders>
          </w:tcPr>
          <w:p w14:paraId="2548A7E8" w14:textId="0C0A5832" w:rsidR="00C51318" w:rsidRDefault="00787750" w:rsidP="00606005">
            <w:pPr>
              <w:jc w:val="both"/>
              <w:rPr>
                <w:sz w:val="20"/>
                <w:szCs w:val="20"/>
              </w:rPr>
            </w:pPr>
            <w:r>
              <w:rPr>
                <w:sz w:val="20"/>
                <w:szCs w:val="20"/>
              </w:rPr>
              <w:t>Project</w:t>
            </w:r>
            <w:r w:rsidR="009320D9">
              <w:rPr>
                <w:sz w:val="20"/>
                <w:szCs w:val="20"/>
              </w:rPr>
              <w:t xml:space="preserve"> report ready as a paper/article</w:t>
            </w:r>
          </w:p>
        </w:tc>
        <w:tc>
          <w:tcPr>
            <w:tcW w:w="1500" w:type="pct"/>
            <w:tcBorders>
              <w:bottom w:val="single" w:sz="4" w:space="0" w:color="auto"/>
            </w:tcBorders>
          </w:tcPr>
          <w:p w14:paraId="6F5E320A" w14:textId="48B2DF1E" w:rsidR="00C51318" w:rsidRDefault="00B84838" w:rsidP="00606005">
            <w:pPr>
              <w:jc w:val="both"/>
              <w:rPr>
                <w:sz w:val="20"/>
                <w:szCs w:val="20"/>
              </w:rPr>
            </w:pPr>
            <w:r>
              <w:rPr>
                <w:sz w:val="20"/>
                <w:szCs w:val="20"/>
              </w:rPr>
              <w:t>2</w:t>
            </w:r>
            <w:r w:rsidR="006F540A">
              <w:rPr>
                <w:sz w:val="20"/>
                <w:szCs w:val="20"/>
              </w:rPr>
              <w:t>0</w:t>
            </w:r>
            <w:r w:rsidR="00C51318">
              <w:rPr>
                <w:sz w:val="20"/>
                <w:szCs w:val="20"/>
              </w:rPr>
              <w:t>%</w:t>
            </w:r>
          </w:p>
        </w:tc>
      </w:tr>
    </w:tbl>
    <w:p w14:paraId="5F41730A" w14:textId="77777777" w:rsidR="008F52C6" w:rsidRPr="00E22A7C" w:rsidRDefault="00C51318" w:rsidP="00E22A7C">
      <w:pPr>
        <w:jc w:val="both"/>
        <w:rPr>
          <w:sz w:val="20"/>
          <w:szCs w:val="20"/>
        </w:rPr>
      </w:pPr>
      <w:r w:rsidRPr="00673978">
        <w:rPr>
          <w:sz w:val="20"/>
          <w:szCs w:val="20"/>
        </w:rPr>
        <w:t xml:space="preserve">Letter grades will be assigned using a traditional 10 pt scale (e.g., 90 – 100% = A, 80 – 89.999…% = B, 70 – 79.999…% = C, etc.).  </w:t>
      </w:r>
    </w:p>
    <w:p w14:paraId="6CE7227E" w14:textId="6D639E74" w:rsidR="00E017A5" w:rsidRPr="00B01561" w:rsidRDefault="00E017A5" w:rsidP="00E017A5">
      <w:pPr>
        <w:spacing w:line="276" w:lineRule="auto"/>
        <w:rPr>
          <w:rFonts w:cs="Calibri"/>
          <w:b/>
          <w:sz w:val="20"/>
          <w:szCs w:val="20"/>
        </w:rPr>
      </w:pPr>
      <w:r w:rsidRPr="00BF73FB">
        <w:rPr>
          <w:rFonts w:eastAsia="Times New Roman" w:cs="Arial"/>
          <w:sz w:val="20"/>
          <w:szCs w:val="20"/>
        </w:rPr>
        <w:t xml:space="preserve">NO make-up </w:t>
      </w:r>
      <w:r>
        <w:rPr>
          <w:rFonts w:eastAsia="Times New Roman" w:cs="Arial"/>
          <w:sz w:val="20"/>
          <w:szCs w:val="20"/>
        </w:rPr>
        <w:t>exams</w:t>
      </w:r>
      <w:r w:rsidRPr="00BF73FB">
        <w:rPr>
          <w:rFonts w:eastAsia="Times New Roman" w:cs="Arial"/>
          <w:sz w:val="20"/>
          <w:szCs w:val="20"/>
        </w:rPr>
        <w:t xml:space="preserve"> will be given for any reason</w:t>
      </w:r>
      <w:r>
        <w:rPr>
          <w:rFonts w:eastAsia="Times New Roman" w:cs="Arial"/>
          <w:sz w:val="20"/>
          <w:szCs w:val="20"/>
        </w:rPr>
        <w:t xml:space="preserve"> except university-excused ones</w:t>
      </w:r>
      <w:r w:rsidR="00454597">
        <w:rPr>
          <w:rFonts w:eastAsia="Times New Roman" w:cs="Arial"/>
          <w:sz w:val="20"/>
          <w:szCs w:val="20"/>
        </w:rPr>
        <w:t>.</w:t>
      </w:r>
    </w:p>
    <w:p w14:paraId="7A233022" w14:textId="77777777" w:rsidR="00631E3F" w:rsidRDefault="00631E3F" w:rsidP="00FC5162">
      <w:pPr>
        <w:pStyle w:val="NoSpacing"/>
        <w:rPr>
          <w:b/>
          <w:sz w:val="20"/>
          <w:szCs w:val="20"/>
        </w:rPr>
      </w:pPr>
    </w:p>
    <w:p w14:paraId="32FA8C00" w14:textId="77777777" w:rsidR="00793BBF" w:rsidRDefault="00FC5162" w:rsidP="00FC5162">
      <w:pPr>
        <w:pStyle w:val="NoSpacing"/>
        <w:rPr>
          <w:b/>
          <w:sz w:val="20"/>
          <w:szCs w:val="20"/>
        </w:rPr>
      </w:pPr>
      <w:r w:rsidRPr="00FC5162">
        <w:rPr>
          <w:b/>
          <w:sz w:val="20"/>
          <w:szCs w:val="20"/>
        </w:rPr>
        <w:t>Tentative Course Outline</w:t>
      </w:r>
      <w:r w:rsidR="00793BBF">
        <w:rPr>
          <w:b/>
          <w:sz w:val="20"/>
          <w:szCs w:val="20"/>
        </w:rPr>
        <w:t>:</w:t>
      </w:r>
    </w:p>
    <w:p w14:paraId="50D9BB62" w14:textId="77777777" w:rsidR="00FE75DB" w:rsidRDefault="00FE75DB" w:rsidP="00FE75DB">
      <w:pPr>
        <w:pStyle w:val="NoSpacing"/>
        <w:rPr>
          <w:bCs/>
          <w:sz w:val="20"/>
          <w:szCs w:val="20"/>
        </w:rPr>
      </w:pPr>
    </w:p>
    <w:tbl>
      <w:tblPr>
        <w:tblStyle w:val="TableGrid"/>
        <w:tblW w:w="7015" w:type="dxa"/>
        <w:jc w:val="center"/>
        <w:tblLook w:val="04A0" w:firstRow="1" w:lastRow="0" w:firstColumn="1" w:lastColumn="0" w:noHBand="0" w:noVBand="1"/>
      </w:tblPr>
      <w:tblGrid>
        <w:gridCol w:w="820"/>
        <w:gridCol w:w="5534"/>
        <w:gridCol w:w="661"/>
      </w:tblGrid>
      <w:tr w:rsidR="00424F78" w:rsidRPr="00FE75DB" w14:paraId="35248820" w14:textId="77777777" w:rsidTr="00424F78">
        <w:trPr>
          <w:jc w:val="center"/>
        </w:trPr>
        <w:tc>
          <w:tcPr>
            <w:tcW w:w="820" w:type="dxa"/>
          </w:tcPr>
          <w:p w14:paraId="4BF68135" w14:textId="77777777" w:rsidR="00424F78" w:rsidRPr="00FE75DB" w:rsidRDefault="00424F78" w:rsidP="00577419">
            <w:pPr>
              <w:pStyle w:val="NoSpacing"/>
              <w:rPr>
                <w:bCs/>
                <w:sz w:val="20"/>
                <w:szCs w:val="20"/>
              </w:rPr>
            </w:pPr>
            <w:r>
              <w:rPr>
                <w:bCs/>
                <w:sz w:val="20"/>
                <w:szCs w:val="20"/>
              </w:rPr>
              <w:t>Week</w:t>
            </w:r>
          </w:p>
        </w:tc>
        <w:tc>
          <w:tcPr>
            <w:tcW w:w="5534" w:type="dxa"/>
          </w:tcPr>
          <w:p w14:paraId="4AC7A997" w14:textId="77777777" w:rsidR="00424F78" w:rsidRPr="00FE75DB" w:rsidRDefault="00424F78" w:rsidP="00577419">
            <w:pPr>
              <w:pStyle w:val="NoSpacing"/>
              <w:rPr>
                <w:bCs/>
                <w:sz w:val="20"/>
                <w:szCs w:val="20"/>
              </w:rPr>
            </w:pPr>
            <w:r w:rsidRPr="00FE75DB">
              <w:rPr>
                <w:bCs/>
                <w:sz w:val="20"/>
                <w:szCs w:val="20"/>
              </w:rPr>
              <w:t>Topic*</w:t>
            </w:r>
          </w:p>
        </w:tc>
        <w:tc>
          <w:tcPr>
            <w:tcW w:w="661" w:type="dxa"/>
          </w:tcPr>
          <w:p w14:paraId="73198587" w14:textId="0EDBFC4C" w:rsidR="00424F78" w:rsidRPr="00FE75DB" w:rsidRDefault="00424F78" w:rsidP="00424F78">
            <w:pPr>
              <w:pStyle w:val="NoSpacing"/>
              <w:jc w:val="center"/>
              <w:rPr>
                <w:bCs/>
                <w:sz w:val="20"/>
                <w:szCs w:val="20"/>
              </w:rPr>
            </w:pPr>
            <w:proofErr w:type="spellStart"/>
            <w:r>
              <w:rPr>
                <w:bCs/>
                <w:sz w:val="20"/>
                <w:szCs w:val="20"/>
              </w:rPr>
              <w:t>Hrs</w:t>
            </w:r>
            <w:proofErr w:type="spellEnd"/>
          </w:p>
        </w:tc>
      </w:tr>
      <w:tr w:rsidR="0083132C" w:rsidRPr="00FE75DB" w14:paraId="3A0A5189" w14:textId="77777777" w:rsidTr="00424F78">
        <w:trPr>
          <w:jc w:val="center"/>
        </w:trPr>
        <w:tc>
          <w:tcPr>
            <w:tcW w:w="7015" w:type="dxa"/>
            <w:gridSpan w:val="3"/>
          </w:tcPr>
          <w:p w14:paraId="3F5EFC85" w14:textId="402A5FFF" w:rsidR="0083132C" w:rsidRDefault="0083132C" w:rsidP="00577419">
            <w:pPr>
              <w:pStyle w:val="NoSpacing"/>
              <w:rPr>
                <w:sz w:val="20"/>
                <w:szCs w:val="20"/>
              </w:rPr>
            </w:pPr>
            <w:r>
              <w:rPr>
                <w:sz w:val="20"/>
                <w:szCs w:val="20"/>
              </w:rPr>
              <w:t>D</w:t>
            </w:r>
            <w:r>
              <w:t>escriptive Network Analysis, Data Manipulation, and Visualization</w:t>
            </w:r>
          </w:p>
        </w:tc>
      </w:tr>
      <w:tr w:rsidR="00424F78" w:rsidRPr="00FE75DB" w14:paraId="2B09AF7A" w14:textId="77777777" w:rsidTr="00424F78">
        <w:trPr>
          <w:jc w:val="center"/>
        </w:trPr>
        <w:tc>
          <w:tcPr>
            <w:tcW w:w="820" w:type="dxa"/>
          </w:tcPr>
          <w:p w14:paraId="558705AC" w14:textId="77777777" w:rsidR="00424F78" w:rsidRPr="00FE75DB" w:rsidRDefault="00424F78" w:rsidP="00577419">
            <w:pPr>
              <w:pStyle w:val="NoSpacing"/>
              <w:rPr>
                <w:sz w:val="20"/>
                <w:szCs w:val="20"/>
              </w:rPr>
            </w:pPr>
            <w:r>
              <w:rPr>
                <w:sz w:val="20"/>
                <w:szCs w:val="20"/>
              </w:rPr>
              <w:t>1</w:t>
            </w:r>
          </w:p>
        </w:tc>
        <w:tc>
          <w:tcPr>
            <w:tcW w:w="5534" w:type="dxa"/>
          </w:tcPr>
          <w:p w14:paraId="37F16D5A" w14:textId="28513055" w:rsidR="00424F78" w:rsidRPr="00FE75DB" w:rsidRDefault="00424F78" w:rsidP="00577419">
            <w:pPr>
              <w:pStyle w:val="NoSpacing"/>
              <w:rPr>
                <w:sz w:val="20"/>
                <w:szCs w:val="20"/>
              </w:rPr>
            </w:pPr>
            <w:r w:rsidRPr="00FE75DB">
              <w:rPr>
                <w:sz w:val="20"/>
                <w:szCs w:val="20"/>
              </w:rPr>
              <w:t xml:space="preserve">Introduction and </w:t>
            </w:r>
            <w:r>
              <w:rPr>
                <w:sz w:val="20"/>
                <w:szCs w:val="20"/>
              </w:rPr>
              <w:t>o</w:t>
            </w:r>
            <w:r w:rsidRPr="00FE75DB">
              <w:rPr>
                <w:sz w:val="20"/>
                <w:szCs w:val="20"/>
              </w:rPr>
              <w:t>verview</w:t>
            </w:r>
            <w:r>
              <w:rPr>
                <w:sz w:val="20"/>
                <w:szCs w:val="20"/>
              </w:rPr>
              <w:t xml:space="preserve"> of graph theory basics</w:t>
            </w:r>
            <w:r w:rsidR="00400BCB">
              <w:rPr>
                <w:sz w:val="20"/>
                <w:szCs w:val="20"/>
              </w:rPr>
              <w:t xml:space="preserve"> </w:t>
            </w:r>
          </w:p>
        </w:tc>
        <w:tc>
          <w:tcPr>
            <w:tcW w:w="661" w:type="dxa"/>
          </w:tcPr>
          <w:p w14:paraId="5A69E1D6" w14:textId="77777777" w:rsidR="00424F78" w:rsidRPr="00FE75DB" w:rsidRDefault="00424F78" w:rsidP="00424F78">
            <w:pPr>
              <w:pStyle w:val="NoSpacing"/>
              <w:jc w:val="center"/>
              <w:rPr>
                <w:sz w:val="20"/>
                <w:szCs w:val="20"/>
              </w:rPr>
            </w:pPr>
            <w:r>
              <w:rPr>
                <w:sz w:val="20"/>
                <w:szCs w:val="20"/>
              </w:rPr>
              <w:t>3</w:t>
            </w:r>
          </w:p>
        </w:tc>
      </w:tr>
      <w:tr w:rsidR="00424F78" w:rsidRPr="00FE75DB" w14:paraId="3C207E57" w14:textId="77777777" w:rsidTr="00424F78">
        <w:trPr>
          <w:jc w:val="center"/>
        </w:trPr>
        <w:tc>
          <w:tcPr>
            <w:tcW w:w="820" w:type="dxa"/>
          </w:tcPr>
          <w:p w14:paraId="2D9DA1E7" w14:textId="77777777" w:rsidR="00424F78" w:rsidRPr="00FE75DB" w:rsidRDefault="00424F78" w:rsidP="00577419">
            <w:pPr>
              <w:pStyle w:val="NoSpacing"/>
              <w:rPr>
                <w:sz w:val="20"/>
                <w:szCs w:val="20"/>
              </w:rPr>
            </w:pPr>
            <w:r>
              <w:rPr>
                <w:sz w:val="20"/>
                <w:szCs w:val="20"/>
              </w:rPr>
              <w:t>2</w:t>
            </w:r>
          </w:p>
        </w:tc>
        <w:tc>
          <w:tcPr>
            <w:tcW w:w="5534" w:type="dxa"/>
          </w:tcPr>
          <w:p w14:paraId="1358F8CE" w14:textId="38D01558" w:rsidR="00424F78" w:rsidRPr="00FE75DB" w:rsidRDefault="00400BCB" w:rsidP="00577419">
            <w:pPr>
              <w:pStyle w:val="NoSpacing"/>
              <w:rPr>
                <w:sz w:val="20"/>
                <w:szCs w:val="20"/>
              </w:rPr>
            </w:pPr>
            <w:r w:rsidRPr="00FE75DB">
              <w:rPr>
                <w:sz w:val="20"/>
                <w:szCs w:val="20"/>
              </w:rPr>
              <w:t xml:space="preserve">Introduction and </w:t>
            </w:r>
            <w:r>
              <w:rPr>
                <w:sz w:val="20"/>
                <w:szCs w:val="20"/>
              </w:rPr>
              <w:t>o</w:t>
            </w:r>
            <w:r w:rsidRPr="00FE75DB">
              <w:rPr>
                <w:sz w:val="20"/>
                <w:szCs w:val="20"/>
              </w:rPr>
              <w:t>verview</w:t>
            </w:r>
            <w:r>
              <w:rPr>
                <w:sz w:val="20"/>
                <w:szCs w:val="20"/>
              </w:rPr>
              <w:t xml:space="preserve"> of graph theory basics</w:t>
            </w:r>
          </w:p>
        </w:tc>
        <w:tc>
          <w:tcPr>
            <w:tcW w:w="661" w:type="dxa"/>
          </w:tcPr>
          <w:p w14:paraId="5CF8494A" w14:textId="77777777" w:rsidR="00424F78" w:rsidRDefault="00424F78" w:rsidP="00424F78">
            <w:pPr>
              <w:pStyle w:val="NoSpacing"/>
              <w:jc w:val="center"/>
              <w:rPr>
                <w:sz w:val="20"/>
                <w:szCs w:val="20"/>
              </w:rPr>
            </w:pPr>
            <w:r>
              <w:rPr>
                <w:sz w:val="20"/>
                <w:szCs w:val="20"/>
              </w:rPr>
              <w:t>3</w:t>
            </w:r>
          </w:p>
        </w:tc>
      </w:tr>
      <w:tr w:rsidR="00424F78" w:rsidRPr="00FE75DB" w14:paraId="48E10135" w14:textId="77777777" w:rsidTr="00424F78">
        <w:trPr>
          <w:jc w:val="center"/>
        </w:trPr>
        <w:tc>
          <w:tcPr>
            <w:tcW w:w="820" w:type="dxa"/>
          </w:tcPr>
          <w:p w14:paraId="0F820A41" w14:textId="6A541876" w:rsidR="00424F78" w:rsidRDefault="00424F78" w:rsidP="00B15315">
            <w:pPr>
              <w:pStyle w:val="NoSpacing"/>
              <w:rPr>
                <w:sz w:val="20"/>
                <w:szCs w:val="20"/>
              </w:rPr>
            </w:pPr>
            <w:r>
              <w:rPr>
                <w:sz w:val="20"/>
                <w:szCs w:val="20"/>
              </w:rPr>
              <w:t>3</w:t>
            </w:r>
          </w:p>
        </w:tc>
        <w:tc>
          <w:tcPr>
            <w:tcW w:w="5534" w:type="dxa"/>
          </w:tcPr>
          <w:p w14:paraId="0AD00C80" w14:textId="33747FEE" w:rsidR="00424F78" w:rsidRDefault="00400BCB" w:rsidP="00B15315">
            <w:pPr>
              <w:pStyle w:val="NoSpacing"/>
              <w:rPr>
                <w:sz w:val="20"/>
                <w:szCs w:val="20"/>
              </w:rPr>
            </w:pPr>
            <w:r>
              <w:rPr>
                <w:sz w:val="20"/>
                <w:szCs w:val="20"/>
              </w:rPr>
              <w:t xml:space="preserve">Connectivity of networks </w:t>
            </w:r>
          </w:p>
        </w:tc>
        <w:tc>
          <w:tcPr>
            <w:tcW w:w="661" w:type="dxa"/>
          </w:tcPr>
          <w:p w14:paraId="3A401E8E" w14:textId="23EB3C92" w:rsidR="00424F78" w:rsidRDefault="00424F78" w:rsidP="00424F78">
            <w:pPr>
              <w:pStyle w:val="NoSpacing"/>
              <w:jc w:val="center"/>
              <w:rPr>
                <w:sz w:val="20"/>
                <w:szCs w:val="20"/>
              </w:rPr>
            </w:pPr>
            <w:r>
              <w:rPr>
                <w:sz w:val="20"/>
                <w:szCs w:val="20"/>
              </w:rPr>
              <w:t>3</w:t>
            </w:r>
          </w:p>
        </w:tc>
      </w:tr>
      <w:tr w:rsidR="00424F78" w:rsidRPr="00FE75DB" w14:paraId="0CF1FDCC" w14:textId="77777777" w:rsidTr="00424F78">
        <w:trPr>
          <w:jc w:val="center"/>
        </w:trPr>
        <w:tc>
          <w:tcPr>
            <w:tcW w:w="820" w:type="dxa"/>
          </w:tcPr>
          <w:p w14:paraId="309FA02F" w14:textId="36F1CFAC" w:rsidR="00424F78" w:rsidRDefault="00424F78" w:rsidP="00B15315">
            <w:pPr>
              <w:pStyle w:val="NoSpacing"/>
              <w:rPr>
                <w:sz w:val="20"/>
                <w:szCs w:val="20"/>
              </w:rPr>
            </w:pPr>
            <w:r>
              <w:rPr>
                <w:sz w:val="20"/>
                <w:szCs w:val="20"/>
              </w:rPr>
              <w:t>4</w:t>
            </w:r>
          </w:p>
        </w:tc>
        <w:tc>
          <w:tcPr>
            <w:tcW w:w="5534" w:type="dxa"/>
          </w:tcPr>
          <w:p w14:paraId="76D0F6D3" w14:textId="5543AC68" w:rsidR="00424F78" w:rsidRDefault="00400BCB" w:rsidP="00B15315">
            <w:pPr>
              <w:pStyle w:val="NoSpacing"/>
              <w:rPr>
                <w:sz w:val="20"/>
                <w:szCs w:val="20"/>
              </w:rPr>
            </w:pPr>
            <w:r>
              <w:rPr>
                <w:sz w:val="20"/>
                <w:szCs w:val="20"/>
              </w:rPr>
              <w:t xml:space="preserve">Centrality in networks </w:t>
            </w:r>
          </w:p>
        </w:tc>
        <w:tc>
          <w:tcPr>
            <w:tcW w:w="661" w:type="dxa"/>
          </w:tcPr>
          <w:p w14:paraId="3172674F" w14:textId="127F7A85" w:rsidR="00424F78" w:rsidRDefault="00424F78" w:rsidP="00424F78">
            <w:pPr>
              <w:pStyle w:val="NoSpacing"/>
              <w:jc w:val="center"/>
              <w:rPr>
                <w:sz w:val="20"/>
                <w:szCs w:val="20"/>
              </w:rPr>
            </w:pPr>
            <w:r>
              <w:rPr>
                <w:sz w:val="20"/>
                <w:szCs w:val="20"/>
              </w:rPr>
              <w:t>3</w:t>
            </w:r>
          </w:p>
        </w:tc>
      </w:tr>
      <w:tr w:rsidR="00424F78" w:rsidRPr="00FE75DB" w14:paraId="04464161" w14:textId="77777777" w:rsidTr="00424F78">
        <w:trPr>
          <w:jc w:val="center"/>
        </w:trPr>
        <w:tc>
          <w:tcPr>
            <w:tcW w:w="820" w:type="dxa"/>
          </w:tcPr>
          <w:p w14:paraId="20F1E9C7" w14:textId="75B8D318" w:rsidR="00424F78" w:rsidRDefault="00424F78" w:rsidP="00B15315">
            <w:pPr>
              <w:pStyle w:val="NoSpacing"/>
              <w:rPr>
                <w:sz w:val="20"/>
                <w:szCs w:val="20"/>
              </w:rPr>
            </w:pPr>
            <w:r>
              <w:rPr>
                <w:sz w:val="20"/>
                <w:szCs w:val="20"/>
              </w:rPr>
              <w:t>5</w:t>
            </w:r>
          </w:p>
        </w:tc>
        <w:tc>
          <w:tcPr>
            <w:tcW w:w="5534" w:type="dxa"/>
          </w:tcPr>
          <w:p w14:paraId="7BA24571" w14:textId="32F337D1" w:rsidR="00424F78" w:rsidRDefault="00400BCB" w:rsidP="00B15315">
            <w:pPr>
              <w:pStyle w:val="NoSpacing"/>
              <w:rPr>
                <w:sz w:val="20"/>
                <w:szCs w:val="20"/>
              </w:rPr>
            </w:pPr>
            <w:r>
              <w:rPr>
                <w:sz w:val="20"/>
                <w:szCs w:val="20"/>
              </w:rPr>
              <w:t xml:space="preserve">Plotting and data visualization </w:t>
            </w:r>
          </w:p>
        </w:tc>
        <w:tc>
          <w:tcPr>
            <w:tcW w:w="661" w:type="dxa"/>
          </w:tcPr>
          <w:p w14:paraId="3DA1D3C7" w14:textId="3F8BECC0" w:rsidR="00424F78" w:rsidRDefault="00424F78" w:rsidP="00424F78">
            <w:pPr>
              <w:pStyle w:val="NoSpacing"/>
              <w:jc w:val="center"/>
              <w:rPr>
                <w:sz w:val="20"/>
                <w:szCs w:val="20"/>
              </w:rPr>
            </w:pPr>
            <w:r>
              <w:rPr>
                <w:sz w:val="20"/>
                <w:szCs w:val="20"/>
              </w:rPr>
              <w:t>3</w:t>
            </w:r>
          </w:p>
        </w:tc>
      </w:tr>
      <w:tr w:rsidR="00424F78" w:rsidRPr="00FE75DB" w14:paraId="13F3F2CF" w14:textId="77777777" w:rsidTr="00424F78">
        <w:trPr>
          <w:jc w:val="center"/>
        </w:trPr>
        <w:tc>
          <w:tcPr>
            <w:tcW w:w="820" w:type="dxa"/>
          </w:tcPr>
          <w:p w14:paraId="1646CFAD" w14:textId="4E874936" w:rsidR="00424F78" w:rsidRDefault="00424F78" w:rsidP="00B15315">
            <w:pPr>
              <w:pStyle w:val="NoSpacing"/>
              <w:rPr>
                <w:sz w:val="20"/>
                <w:szCs w:val="20"/>
              </w:rPr>
            </w:pPr>
            <w:r>
              <w:rPr>
                <w:sz w:val="20"/>
                <w:szCs w:val="20"/>
              </w:rPr>
              <w:t>6</w:t>
            </w:r>
          </w:p>
        </w:tc>
        <w:tc>
          <w:tcPr>
            <w:tcW w:w="5534" w:type="dxa"/>
          </w:tcPr>
          <w:p w14:paraId="3599E47C" w14:textId="1F26A189" w:rsidR="00424F78" w:rsidRDefault="00424F78" w:rsidP="00B15315">
            <w:pPr>
              <w:pStyle w:val="NoSpacing"/>
              <w:rPr>
                <w:sz w:val="20"/>
                <w:szCs w:val="20"/>
              </w:rPr>
            </w:pPr>
            <w:r>
              <w:rPr>
                <w:sz w:val="20"/>
                <w:szCs w:val="20"/>
              </w:rPr>
              <w:t>Network models</w:t>
            </w:r>
            <w:r w:rsidR="00400BCB">
              <w:rPr>
                <w:sz w:val="20"/>
                <w:szCs w:val="20"/>
              </w:rPr>
              <w:t xml:space="preserve"> </w:t>
            </w:r>
          </w:p>
        </w:tc>
        <w:tc>
          <w:tcPr>
            <w:tcW w:w="661" w:type="dxa"/>
          </w:tcPr>
          <w:p w14:paraId="6B897900" w14:textId="76065092" w:rsidR="00424F78" w:rsidRDefault="00424F78" w:rsidP="00424F78">
            <w:pPr>
              <w:pStyle w:val="NoSpacing"/>
              <w:jc w:val="center"/>
              <w:rPr>
                <w:sz w:val="20"/>
                <w:szCs w:val="20"/>
              </w:rPr>
            </w:pPr>
            <w:r>
              <w:rPr>
                <w:sz w:val="20"/>
                <w:szCs w:val="20"/>
              </w:rPr>
              <w:t>3</w:t>
            </w:r>
          </w:p>
        </w:tc>
      </w:tr>
      <w:tr w:rsidR="00424F78" w:rsidRPr="00FE75DB" w14:paraId="66F345A6" w14:textId="77777777" w:rsidTr="00424F78">
        <w:trPr>
          <w:jc w:val="center"/>
        </w:trPr>
        <w:tc>
          <w:tcPr>
            <w:tcW w:w="820" w:type="dxa"/>
          </w:tcPr>
          <w:p w14:paraId="5578A082" w14:textId="37108272" w:rsidR="00424F78" w:rsidRDefault="00424F78" w:rsidP="00B15315">
            <w:pPr>
              <w:pStyle w:val="NoSpacing"/>
              <w:rPr>
                <w:sz w:val="20"/>
                <w:szCs w:val="20"/>
              </w:rPr>
            </w:pPr>
            <w:r>
              <w:rPr>
                <w:sz w:val="20"/>
                <w:szCs w:val="20"/>
              </w:rPr>
              <w:t>7</w:t>
            </w:r>
          </w:p>
        </w:tc>
        <w:tc>
          <w:tcPr>
            <w:tcW w:w="5534" w:type="dxa"/>
          </w:tcPr>
          <w:p w14:paraId="0FB2784A" w14:textId="02942717" w:rsidR="00424F78" w:rsidRDefault="00400BCB" w:rsidP="00B15315">
            <w:pPr>
              <w:pStyle w:val="NoSpacing"/>
              <w:rPr>
                <w:sz w:val="20"/>
                <w:szCs w:val="20"/>
              </w:rPr>
            </w:pPr>
            <w:r>
              <w:rPr>
                <w:sz w:val="20"/>
                <w:szCs w:val="20"/>
              </w:rPr>
              <w:t xml:space="preserve">Robustness </w:t>
            </w:r>
          </w:p>
        </w:tc>
        <w:tc>
          <w:tcPr>
            <w:tcW w:w="661" w:type="dxa"/>
          </w:tcPr>
          <w:p w14:paraId="1BE2CD86" w14:textId="6B4DF489" w:rsidR="00424F78" w:rsidRDefault="00424F78" w:rsidP="00424F78">
            <w:pPr>
              <w:pStyle w:val="NoSpacing"/>
              <w:jc w:val="center"/>
              <w:rPr>
                <w:sz w:val="20"/>
                <w:szCs w:val="20"/>
              </w:rPr>
            </w:pPr>
            <w:r>
              <w:rPr>
                <w:sz w:val="20"/>
                <w:szCs w:val="20"/>
              </w:rPr>
              <w:t>3</w:t>
            </w:r>
          </w:p>
        </w:tc>
      </w:tr>
      <w:tr w:rsidR="00424F78" w:rsidRPr="00FE75DB" w14:paraId="3990556C" w14:textId="77777777" w:rsidTr="00424F78">
        <w:trPr>
          <w:jc w:val="center"/>
        </w:trPr>
        <w:tc>
          <w:tcPr>
            <w:tcW w:w="820" w:type="dxa"/>
          </w:tcPr>
          <w:p w14:paraId="1DC3E572" w14:textId="4D30A86B" w:rsidR="00424F78" w:rsidRDefault="00424F78" w:rsidP="00B15315">
            <w:pPr>
              <w:pStyle w:val="NoSpacing"/>
              <w:rPr>
                <w:sz w:val="20"/>
                <w:szCs w:val="20"/>
              </w:rPr>
            </w:pPr>
            <w:r>
              <w:rPr>
                <w:sz w:val="20"/>
                <w:szCs w:val="20"/>
              </w:rPr>
              <w:t>8</w:t>
            </w:r>
          </w:p>
        </w:tc>
        <w:tc>
          <w:tcPr>
            <w:tcW w:w="5534" w:type="dxa"/>
          </w:tcPr>
          <w:p w14:paraId="7F460EB7" w14:textId="4DAFA082" w:rsidR="00424F78" w:rsidRDefault="00424F78" w:rsidP="00B15315">
            <w:pPr>
              <w:pStyle w:val="NoSpacing"/>
              <w:rPr>
                <w:sz w:val="20"/>
                <w:szCs w:val="20"/>
              </w:rPr>
            </w:pPr>
            <w:r>
              <w:rPr>
                <w:sz w:val="20"/>
                <w:szCs w:val="20"/>
              </w:rPr>
              <w:t>Signed networks</w:t>
            </w:r>
          </w:p>
        </w:tc>
        <w:tc>
          <w:tcPr>
            <w:tcW w:w="661" w:type="dxa"/>
          </w:tcPr>
          <w:p w14:paraId="12D6127F" w14:textId="28AB2395" w:rsidR="00424F78" w:rsidRDefault="00424F78" w:rsidP="00424F78">
            <w:pPr>
              <w:pStyle w:val="NoSpacing"/>
              <w:jc w:val="center"/>
              <w:rPr>
                <w:sz w:val="20"/>
                <w:szCs w:val="20"/>
              </w:rPr>
            </w:pPr>
            <w:r>
              <w:rPr>
                <w:sz w:val="20"/>
                <w:szCs w:val="20"/>
              </w:rPr>
              <w:t>3</w:t>
            </w:r>
          </w:p>
        </w:tc>
      </w:tr>
      <w:tr w:rsidR="00400BCB" w:rsidRPr="00FE75DB" w14:paraId="00E5E9FA" w14:textId="77777777" w:rsidTr="00424F78">
        <w:trPr>
          <w:jc w:val="center"/>
        </w:trPr>
        <w:tc>
          <w:tcPr>
            <w:tcW w:w="820" w:type="dxa"/>
          </w:tcPr>
          <w:p w14:paraId="64B97564" w14:textId="0F4DBDC4" w:rsidR="00400BCB" w:rsidRDefault="00400BCB" w:rsidP="00B15315">
            <w:pPr>
              <w:pStyle w:val="NoSpacing"/>
              <w:rPr>
                <w:sz w:val="20"/>
                <w:szCs w:val="20"/>
              </w:rPr>
            </w:pPr>
            <w:r>
              <w:rPr>
                <w:sz w:val="20"/>
                <w:szCs w:val="20"/>
              </w:rPr>
              <w:t>9</w:t>
            </w:r>
          </w:p>
        </w:tc>
        <w:tc>
          <w:tcPr>
            <w:tcW w:w="5534" w:type="dxa"/>
          </w:tcPr>
          <w:p w14:paraId="39D96554" w14:textId="369DE272" w:rsidR="00400BCB" w:rsidRDefault="00400BCB" w:rsidP="00B15315">
            <w:pPr>
              <w:pStyle w:val="NoSpacing"/>
              <w:rPr>
                <w:sz w:val="20"/>
                <w:szCs w:val="20"/>
              </w:rPr>
            </w:pPr>
            <w:r>
              <w:rPr>
                <w:sz w:val="20"/>
                <w:szCs w:val="20"/>
              </w:rPr>
              <w:t>Multilayer networks</w:t>
            </w:r>
          </w:p>
        </w:tc>
        <w:tc>
          <w:tcPr>
            <w:tcW w:w="661" w:type="dxa"/>
          </w:tcPr>
          <w:p w14:paraId="641125D9" w14:textId="6204FC97" w:rsidR="00400BCB" w:rsidRDefault="00400BCB" w:rsidP="00424F78">
            <w:pPr>
              <w:pStyle w:val="NoSpacing"/>
              <w:jc w:val="center"/>
              <w:rPr>
                <w:sz w:val="20"/>
                <w:szCs w:val="20"/>
              </w:rPr>
            </w:pPr>
            <w:r>
              <w:rPr>
                <w:sz w:val="20"/>
                <w:szCs w:val="20"/>
              </w:rPr>
              <w:t>3</w:t>
            </w:r>
          </w:p>
        </w:tc>
      </w:tr>
      <w:tr w:rsidR="00EC60BE" w:rsidRPr="00FE75DB" w14:paraId="750DB87B" w14:textId="77777777" w:rsidTr="00424F78">
        <w:trPr>
          <w:jc w:val="center"/>
        </w:trPr>
        <w:tc>
          <w:tcPr>
            <w:tcW w:w="7015" w:type="dxa"/>
            <w:gridSpan w:val="3"/>
          </w:tcPr>
          <w:p w14:paraId="5BD0D1CE" w14:textId="4FCCBA90" w:rsidR="00EC60BE" w:rsidRDefault="00EC60BE" w:rsidP="00577419">
            <w:pPr>
              <w:pStyle w:val="NoSpacing"/>
              <w:rPr>
                <w:sz w:val="20"/>
                <w:szCs w:val="20"/>
              </w:rPr>
            </w:pPr>
            <w:r>
              <w:rPr>
                <w:sz w:val="20"/>
                <w:szCs w:val="20"/>
              </w:rPr>
              <w:t>Machine Learning with Graphs</w:t>
            </w:r>
          </w:p>
        </w:tc>
      </w:tr>
      <w:tr w:rsidR="00424F78" w:rsidRPr="00FE75DB" w14:paraId="48CF4BE2" w14:textId="77777777" w:rsidTr="00424F78">
        <w:trPr>
          <w:jc w:val="center"/>
        </w:trPr>
        <w:tc>
          <w:tcPr>
            <w:tcW w:w="820" w:type="dxa"/>
          </w:tcPr>
          <w:p w14:paraId="2A6B2F0F" w14:textId="2EB33F9B" w:rsidR="00424F78" w:rsidRDefault="00400BCB" w:rsidP="00B15315">
            <w:pPr>
              <w:pStyle w:val="NoSpacing"/>
              <w:rPr>
                <w:sz w:val="20"/>
                <w:szCs w:val="20"/>
              </w:rPr>
            </w:pPr>
            <w:r>
              <w:rPr>
                <w:sz w:val="20"/>
                <w:szCs w:val="20"/>
              </w:rPr>
              <w:t>10</w:t>
            </w:r>
          </w:p>
        </w:tc>
        <w:tc>
          <w:tcPr>
            <w:tcW w:w="5534" w:type="dxa"/>
          </w:tcPr>
          <w:p w14:paraId="6CF92D56" w14:textId="559DCC91" w:rsidR="00424F78" w:rsidRDefault="00424F78" w:rsidP="00B15315">
            <w:pPr>
              <w:pStyle w:val="NoSpacing"/>
              <w:rPr>
                <w:sz w:val="20"/>
                <w:szCs w:val="20"/>
              </w:rPr>
            </w:pPr>
            <w:r>
              <w:rPr>
                <w:sz w:val="20"/>
                <w:szCs w:val="20"/>
              </w:rPr>
              <w:t>Graph embedding methods</w:t>
            </w:r>
          </w:p>
        </w:tc>
        <w:tc>
          <w:tcPr>
            <w:tcW w:w="661" w:type="dxa"/>
          </w:tcPr>
          <w:p w14:paraId="603ABF71" w14:textId="2E401860" w:rsidR="00424F78" w:rsidRDefault="00424F78" w:rsidP="00424F78">
            <w:pPr>
              <w:pStyle w:val="NoSpacing"/>
              <w:jc w:val="center"/>
              <w:rPr>
                <w:sz w:val="20"/>
                <w:szCs w:val="20"/>
              </w:rPr>
            </w:pPr>
            <w:r>
              <w:rPr>
                <w:sz w:val="20"/>
                <w:szCs w:val="20"/>
              </w:rPr>
              <w:t>3</w:t>
            </w:r>
          </w:p>
        </w:tc>
      </w:tr>
      <w:tr w:rsidR="00424F78" w:rsidRPr="00FE75DB" w14:paraId="608DBB62" w14:textId="77777777" w:rsidTr="00424F78">
        <w:trPr>
          <w:jc w:val="center"/>
        </w:trPr>
        <w:tc>
          <w:tcPr>
            <w:tcW w:w="820" w:type="dxa"/>
          </w:tcPr>
          <w:p w14:paraId="459B9D02" w14:textId="4E7D16FE" w:rsidR="00424F78" w:rsidRPr="00FE75DB" w:rsidRDefault="00424F78" w:rsidP="00B15315">
            <w:pPr>
              <w:pStyle w:val="NoSpacing"/>
              <w:rPr>
                <w:sz w:val="20"/>
                <w:szCs w:val="20"/>
              </w:rPr>
            </w:pPr>
            <w:r>
              <w:rPr>
                <w:sz w:val="20"/>
                <w:szCs w:val="20"/>
              </w:rPr>
              <w:t>1</w:t>
            </w:r>
            <w:r w:rsidR="00400BCB">
              <w:rPr>
                <w:sz w:val="20"/>
                <w:szCs w:val="20"/>
              </w:rPr>
              <w:t>1</w:t>
            </w:r>
          </w:p>
        </w:tc>
        <w:tc>
          <w:tcPr>
            <w:tcW w:w="5534" w:type="dxa"/>
          </w:tcPr>
          <w:p w14:paraId="7DE3218D" w14:textId="1BB3ADAE" w:rsidR="00424F78" w:rsidRPr="00A66345" w:rsidRDefault="009320D9" w:rsidP="00B15315">
            <w:pPr>
              <w:pStyle w:val="NoSpacing"/>
              <w:rPr>
                <w:sz w:val="20"/>
                <w:szCs w:val="20"/>
              </w:rPr>
            </w:pPr>
            <w:r w:rsidRPr="009320D9">
              <w:rPr>
                <w:sz w:val="20"/>
                <w:szCs w:val="20"/>
              </w:rPr>
              <w:t xml:space="preserve">Graph convolutional networks and </w:t>
            </w:r>
            <w:proofErr w:type="spellStart"/>
            <w:r w:rsidRPr="009320D9">
              <w:rPr>
                <w:sz w:val="20"/>
                <w:szCs w:val="20"/>
              </w:rPr>
              <w:t>GraphSAGE</w:t>
            </w:r>
            <w:proofErr w:type="spellEnd"/>
          </w:p>
        </w:tc>
        <w:tc>
          <w:tcPr>
            <w:tcW w:w="661" w:type="dxa"/>
          </w:tcPr>
          <w:p w14:paraId="2C12993E" w14:textId="0445B89A" w:rsidR="00424F78" w:rsidRPr="00FE75DB" w:rsidRDefault="00424F78" w:rsidP="00424F78">
            <w:pPr>
              <w:pStyle w:val="NoSpacing"/>
              <w:jc w:val="center"/>
              <w:rPr>
                <w:sz w:val="20"/>
                <w:szCs w:val="20"/>
              </w:rPr>
            </w:pPr>
            <w:r>
              <w:rPr>
                <w:sz w:val="20"/>
                <w:szCs w:val="20"/>
              </w:rPr>
              <w:t>3</w:t>
            </w:r>
          </w:p>
        </w:tc>
      </w:tr>
      <w:tr w:rsidR="00424F78" w:rsidRPr="00FE75DB" w14:paraId="11AFEABB" w14:textId="77777777" w:rsidTr="00424F78">
        <w:trPr>
          <w:jc w:val="center"/>
        </w:trPr>
        <w:tc>
          <w:tcPr>
            <w:tcW w:w="820" w:type="dxa"/>
          </w:tcPr>
          <w:p w14:paraId="385A92F7" w14:textId="6E5BD6BB" w:rsidR="00424F78" w:rsidRPr="00FE75DB" w:rsidRDefault="00424F78" w:rsidP="00B15315">
            <w:pPr>
              <w:pStyle w:val="NoSpacing"/>
              <w:rPr>
                <w:sz w:val="20"/>
                <w:szCs w:val="20"/>
              </w:rPr>
            </w:pPr>
            <w:r>
              <w:rPr>
                <w:sz w:val="20"/>
                <w:szCs w:val="20"/>
              </w:rPr>
              <w:t>1</w:t>
            </w:r>
            <w:r w:rsidR="00400BCB">
              <w:rPr>
                <w:sz w:val="20"/>
                <w:szCs w:val="20"/>
              </w:rPr>
              <w:t>2</w:t>
            </w:r>
          </w:p>
        </w:tc>
        <w:tc>
          <w:tcPr>
            <w:tcW w:w="5534" w:type="dxa"/>
          </w:tcPr>
          <w:p w14:paraId="05C4EAF2" w14:textId="59D63B69" w:rsidR="00424F78" w:rsidRPr="00FE75DB" w:rsidRDefault="00D53F4F" w:rsidP="00B15315">
            <w:pPr>
              <w:pStyle w:val="NoSpacing"/>
              <w:rPr>
                <w:sz w:val="20"/>
                <w:szCs w:val="20"/>
              </w:rPr>
            </w:pPr>
            <w:r w:rsidRPr="00D53F4F">
              <w:rPr>
                <w:sz w:val="20"/>
                <w:szCs w:val="20"/>
              </w:rPr>
              <w:t>Graph attention networks</w:t>
            </w:r>
          </w:p>
        </w:tc>
        <w:tc>
          <w:tcPr>
            <w:tcW w:w="661" w:type="dxa"/>
          </w:tcPr>
          <w:p w14:paraId="3EB3C596" w14:textId="6377F5AE" w:rsidR="00424F78" w:rsidRPr="00FE75DB" w:rsidRDefault="00424F78" w:rsidP="00424F78">
            <w:pPr>
              <w:pStyle w:val="NoSpacing"/>
              <w:jc w:val="center"/>
              <w:rPr>
                <w:sz w:val="20"/>
                <w:szCs w:val="20"/>
              </w:rPr>
            </w:pPr>
            <w:r>
              <w:rPr>
                <w:sz w:val="20"/>
                <w:szCs w:val="20"/>
              </w:rPr>
              <w:t>3</w:t>
            </w:r>
          </w:p>
        </w:tc>
      </w:tr>
      <w:tr w:rsidR="00424F78" w:rsidRPr="00FE75DB" w14:paraId="00FD012B" w14:textId="77777777" w:rsidTr="00424F78">
        <w:trPr>
          <w:jc w:val="center"/>
        </w:trPr>
        <w:tc>
          <w:tcPr>
            <w:tcW w:w="820" w:type="dxa"/>
          </w:tcPr>
          <w:p w14:paraId="4F5488AB" w14:textId="2B837512" w:rsidR="00424F78" w:rsidRDefault="00424F78" w:rsidP="00B15315">
            <w:pPr>
              <w:pStyle w:val="NoSpacing"/>
              <w:rPr>
                <w:sz w:val="20"/>
                <w:szCs w:val="20"/>
              </w:rPr>
            </w:pPr>
            <w:r>
              <w:rPr>
                <w:sz w:val="20"/>
                <w:szCs w:val="20"/>
              </w:rPr>
              <w:t>1</w:t>
            </w:r>
            <w:r w:rsidR="00400BCB">
              <w:rPr>
                <w:sz w:val="20"/>
                <w:szCs w:val="20"/>
              </w:rPr>
              <w:t>3</w:t>
            </w:r>
          </w:p>
        </w:tc>
        <w:tc>
          <w:tcPr>
            <w:tcW w:w="5534" w:type="dxa"/>
          </w:tcPr>
          <w:p w14:paraId="790BE64E" w14:textId="7D8837F5" w:rsidR="00424F78" w:rsidRPr="0081214A" w:rsidRDefault="00D53F4F" w:rsidP="00B15315">
            <w:pPr>
              <w:pStyle w:val="NoSpacing"/>
              <w:rPr>
                <w:sz w:val="20"/>
                <w:szCs w:val="20"/>
              </w:rPr>
            </w:pPr>
            <w:r w:rsidRPr="00D53F4F">
              <w:rPr>
                <w:sz w:val="20"/>
                <w:szCs w:val="20"/>
              </w:rPr>
              <w:t>Graph autoencoders</w:t>
            </w:r>
          </w:p>
        </w:tc>
        <w:tc>
          <w:tcPr>
            <w:tcW w:w="661" w:type="dxa"/>
          </w:tcPr>
          <w:p w14:paraId="067992AF" w14:textId="346E4605" w:rsidR="00424F78" w:rsidRPr="00FE75DB" w:rsidRDefault="00424F78" w:rsidP="00424F78">
            <w:pPr>
              <w:pStyle w:val="NoSpacing"/>
              <w:jc w:val="center"/>
              <w:rPr>
                <w:sz w:val="20"/>
                <w:szCs w:val="20"/>
              </w:rPr>
            </w:pPr>
            <w:r>
              <w:rPr>
                <w:sz w:val="20"/>
                <w:szCs w:val="20"/>
              </w:rPr>
              <w:t>3</w:t>
            </w:r>
          </w:p>
        </w:tc>
      </w:tr>
      <w:tr w:rsidR="00424F78" w:rsidRPr="00FE75DB" w14:paraId="0B11C619" w14:textId="77777777" w:rsidTr="00424F78">
        <w:trPr>
          <w:jc w:val="center"/>
        </w:trPr>
        <w:tc>
          <w:tcPr>
            <w:tcW w:w="820" w:type="dxa"/>
          </w:tcPr>
          <w:p w14:paraId="05228DF0" w14:textId="403DFE21" w:rsidR="00424F78" w:rsidRDefault="00424F78" w:rsidP="00B15315">
            <w:pPr>
              <w:pStyle w:val="NoSpacing"/>
              <w:rPr>
                <w:sz w:val="20"/>
                <w:szCs w:val="20"/>
              </w:rPr>
            </w:pPr>
            <w:r>
              <w:rPr>
                <w:sz w:val="20"/>
                <w:szCs w:val="20"/>
              </w:rPr>
              <w:t>1</w:t>
            </w:r>
            <w:r w:rsidR="00400BCB">
              <w:rPr>
                <w:sz w:val="20"/>
                <w:szCs w:val="20"/>
              </w:rPr>
              <w:t>4</w:t>
            </w:r>
          </w:p>
        </w:tc>
        <w:tc>
          <w:tcPr>
            <w:tcW w:w="5534" w:type="dxa"/>
          </w:tcPr>
          <w:p w14:paraId="19ABF653" w14:textId="68D90B29" w:rsidR="00424F78" w:rsidRDefault="00D53F4F" w:rsidP="00B15315">
            <w:pPr>
              <w:pStyle w:val="NoSpacing"/>
              <w:rPr>
                <w:sz w:val="20"/>
                <w:szCs w:val="20"/>
              </w:rPr>
            </w:pPr>
            <w:r>
              <w:rPr>
                <w:sz w:val="20"/>
                <w:szCs w:val="20"/>
              </w:rPr>
              <w:t xml:space="preserve">Project </w:t>
            </w:r>
            <w:r w:rsidR="00424F78">
              <w:rPr>
                <w:sz w:val="20"/>
                <w:szCs w:val="20"/>
              </w:rPr>
              <w:t>presentations</w:t>
            </w:r>
          </w:p>
        </w:tc>
        <w:tc>
          <w:tcPr>
            <w:tcW w:w="661" w:type="dxa"/>
          </w:tcPr>
          <w:p w14:paraId="56EADC49" w14:textId="3E079822" w:rsidR="00424F78" w:rsidRDefault="00424F78" w:rsidP="00424F78">
            <w:pPr>
              <w:pStyle w:val="NoSpacing"/>
              <w:jc w:val="center"/>
              <w:rPr>
                <w:sz w:val="20"/>
                <w:szCs w:val="20"/>
              </w:rPr>
            </w:pPr>
            <w:r>
              <w:rPr>
                <w:sz w:val="20"/>
                <w:szCs w:val="20"/>
              </w:rPr>
              <w:t>3</w:t>
            </w:r>
          </w:p>
        </w:tc>
      </w:tr>
      <w:tr w:rsidR="00424F78" w:rsidRPr="00FE75DB" w14:paraId="4EADFA81" w14:textId="77777777" w:rsidTr="00424F78">
        <w:trPr>
          <w:jc w:val="center"/>
        </w:trPr>
        <w:tc>
          <w:tcPr>
            <w:tcW w:w="820" w:type="dxa"/>
          </w:tcPr>
          <w:p w14:paraId="66BCB630" w14:textId="48F56659" w:rsidR="00424F78" w:rsidRDefault="00424F78" w:rsidP="00B15315">
            <w:pPr>
              <w:pStyle w:val="NoSpacing"/>
              <w:rPr>
                <w:sz w:val="20"/>
                <w:szCs w:val="20"/>
              </w:rPr>
            </w:pPr>
            <w:r>
              <w:rPr>
                <w:sz w:val="20"/>
                <w:szCs w:val="20"/>
              </w:rPr>
              <w:t>1</w:t>
            </w:r>
            <w:r w:rsidR="00400BCB">
              <w:rPr>
                <w:sz w:val="20"/>
                <w:szCs w:val="20"/>
              </w:rPr>
              <w:t>5</w:t>
            </w:r>
          </w:p>
        </w:tc>
        <w:tc>
          <w:tcPr>
            <w:tcW w:w="5534" w:type="dxa"/>
          </w:tcPr>
          <w:p w14:paraId="70A63E41" w14:textId="013A651F" w:rsidR="00424F78" w:rsidRDefault="00D53F4F" w:rsidP="00B15315">
            <w:pPr>
              <w:pStyle w:val="NoSpacing"/>
              <w:rPr>
                <w:sz w:val="20"/>
                <w:szCs w:val="20"/>
              </w:rPr>
            </w:pPr>
            <w:r>
              <w:rPr>
                <w:sz w:val="20"/>
                <w:szCs w:val="20"/>
              </w:rPr>
              <w:t>Project</w:t>
            </w:r>
            <w:r w:rsidR="00424F78">
              <w:rPr>
                <w:sz w:val="20"/>
                <w:szCs w:val="20"/>
              </w:rPr>
              <w:t xml:space="preserve"> presentations</w:t>
            </w:r>
          </w:p>
        </w:tc>
        <w:tc>
          <w:tcPr>
            <w:tcW w:w="661" w:type="dxa"/>
          </w:tcPr>
          <w:p w14:paraId="40C13228" w14:textId="4F212916" w:rsidR="00424F78" w:rsidRDefault="00424F78" w:rsidP="00424F78">
            <w:pPr>
              <w:pStyle w:val="NoSpacing"/>
              <w:jc w:val="center"/>
              <w:rPr>
                <w:sz w:val="20"/>
                <w:szCs w:val="20"/>
              </w:rPr>
            </w:pPr>
            <w:r>
              <w:rPr>
                <w:sz w:val="20"/>
                <w:szCs w:val="20"/>
              </w:rPr>
              <w:t>3</w:t>
            </w:r>
          </w:p>
        </w:tc>
      </w:tr>
    </w:tbl>
    <w:p w14:paraId="1EDD0D33" w14:textId="77777777" w:rsidR="0079626A" w:rsidRDefault="0079626A" w:rsidP="00FE75DB">
      <w:pPr>
        <w:pStyle w:val="NoSpacing"/>
        <w:rPr>
          <w:bCs/>
          <w:sz w:val="20"/>
          <w:szCs w:val="20"/>
        </w:rPr>
      </w:pPr>
    </w:p>
    <w:p w14:paraId="2150137A" w14:textId="77777777" w:rsidR="00F63280" w:rsidRDefault="00F63280" w:rsidP="00F63280">
      <w:pPr>
        <w:pStyle w:val="NoSpacing"/>
        <w:rPr>
          <w:bCs/>
          <w:sz w:val="20"/>
          <w:szCs w:val="20"/>
        </w:rPr>
      </w:pPr>
      <w:r w:rsidRPr="00FE75DB">
        <w:rPr>
          <w:bCs/>
          <w:sz w:val="20"/>
          <w:szCs w:val="20"/>
        </w:rPr>
        <w:t xml:space="preserve">* related files will be provided as necessary, you will also be responsible for all of the course materials </w:t>
      </w:r>
    </w:p>
    <w:p w14:paraId="180800C5" w14:textId="77777777" w:rsidR="0079626A" w:rsidRDefault="0079626A" w:rsidP="00FE75DB">
      <w:pPr>
        <w:pStyle w:val="NoSpacing"/>
        <w:rPr>
          <w:bCs/>
          <w:sz w:val="20"/>
          <w:szCs w:val="20"/>
        </w:rPr>
      </w:pPr>
    </w:p>
    <w:p w14:paraId="06124A0E" w14:textId="77777777" w:rsidR="00E017A5" w:rsidRPr="00E22A7C" w:rsidRDefault="00FE75DB" w:rsidP="00FC5162">
      <w:pPr>
        <w:pStyle w:val="NoSpacing"/>
        <w:rPr>
          <w:b/>
          <w:bCs/>
          <w:sz w:val="20"/>
          <w:szCs w:val="20"/>
        </w:rPr>
      </w:pPr>
      <w:r w:rsidRPr="00FE75DB">
        <w:rPr>
          <w:b/>
          <w:bCs/>
          <w:sz w:val="20"/>
          <w:szCs w:val="20"/>
        </w:rPr>
        <w:t xml:space="preserve">Important Dates: </w:t>
      </w:r>
    </w:p>
    <w:p w14:paraId="06AFAF51" w14:textId="730A1CA8" w:rsidR="00FE75DB" w:rsidRPr="00FE75DB" w:rsidRDefault="00FE75DB" w:rsidP="00FE75DB">
      <w:pPr>
        <w:rPr>
          <w:rStyle w:val="msufieldsmalltext"/>
          <w:sz w:val="20"/>
          <w:szCs w:val="20"/>
        </w:rPr>
      </w:pPr>
      <w:r w:rsidRPr="00FE75DB">
        <w:rPr>
          <w:rStyle w:val="msufieldsmalltext"/>
          <w:sz w:val="20"/>
          <w:szCs w:val="20"/>
        </w:rPr>
        <w:t xml:space="preserve">Midterm: </w:t>
      </w:r>
      <w:r w:rsidR="00A26CE2">
        <w:rPr>
          <w:rStyle w:val="msufieldsmalltext"/>
          <w:sz w:val="20"/>
          <w:szCs w:val="20"/>
        </w:rPr>
        <w:t>Oct 1</w:t>
      </w:r>
      <w:r w:rsidR="00D53F4F">
        <w:rPr>
          <w:rStyle w:val="msufieldsmalltext"/>
          <w:sz w:val="20"/>
          <w:szCs w:val="20"/>
        </w:rPr>
        <w:t>6</w:t>
      </w:r>
    </w:p>
    <w:p w14:paraId="1CE55AB2" w14:textId="2612BFD5" w:rsidR="00FE75DB" w:rsidRPr="00FE75DB" w:rsidRDefault="00C110BE" w:rsidP="00FE75DB">
      <w:pPr>
        <w:rPr>
          <w:rStyle w:val="msufieldsmalltext"/>
          <w:sz w:val="20"/>
          <w:szCs w:val="20"/>
        </w:rPr>
      </w:pPr>
      <w:r>
        <w:rPr>
          <w:rStyle w:val="msufieldsmalltext"/>
          <w:sz w:val="20"/>
          <w:szCs w:val="20"/>
        </w:rPr>
        <w:t>P</w:t>
      </w:r>
      <w:r w:rsidR="00FE75DB" w:rsidRPr="00FE75DB">
        <w:rPr>
          <w:rStyle w:val="msufieldsmalltext"/>
          <w:sz w:val="20"/>
          <w:szCs w:val="20"/>
        </w:rPr>
        <w:t xml:space="preserve">resentation dates: </w:t>
      </w:r>
      <w:r w:rsidR="00400BCB">
        <w:rPr>
          <w:rStyle w:val="msufieldsmalltext"/>
          <w:sz w:val="20"/>
          <w:szCs w:val="20"/>
        </w:rPr>
        <w:t xml:space="preserve">Dec </w:t>
      </w:r>
      <w:r w:rsidR="00D53F4F">
        <w:rPr>
          <w:rStyle w:val="msufieldsmalltext"/>
          <w:sz w:val="20"/>
          <w:szCs w:val="20"/>
        </w:rPr>
        <w:t>2,4,9,11</w:t>
      </w:r>
    </w:p>
    <w:p w14:paraId="25D50ED8" w14:textId="01A9B959" w:rsidR="00C110BE" w:rsidRPr="00057AA1" w:rsidRDefault="00FE75DB" w:rsidP="00057AA1">
      <w:pPr>
        <w:rPr>
          <w:sz w:val="20"/>
          <w:szCs w:val="20"/>
        </w:rPr>
      </w:pPr>
      <w:r w:rsidRPr="00FE75DB">
        <w:rPr>
          <w:rStyle w:val="msufieldsmalltext"/>
          <w:sz w:val="20"/>
          <w:szCs w:val="20"/>
        </w:rPr>
        <w:t xml:space="preserve">Project </w:t>
      </w:r>
      <w:r w:rsidR="00057AA1">
        <w:rPr>
          <w:rStyle w:val="msufieldsmalltext"/>
          <w:sz w:val="20"/>
          <w:szCs w:val="20"/>
        </w:rPr>
        <w:t xml:space="preserve">Report </w:t>
      </w:r>
      <w:r w:rsidR="00BC45EB">
        <w:rPr>
          <w:rStyle w:val="msufieldsmalltext"/>
          <w:sz w:val="20"/>
          <w:szCs w:val="20"/>
        </w:rPr>
        <w:t>Submission Due</w:t>
      </w:r>
      <w:r w:rsidRPr="00FE75DB">
        <w:rPr>
          <w:rStyle w:val="msufieldsmalltext"/>
          <w:sz w:val="20"/>
          <w:szCs w:val="20"/>
        </w:rPr>
        <w:t xml:space="preserve">: </w:t>
      </w:r>
      <w:r w:rsidR="00A26CE2">
        <w:rPr>
          <w:rStyle w:val="msufieldsmalltext"/>
          <w:sz w:val="20"/>
          <w:szCs w:val="20"/>
        </w:rPr>
        <w:t>Dec 15</w:t>
      </w:r>
    </w:p>
    <w:p w14:paraId="79A74670" w14:textId="511AA0B1" w:rsidR="00C110BE" w:rsidRDefault="00C110BE" w:rsidP="00AD6680">
      <w:pPr>
        <w:jc w:val="both"/>
        <w:rPr>
          <w:b/>
          <w:sz w:val="20"/>
          <w:szCs w:val="20"/>
        </w:rPr>
      </w:pPr>
    </w:p>
    <w:p w14:paraId="21462BF4" w14:textId="4EE23DCA" w:rsidR="002C4203" w:rsidRDefault="002C4203" w:rsidP="00AD6680">
      <w:pPr>
        <w:jc w:val="both"/>
        <w:rPr>
          <w:b/>
          <w:sz w:val="20"/>
          <w:szCs w:val="20"/>
        </w:rPr>
      </w:pPr>
    </w:p>
    <w:p w14:paraId="488E5E11" w14:textId="77777777" w:rsidR="00EC7A77" w:rsidRDefault="00EC7A77" w:rsidP="00AD6680">
      <w:pPr>
        <w:jc w:val="both"/>
        <w:rPr>
          <w:b/>
          <w:sz w:val="20"/>
          <w:szCs w:val="20"/>
        </w:rPr>
      </w:pPr>
    </w:p>
    <w:p w14:paraId="02DDEE15" w14:textId="1E5190DB" w:rsidR="00EC7A77" w:rsidRDefault="00EC7A77" w:rsidP="00AD6680">
      <w:pPr>
        <w:jc w:val="both"/>
        <w:rPr>
          <w:b/>
          <w:sz w:val="20"/>
          <w:szCs w:val="20"/>
        </w:rPr>
      </w:pPr>
      <w:r w:rsidRPr="00EC7A77">
        <w:rPr>
          <w:b/>
          <w:sz w:val="20"/>
          <w:szCs w:val="20"/>
        </w:rPr>
        <w:t>ATTENDANCE STATEMENT</w:t>
      </w:r>
    </w:p>
    <w:p w14:paraId="5B56B33D" w14:textId="7191D241" w:rsidR="00EC7A77" w:rsidRPr="00EC7A77" w:rsidRDefault="00EC7A77" w:rsidP="00AD6680">
      <w:pPr>
        <w:jc w:val="both"/>
        <w:rPr>
          <w:bCs/>
          <w:sz w:val="20"/>
          <w:szCs w:val="20"/>
        </w:rPr>
      </w:pPr>
      <w:r w:rsidRPr="00EC7A77">
        <w:rPr>
          <w:bCs/>
          <w:sz w:val="20"/>
          <w:szCs w:val="20"/>
        </w:rPr>
        <w:t>According to NDSU Policy 333 (</w:t>
      </w:r>
      <w:hyperlink r:id="rId15" w:history="1">
        <w:r w:rsidRPr="00EC7A77">
          <w:rPr>
            <w:rStyle w:val="Hyperlink"/>
            <w:bCs/>
            <w:sz w:val="20"/>
            <w:szCs w:val="20"/>
          </w:rPr>
          <w:t>www.ndsu.edu/fileadmin/policy/333.pdf</w:t>
        </w:r>
      </w:hyperlink>
      <w:r w:rsidRPr="00EC7A77">
        <w:rPr>
          <w:bCs/>
          <w:sz w:val="20"/>
          <w:szCs w:val="20"/>
        </w:rPr>
        <w:t>), attendance in classes is expected.</w:t>
      </w:r>
      <w:r w:rsidRPr="00EC7A77">
        <w:rPr>
          <w:bCs/>
          <w:i/>
          <w:iCs/>
          <w:sz w:val="20"/>
          <w:szCs w:val="20"/>
        </w:rPr>
        <w:t xml:space="preserve"> </w:t>
      </w:r>
      <w:proofErr w:type="spellStart"/>
      <w:r w:rsidRPr="00EC7A77">
        <w:rPr>
          <w:bCs/>
          <w:i/>
          <w:iCs/>
          <w:sz w:val="20"/>
          <w:szCs w:val="20"/>
        </w:rPr>
        <w:t>Pointsolutions</w:t>
      </w:r>
      <w:proofErr w:type="spellEnd"/>
      <w:r w:rsidRPr="00EC7A77">
        <w:rPr>
          <w:bCs/>
          <w:sz w:val="20"/>
          <w:szCs w:val="20"/>
        </w:rPr>
        <w:t xml:space="preserve"> software will be used for attendance. It will be opened at the beginning of the class and closed at the end. NO make-up assignments, tests, and the project will be given for any reason except university-excused ones. See NDSU Policy 333 for faculty and student responsibilities related to attendance, including for university-sponsored activities. Veterans and student service members with special circumstances or who are activated are encouraged to notify the instructor as soon as possible and are encouraged to provide Activation Orders.</w:t>
      </w:r>
    </w:p>
    <w:p w14:paraId="739460C6" w14:textId="77777777" w:rsidR="00EC7A77" w:rsidRDefault="00EC7A77" w:rsidP="00AD6680">
      <w:pPr>
        <w:jc w:val="both"/>
        <w:rPr>
          <w:b/>
          <w:sz w:val="20"/>
          <w:szCs w:val="20"/>
        </w:rPr>
      </w:pPr>
    </w:p>
    <w:p w14:paraId="591C1F01" w14:textId="170345AB" w:rsidR="00EC7A77" w:rsidRDefault="00EC7A77" w:rsidP="00AD6680">
      <w:pPr>
        <w:jc w:val="both"/>
        <w:rPr>
          <w:b/>
          <w:bCs/>
          <w:sz w:val="20"/>
          <w:szCs w:val="20"/>
        </w:rPr>
      </w:pPr>
      <w:r w:rsidRPr="00EC7A77">
        <w:rPr>
          <w:b/>
          <w:sz w:val="20"/>
          <w:szCs w:val="20"/>
        </w:rPr>
        <w:t>STUDENTS WITH SPECIAL NEEDS STATEMENT</w:t>
      </w:r>
      <w:r w:rsidRPr="00EC7A77">
        <w:rPr>
          <w:b/>
          <w:bCs/>
          <w:sz w:val="20"/>
          <w:szCs w:val="20"/>
        </w:rPr>
        <w:t xml:space="preserve"> </w:t>
      </w:r>
    </w:p>
    <w:p w14:paraId="507275B9" w14:textId="227762F5" w:rsidR="002C4203" w:rsidRPr="00EC7A77" w:rsidRDefault="00EC7A77" w:rsidP="00AD6680">
      <w:pPr>
        <w:jc w:val="both"/>
        <w:rPr>
          <w:bCs/>
          <w:sz w:val="20"/>
          <w:szCs w:val="20"/>
        </w:rPr>
      </w:pPr>
      <w:r w:rsidRPr="00EC7A77">
        <w:rPr>
          <w:bCs/>
          <w:sz w:val="20"/>
          <w:szCs w:val="20"/>
        </w:rPr>
        <w:t>Any students with disabilities or other special needs, who need special accommodations in this course, are invited to share these concerns or requests with the instructor and contact the Disability Services Office (</w:t>
      </w:r>
      <w:hyperlink r:id="rId16" w:history="1">
        <w:r w:rsidRPr="00EC7A77">
          <w:rPr>
            <w:rStyle w:val="Hyperlink"/>
            <w:bCs/>
            <w:sz w:val="20"/>
            <w:szCs w:val="20"/>
          </w:rPr>
          <w:t>www.ndsu.edu/disabilityservices</w:t>
        </w:r>
      </w:hyperlink>
      <w:r w:rsidRPr="00EC7A77">
        <w:rPr>
          <w:bCs/>
          <w:sz w:val="20"/>
          <w:szCs w:val="20"/>
        </w:rPr>
        <w:t>) as soon as possible.</w:t>
      </w:r>
    </w:p>
    <w:p w14:paraId="521B1A57" w14:textId="0C63DB40" w:rsidR="002C4203" w:rsidRDefault="002C4203" w:rsidP="00AD6680">
      <w:pPr>
        <w:jc w:val="both"/>
        <w:rPr>
          <w:b/>
          <w:sz w:val="20"/>
          <w:szCs w:val="20"/>
        </w:rPr>
      </w:pPr>
    </w:p>
    <w:p w14:paraId="23C517DA" w14:textId="77777777" w:rsidR="00587994" w:rsidRDefault="00587994" w:rsidP="00B12621">
      <w:pPr>
        <w:jc w:val="both"/>
        <w:rPr>
          <w:b/>
          <w:bCs/>
          <w:sz w:val="20"/>
          <w:szCs w:val="20"/>
        </w:rPr>
      </w:pPr>
    </w:p>
    <w:p w14:paraId="5AEC6C2B" w14:textId="77777777" w:rsidR="00587994" w:rsidRPr="00587994" w:rsidRDefault="00587994" w:rsidP="00587994">
      <w:pPr>
        <w:jc w:val="both"/>
        <w:rPr>
          <w:b/>
          <w:bCs/>
          <w:sz w:val="20"/>
          <w:szCs w:val="20"/>
        </w:rPr>
      </w:pPr>
      <w:r w:rsidRPr="00587994">
        <w:rPr>
          <w:b/>
          <w:bCs/>
          <w:sz w:val="20"/>
          <w:szCs w:val="20"/>
        </w:rPr>
        <w:t>FERPA STATEMENT</w:t>
      </w:r>
    </w:p>
    <w:p w14:paraId="3AFE86B6" w14:textId="6F01F2DA" w:rsidR="00587994" w:rsidRPr="00587994" w:rsidRDefault="00587994" w:rsidP="00587994">
      <w:pPr>
        <w:jc w:val="both"/>
        <w:rPr>
          <w:sz w:val="20"/>
          <w:szCs w:val="20"/>
        </w:rPr>
      </w:pPr>
      <w:r w:rsidRPr="00587994">
        <w:rPr>
          <w:sz w:val="20"/>
          <w:szCs w:val="20"/>
        </w:rPr>
        <w:t xml:space="preserve">Your personally identifiable information and educational records as they relate to this course are subject to </w:t>
      </w:r>
      <w:hyperlink r:id="rId17" w:history="1">
        <w:r w:rsidRPr="00587994">
          <w:rPr>
            <w:rStyle w:val="Hyperlink"/>
            <w:sz w:val="20"/>
            <w:szCs w:val="20"/>
          </w:rPr>
          <w:t>FERPA</w:t>
        </w:r>
      </w:hyperlink>
      <w:r w:rsidRPr="00587994">
        <w:rPr>
          <w:sz w:val="20"/>
          <w:szCs w:val="20"/>
        </w:rPr>
        <w:t>.</w:t>
      </w:r>
    </w:p>
    <w:p w14:paraId="2ECEA973" w14:textId="77777777" w:rsidR="00587994" w:rsidRDefault="00587994" w:rsidP="00B12621">
      <w:pPr>
        <w:jc w:val="both"/>
        <w:rPr>
          <w:b/>
          <w:bCs/>
          <w:sz w:val="20"/>
          <w:szCs w:val="20"/>
        </w:rPr>
      </w:pPr>
    </w:p>
    <w:p w14:paraId="6B440507" w14:textId="77777777" w:rsidR="00587994" w:rsidRDefault="00587994" w:rsidP="00B12621">
      <w:pPr>
        <w:jc w:val="both"/>
        <w:rPr>
          <w:b/>
          <w:bCs/>
          <w:sz w:val="20"/>
          <w:szCs w:val="20"/>
        </w:rPr>
      </w:pPr>
    </w:p>
    <w:p w14:paraId="2B9AB9C9" w14:textId="5E83398F" w:rsidR="00492179" w:rsidRDefault="00EC7A77" w:rsidP="00B12621">
      <w:pPr>
        <w:jc w:val="both"/>
        <w:rPr>
          <w:b/>
          <w:bCs/>
          <w:sz w:val="20"/>
          <w:szCs w:val="20"/>
        </w:rPr>
      </w:pPr>
      <w:r w:rsidRPr="00EC7A77">
        <w:rPr>
          <w:b/>
          <w:bCs/>
          <w:sz w:val="20"/>
          <w:szCs w:val="20"/>
        </w:rPr>
        <w:t>ACADEMIC HONESTY STATEMENT</w:t>
      </w:r>
    </w:p>
    <w:p w14:paraId="0593EB9C" w14:textId="3DE8632C" w:rsidR="00EC7A77" w:rsidRDefault="00EC7A77" w:rsidP="00B12621">
      <w:pPr>
        <w:jc w:val="both"/>
        <w:rPr>
          <w:sz w:val="20"/>
          <w:szCs w:val="20"/>
        </w:rPr>
      </w:pPr>
      <w:r w:rsidRPr="00EC7A77">
        <w:rPr>
          <w:sz w:val="20"/>
          <w:szCs w:val="20"/>
        </w:rPr>
        <w:t xml:space="preserve">The academic community is operated </w:t>
      </w:r>
      <w:proofErr w:type="gramStart"/>
      <w:r w:rsidRPr="00EC7A77">
        <w:rPr>
          <w:sz w:val="20"/>
          <w:szCs w:val="20"/>
        </w:rPr>
        <w:t>on the basis of</w:t>
      </w:r>
      <w:proofErr w:type="gramEnd"/>
      <w:r w:rsidRPr="00EC7A77">
        <w:rPr>
          <w:sz w:val="20"/>
          <w:szCs w:val="20"/>
        </w:rPr>
        <w:t xml:space="preserve"> honesty, integrity, and fair play. NDSU Policy 335: Code of Academic Responsibility and Conduct applies to cases in which cheating, plagiarism, or other academic misconduct have occurred in an instructional context. Students found guilty of academic misconduct are subject to penalties, up to and possibly including suspension and/or expulsion. Student academic misconduct records are maintained by the Office of Registration and Records. Informational resources about academic honesty for students and instructional staff members can be found at </w:t>
      </w:r>
      <w:hyperlink r:id="rId18" w:history="1">
        <w:r w:rsidRPr="00EC7A77">
          <w:rPr>
            <w:rStyle w:val="Hyperlink"/>
            <w:sz w:val="20"/>
            <w:szCs w:val="20"/>
          </w:rPr>
          <w:t>www.ndsu.edu/academichonesty</w:t>
        </w:r>
      </w:hyperlink>
      <w:r w:rsidRPr="00EC7A77">
        <w:rPr>
          <w:sz w:val="20"/>
          <w:szCs w:val="20"/>
        </w:rPr>
        <w:t>.</w:t>
      </w:r>
    </w:p>
    <w:p w14:paraId="00813E47" w14:textId="77777777" w:rsidR="00D56778" w:rsidRDefault="00D56778" w:rsidP="00B12621">
      <w:pPr>
        <w:jc w:val="both"/>
        <w:rPr>
          <w:sz w:val="20"/>
          <w:szCs w:val="20"/>
        </w:rPr>
      </w:pPr>
    </w:p>
    <w:p w14:paraId="111AB3F4" w14:textId="22E9DA90" w:rsidR="00D56778" w:rsidRPr="007F47D9" w:rsidRDefault="00D56778" w:rsidP="00D56778">
      <w:pPr>
        <w:jc w:val="both"/>
        <w:rPr>
          <w:b/>
          <w:bCs/>
          <w:sz w:val="20"/>
          <w:szCs w:val="20"/>
        </w:rPr>
      </w:pPr>
      <w:r w:rsidRPr="007F47D9">
        <w:rPr>
          <w:b/>
          <w:bCs/>
          <w:sz w:val="20"/>
          <w:szCs w:val="20"/>
        </w:rPr>
        <w:t xml:space="preserve">AI Usage </w:t>
      </w:r>
      <w:proofErr w:type="gramStart"/>
      <w:r w:rsidRPr="007F47D9">
        <w:rPr>
          <w:b/>
          <w:bCs/>
          <w:sz w:val="20"/>
          <w:szCs w:val="20"/>
        </w:rPr>
        <w:t>Policy</w:t>
      </w:r>
      <w:r>
        <w:rPr>
          <w:b/>
          <w:bCs/>
          <w:sz w:val="20"/>
          <w:szCs w:val="20"/>
        </w:rPr>
        <w:t>(</w:t>
      </w:r>
      <w:proofErr w:type="gramEnd"/>
      <w:r>
        <w:rPr>
          <w:b/>
          <w:bCs/>
          <w:sz w:val="20"/>
          <w:szCs w:val="20"/>
        </w:rPr>
        <w:t>Generated by GPT5)</w:t>
      </w:r>
    </w:p>
    <w:p w14:paraId="48765289" w14:textId="77777777" w:rsidR="00D56778" w:rsidRPr="007F47D9" w:rsidRDefault="00D56778" w:rsidP="00D56778">
      <w:pPr>
        <w:jc w:val="both"/>
        <w:rPr>
          <w:sz w:val="20"/>
          <w:szCs w:val="20"/>
        </w:rPr>
      </w:pPr>
      <w:r w:rsidRPr="007F47D9">
        <w:rPr>
          <w:sz w:val="20"/>
          <w:szCs w:val="20"/>
        </w:rPr>
        <w:t>AI tools (e.g., ChatGPT, code generators) may be used to support your learning by helping you understand concepts, explore ideas, or draft code. However, the work you submit must represent your own understanding and effort.</w:t>
      </w:r>
    </w:p>
    <w:p w14:paraId="7E4922C3" w14:textId="77777777" w:rsidR="00D56778" w:rsidRPr="007F47D9" w:rsidRDefault="00D56778" w:rsidP="00D56778">
      <w:pPr>
        <w:numPr>
          <w:ilvl w:val="0"/>
          <w:numId w:val="18"/>
        </w:numPr>
        <w:jc w:val="both"/>
        <w:rPr>
          <w:sz w:val="20"/>
          <w:szCs w:val="20"/>
        </w:rPr>
      </w:pPr>
      <w:r w:rsidRPr="007F47D9">
        <w:rPr>
          <w:sz w:val="20"/>
          <w:szCs w:val="20"/>
        </w:rPr>
        <w:t>Critical Review: You are responsible for carefully reviewing, understanding, and—if needed—modifying any AI-generated content before including it in your work.</w:t>
      </w:r>
    </w:p>
    <w:p w14:paraId="56C7A09A" w14:textId="77777777" w:rsidR="00D56778" w:rsidRPr="007F47D9" w:rsidRDefault="00D56778" w:rsidP="00D56778">
      <w:pPr>
        <w:numPr>
          <w:ilvl w:val="0"/>
          <w:numId w:val="18"/>
        </w:numPr>
        <w:jc w:val="both"/>
        <w:rPr>
          <w:sz w:val="20"/>
          <w:szCs w:val="20"/>
        </w:rPr>
      </w:pPr>
      <w:r w:rsidRPr="007F47D9">
        <w:rPr>
          <w:sz w:val="20"/>
          <w:szCs w:val="20"/>
        </w:rPr>
        <w:t>Acknowledgment: If AI significantly contributes to your work, you must include a short statement explaining how you used it and to what extent.</w:t>
      </w:r>
    </w:p>
    <w:p w14:paraId="43692743" w14:textId="77777777" w:rsidR="00D56778" w:rsidRPr="007F47D9" w:rsidRDefault="00D56778" w:rsidP="00D56778">
      <w:pPr>
        <w:numPr>
          <w:ilvl w:val="0"/>
          <w:numId w:val="18"/>
        </w:numPr>
        <w:jc w:val="both"/>
        <w:rPr>
          <w:sz w:val="20"/>
          <w:szCs w:val="20"/>
        </w:rPr>
      </w:pPr>
      <w:r w:rsidRPr="007F47D9">
        <w:rPr>
          <w:sz w:val="20"/>
          <w:szCs w:val="20"/>
        </w:rPr>
        <w:t>Accuracy &amp; Responsibility: You are accountable for checking the accuracy, quality, and relevance of AI-generated content. Blind reliance on AI is not acceptable and will not excuse mistakes.</w:t>
      </w:r>
    </w:p>
    <w:p w14:paraId="3413FDB9" w14:textId="77777777" w:rsidR="00D56778" w:rsidRPr="007F47D9" w:rsidRDefault="00D56778" w:rsidP="00D56778">
      <w:pPr>
        <w:numPr>
          <w:ilvl w:val="0"/>
          <w:numId w:val="18"/>
        </w:numPr>
        <w:jc w:val="both"/>
        <w:rPr>
          <w:sz w:val="20"/>
          <w:szCs w:val="20"/>
        </w:rPr>
      </w:pPr>
      <w:r w:rsidRPr="007F47D9">
        <w:rPr>
          <w:sz w:val="20"/>
          <w:szCs w:val="20"/>
        </w:rPr>
        <w:t>Integrity: All use of AI must follow academic integrity standards. Misuse—including plagiarism, misrepresentation, or other dishonest practices—will be treated as an academic integrity violation and may result in disciplinary action.</w:t>
      </w:r>
    </w:p>
    <w:p w14:paraId="7DF96783" w14:textId="77777777" w:rsidR="00D56778" w:rsidRPr="007F47D9" w:rsidRDefault="00D56778" w:rsidP="00D56778">
      <w:pPr>
        <w:jc w:val="both"/>
        <w:rPr>
          <w:sz w:val="20"/>
          <w:szCs w:val="20"/>
        </w:rPr>
      </w:pPr>
      <w:r w:rsidRPr="007F47D9">
        <w:rPr>
          <w:sz w:val="20"/>
          <w:szCs w:val="20"/>
        </w:rPr>
        <w:t>Use AI as a learning aid, not a shortcut. The goal is for you to build your own understanding and skills while using AI responsibly and transparently.</w:t>
      </w:r>
    </w:p>
    <w:p w14:paraId="64050D77" w14:textId="77777777" w:rsidR="00D56778" w:rsidRDefault="00D56778" w:rsidP="00D56778">
      <w:pPr>
        <w:jc w:val="both"/>
        <w:rPr>
          <w:sz w:val="20"/>
          <w:szCs w:val="20"/>
        </w:rPr>
      </w:pPr>
    </w:p>
    <w:p w14:paraId="7B2C3046" w14:textId="007287BB" w:rsidR="00D56778" w:rsidRPr="007F47D9" w:rsidRDefault="00D56778" w:rsidP="00D56778">
      <w:pPr>
        <w:jc w:val="both"/>
        <w:rPr>
          <w:b/>
          <w:bCs/>
          <w:sz w:val="20"/>
          <w:szCs w:val="20"/>
        </w:rPr>
      </w:pPr>
      <w:r w:rsidRPr="007F47D9">
        <w:rPr>
          <w:b/>
          <w:bCs/>
          <w:sz w:val="20"/>
          <w:szCs w:val="20"/>
        </w:rPr>
        <w:t xml:space="preserve">AI Acknowledgment </w:t>
      </w:r>
      <w:proofErr w:type="gramStart"/>
      <w:r w:rsidRPr="007F47D9">
        <w:rPr>
          <w:b/>
          <w:bCs/>
          <w:sz w:val="20"/>
          <w:szCs w:val="20"/>
        </w:rPr>
        <w:t>Statement</w:t>
      </w:r>
      <w:r>
        <w:rPr>
          <w:b/>
          <w:bCs/>
          <w:sz w:val="20"/>
          <w:szCs w:val="20"/>
        </w:rPr>
        <w:t>(</w:t>
      </w:r>
      <w:proofErr w:type="gramEnd"/>
      <w:r>
        <w:rPr>
          <w:b/>
          <w:bCs/>
          <w:sz w:val="20"/>
          <w:szCs w:val="20"/>
        </w:rPr>
        <w:t>Generated by GPT5)</w:t>
      </w:r>
    </w:p>
    <w:p w14:paraId="6944E563" w14:textId="77777777" w:rsidR="00D56778" w:rsidRPr="007F47D9" w:rsidRDefault="00D56778" w:rsidP="00D56778">
      <w:pPr>
        <w:jc w:val="both"/>
        <w:rPr>
          <w:sz w:val="20"/>
          <w:szCs w:val="20"/>
        </w:rPr>
      </w:pPr>
      <w:r w:rsidRPr="007F47D9">
        <w:rPr>
          <w:i/>
          <w:iCs/>
          <w:sz w:val="20"/>
          <w:szCs w:val="20"/>
        </w:rPr>
        <w:t>I acknowledge that I am responsible for the content of this submission. I used AI tools [describe briefly: e.g., “to debug code,” “to brainstorm ideas,” or “not at all”], and I have critically reviewed and verified all outputs to reflect my own understanding.</w:t>
      </w:r>
    </w:p>
    <w:p w14:paraId="1320FFD4" w14:textId="77777777" w:rsidR="00D56778" w:rsidRPr="002A626C" w:rsidRDefault="00D56778" w:rsidP="00D56778">
      <w:pPr>
        <w:jc w:val="both"/>
        <w:rPr>
          <w:sz w:val="20"/>
          <w:szCs w:val="20"/>
        </w:rPr>
      </w:pPr>
    </w:p>
    <w:p w14:paraId="7CB8665B" w14:textId="77777777" w:rsidR="00D56778" w:rsidRPr="00EC7A77" w:rsidRDefault="00D56778" w:rsidP="00B12621">
      <w:pPr>
        <w:jc w:val="both"/>
        <w:rPr>
          <w:sz w:val="20"/>
          <w:szCs w:val="20"/>
        </w:rPr>
      </w:pPr>
    </w:p>
    <w:sectPr w:rsidR="00D56778" w:rsidRPr="00EC7A77" w:rsidSect="00500FE4">
      <w:type w:val="continuous"/>
      <w:pgSz w:w="12240" w:h="15840"/>
      <w:pgMar w:top="1440" w:right="1440" w:bottom="144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DA6B2" w14:textId="77777777" w:rsidR="00D448FA" w:rsidRDefault="00D448FA" w:rsidP="00F27794">
      <w:r>
        <w:separator/>
      </w:r>
    </w:p>
  </w:endnote>
  <w:endnote w:type="continuationSeparator" w:id="0">
    <w:p w14:paraId="1AC3CA35" w14:textId="77777777" w:rsidR="00D448FA" w:rsidRDefault="00D448FA" w:rsidP="00F27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39651" w14:textId="77777777" w:rsidR="00D26FB4" w:rsidRPr="00535264" w:rsidRDefault="00D26FB4" w:rsidP="00954401">
    <w:pPr>
      <w:pStyle w:val="Footer"/>
      <w:pBdr>
        <w:bottom w:val="single" w:sz="6" w:space="1" w:color="auto"/>
      </w:pBdr>
      <w:tabs>
        <w:tab w:val="clear" w:pos="4680"/>
        <w:tab w:val="clear" w:pos="9360"/>
        <w:tab w:val="center" w:pos="5400"/>
        <w:tab w:val="right" w:pos="10800"/>
      </w:tabs>
      <w:rPr>
        <w:rFonts w:ascii="Garamond" w:hAnsi="Garamond"/>
        <w:sz w:val="4"/>
        <w:szCs w:val="4"/>
      </w:rPr>
    </w:pPr>
  </w:p>
  <w:p w14:paraId="7BFA70C6" w14:textId="5C9AD5FC" w:rsidR="00D26FB4" w:rsidRPr="00954401" w:rsidRDefault="00C6042F" w:rsidP="00954401">
    <w:pPr>
      <w:pStyle w:val="Footer"/>
      <w:rPr>
        <w:rFonts w:ascii="Garamond" w:hAnsi="Garamond"/>
        <w:sz w:val="16"/>
        <w:szCs w:val="16"/>
      </w:rPr>
    </w:pPr>
    <w:r>
      <w:rPr>
        <w:rFonts w:ascii="Garamond" w:hAnsi="Garamond"/>
        <w:sz w:val="16"/>
        <w:szCs w:val="16"/>
      </w:rPr>
      <w:t xml:space="preserve">Syllabus | </w:t>
    </w:r>
    <w:r w:rsidR="00D32BB0" w:rsidRPr="00D32BB0">
      <w:rPr>
        <w:rFonts w:ascii="Garamond" w:hAnsi="Garamond"/>
        <w:sz w:val="16"/>
        <w:szCs w:val="16"/>
      </w:rPr>
      <w:t>I</w:t>
    </w:r>
    <w:r w:rsidR="00454597">
      <w:rPr>
        <w:rFonts w:ascii="Garamond" w:hAnsi="Garamond"/>
        <w:sz w:val="16"/>
        <w:szCs w:val="16"/>
      </w:rPr>
      <w:t>M</w:t>
    </w:r>
    <w:r w:rsidR="00D32BB0" w:rsidRPr="00D32BB0">
      <w:rPr>
        <w:rFonts w:ascii="Garamond" w:hAnsi="Garamond"/>
        <w:sz w:val="16"/>
        <w:szCs w:val="16"/>
      </w:rPr>
      <w:t xml:space="preserve">E </w:t>
    </w:r>
    <w:r w:rsidR="00454597">
      <w:rPr>
        <w:rFonts w:ascii="Garamond" w:hAnsi="Garamond"/>
        <w:sz w:val="16"/>
        <w:szCs w:val="16"/>
      </w:rPr>
      <w:t>7</w:t>
    </w:r>
    <w:r w:rsidR="00F8042B">
      <w:rPr>
        <w:rFonts w:ascii="Garamond" w:hAnsi="Garamond"/>
        <w:sz w:val="16"/>
        <w:szCs w:val="16"/>
      </w:rPr>
      <w:t>77</w:t>
    </w:r>
    <w:r w:rsidR="00D26FB4">
      <w:rPr>
        <w:rFonts w:ascii="Garamond" w:hAnsi="Garamond"/>
        <w:sz w:val="16"/>
        <w:szCs w:val="16"/>
      </w:rPr>
      <w:tab/>
    </w:r>
    <w:r w:rsidR="00D26FB4">
      <w:rPr>
        <w:rFonts w:ascii="Garamond" w:hAnsi="Garamond"/>
        <w:sz w:val="16"/>
        <w:szCs w:val="16"/>
      </w:rPr>
      <w:tab/>
    </w:r>
    <w:r w:rsidR="00D26FB4" w:rsidRPr="00535264">
      <w:rPr>
        <w:rFonts w:ascii="Garamond" w:hAnsi="Garamond"/>
        <w:sz w:val="16"/>
        <w:szCs w:val="16"/>
      </w:rPr>
      <w:t xml:space="preserve">Page | </w:t>
    </w:r>
    <w:r w:rsidR="00D26FB4" w:rsidRPr="00535264">
      <w:rPr>
        <w:rFonts w:ascii="Garamond" w:hAnsi="Garamond"/>
        <w:sz w:val="16"/>
        <w:szCs w:val="16"/>
      </w:rPr>
      <w:fldChar w:fldCharType="begin"/>
    </w:r>
    <w:r w:rsidR="00D26FB4" w:rsidRPr="00BB32E5">
      <w:rPr>
        <w:rFonts w:ascii="Garamond" w:hAnsi="Garamond"/>
        <w:sz w:val="16"/>
        <w:szCs w:val="16"/>
      </w:rPr>
      <w:instrText xml:space="preserve"> PAGE   \* MERGEFORMAT </w:instrText>
    </w:r>
    <w:r w:rsidR="00D26FB4" w:rsidRPr="00535264">
      <w:rPr>
        <w:rFonts w:ascii="Garamond" w:hAnsi="Garamond"/>
        <w:sz w:val="16"/>
        <w:szCs w:val="16"/>
      </w:rPr>
      <w:fldChar w:fldCharType="separate"/>
    </w:r>
    <w:r w:rsidR="009B1826">
      <w:rPr>
        <w:rFonts w:ascii="Garamond" w:hAnsi="Garamond"/>
        <w:noProof/>
        <w:sz w:val="16"/>
        <w:szCs w:val="16"/>
      </w:rPr>
      <w:t>3</w:t>
    </w:r>
    <w:r w:rsidR="00D26FB4" w:rsidRPr="00535264">
      <w:rPr>
        <w:rFonts w:ascii="Garamond" w:hAnsi="Garamond"/>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AD84A" w14:textId="77777777" w:rsidR="00D448FA" w:rsidRDefault="00D448FA" w:rsidP="00F27794">
      <w:r>
        <w:separator/>
      </w:r>
    </w:p>
  </w:footnote>
  <w:footnote w:type="continuationSeparator" w:id="0">
    <w:p w14:paraId="63ED984F" w14:textId="77777777" w:rsidR="00D448FA" w:rsidRDefault="00D448FA" w:rsidP="00F27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0836C" w14:textId="38094AA5" w:rsidR="00F35A77" w:rsidRDefault="00F35A77" w:rsidP="004E204C">
    <w:pPr>
      <w:pStyle w:val="Header"/>
      <w:tabs>
        <w:tab w:val="clear" w:pos="4680"/>
        <w:tab w:val="clear" w:pos="9360"/>
        <w:tab w:val="left" w:pos="3819"/>
      </w:tabs>
    </w:pPr>
    <w:r w:rsidRPr="00F35A77">
      <w:rPr>
        <w:b/>
        <w:noProof/>
        <w:color w:val="660000"/>
        <w:sz w:val="20"/>
        <w:szCs w:val="20"/>
      </w:rPr>
      <w:drawing>
        <wp:anchor distT="0" distB="0" distL="114300" distR="114300" simplePos="0" relativeHeight="251658240" behindDoc="0" locked="0" layoutInCell="1" allowOverlap="1" wp14:anchorId="64907F07" wp14:editId="416DBEED">
          <wp:simplePos x="0" y="0"/>
          <wp:positionH relativeFrom="column">
            <wp:posOffset>-852163</wp:posOffset>
          </wp:positionH>
          <wp:positionV relativeFrom="paragraph">
            <wp:posOffset>-395282</wp:posOffset>
          </wp:positionV>
          <wp:extent cx="1815310" cy="329565"/>
          <wp:effectExtent l="304800" t="304800" r="306070" b="305435"/>
          <wp:wrapSquare wrapText="bothSides"/>
          <wp:docPr id="8" name="Picture 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clipart&#10;&#10;Description automatically generated"/>
                  <pic:cNvPicPr/>
                </pic:nvPicPr>
                <pic:blipFill>
                  <a:blip r:embed="rId1"/>
                  <a:stretch>
                    <a:fillRect/>
                  </a:stretch>
                </pic:blipFill>
                <pic:spPr>
                  <a:xfrm>
                    <a:off x="0" y="0"/>
                    <a:ext cx="1815310" cy="32956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4E204C">
      <w:t>Industrial and Manufacturing Systems Engineering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50E2E"/>
    <w:multiLevelType w:val="hybridMultilevel"/>
    <w:tmpl w:val="511ADA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8968AA"/>
    <w:multiLevelType w:val="hybridMultilevel"/>
    <w:tmpl w:val="212283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93745"/>
    <w:multiLevelType w:val="hybridMultilevel"/>
    <w:tmpl w:val="22FEBD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B1216C4"/>
    <w:multiLevelType w:val="multilevel"/>
    <w:tmpl w:val="097E81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EC4514A"/>
    <w:multiLevelType w:val="hybridMultilevel"/>
    <w:tmpl w:val="6FBAA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CB6315"/>
    <w:multiLevelType w:val="hybridMultilevel"/>
    <w:tmpl w:val="4CE45630"/>
    <w:lvl w:ilvl="0" w:tplc="9FD05E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D20E53"/>
    <w:multiLevelType w:val="hybridMultilevel"/>
    <w:tmpl w:val="3322F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3C60C8"/>
    <w:multiLevelType w:val="multilevel"/>
    <w:tmpl w:val="1610BFF8"/>
    <w:lvl w:ilvl="0">
      <w:start w:val="1"/>
      <w:numFmt w:val="bullet"/>
      <w:lvlText w:val=""/>
      <w:lvlJc w:val="left"/>
      <w:pPr>
        <w:tabs>
          <w:tab w:val="num" w:pos="375"/>
        </w:tabs>
        <w:ind w:left="375" w:hanging="360"/>
      </w:pPr>
      <w:rPr>
        <w:rFonts w:ascii="Symbol" w:hAnsi="Symbol" w:hint="default"/>
        <w:color w:val="000000" w:themeColor="text1"/>
        <w:sz w:val="20"/>
      </w:rPr>
    </w:lvl>
    <w:lvl w:ilvl="1" w:tentative="1">
      <w:start w:val="1"/>
      <w:numFmt w:val="bullet"/>
      <w:lvlText w:val="o"/>
      <w:lvlJc w:val="left"/>
      <w:pPr>
        <w:tabs>
          <w:tab w:val="num" w:pos="1095"/>
        </w:tabs>
        <w:ind w:left="1095" w:hanging="360"/>
      </w:pPr>
      <w:rPr>
        <w:rFonts w:ascii="Courier New" w:hAnsi="Courier New" w:hint="default"/>
        <w:sz w:val="20"/>
      </w:rPr>
    </w:lvl>
    <w:lvl w:ilvl="2" w:tentative="1">
      <w:start w:val="1"/>
      <w:numFmt w:val="bullet"/>
      <w:lvlText w:val=""/>
      <w:lvlJc w:val="left"/>
      <w:pPr>
        <w:tabs>
          <w:tab w:val="num" w:pos="1815"/>
        </w:tabs>
        <w:ind w:left="1815" w:hanging="360"/>
      </w:pPr>
      <w:rPr>
        <w:rFonts w:ascii="Wingdings" w:hAnsi="Wingdings" w:hint="default"/>
        <w:sz w:val="20"/>
      </w:rPr>
    </w:lvl>
    <w:lvl w:ilvl="3" w:tentative="1">
      <w:start w:val="1"/>
      <w:numFmt w:val="bullet"/>
      <w:lvlText w:val=""/>
      <w:lvlJc w:val="left"/>
      <w:pPr>
        <w:tabs>
          <w:tab w:val="num" w:pos="2535"/>
        </w:tabs>
        <w:ind w:left="2535" w:hanging="360"/>
      </w:pPr>
      <w:rPr>
        <w:rFonts w:ascii="Wingdings" w:hAnsi="Wingdings" w:hint="default"/>
        <w:sz w:val="20"/>
      </w:rPr>
    </w:lvl>
    <w:lvl w:ilvl="4" w:tentative="1">
      <w:start w:val="1"/>
      <w:numFmt w:val="bullet"/>
      <w:lvlText w:val=""/>
      <w:lvlJc w:val="left"/>
      <w:pPr>
        <w:tabs>
          <w:tab w:val="num" w:pos="3255"/>
        </w:tabs>
        <w:ind w:left="3255" w:hanging="360"/>
      </w:pPr>
      <w:rPr>
        <w:rFonts w:ascii="Wingdings" w:hAnsi="Wingdings" w:hint="default"/>
        <w:sz w:val="20"/>
      </w:rPr>
    </w:lvl>
    <w:lvl w:ilvl="5" w:tentative="1">
      <w:start w:val="1"/>
      <w:numFmt w:val="bullet"/>
      <w:lvlText w:val=""/>
      <w:lvlJc w:val="left"/>
      <w:pPr>
        <w:tabs>
          <w:tab w:val="num" w:pos="3975"/>
        </w:tabs>
        <w:ind w:left="3975" w:hanging="360"/>
      </w:pPr>
      <w:rPr>
        <w:rFonts w:ascii="Wingdings" w:hAnsi="Wingdings" w:hint="default"/>
        <w:sz w:val="20"/>
      </w:rPr>
    </w:lvl>
    <w:lvl w:ilvl="6" w:tentative="1">
      <w:start w:val="1"/>
      <w:numFmt w:val="bullet"/>
      <w:lvlText w:val=""/>
      <w:lvlJc w:val="left"/>
      <w:pPr>
        <w:tabs>
          <w:tab w:val="num" w:pos="4695"/>
        </w:tabs>
        <w:ind w:left="4695" w:hanging="360"/>
      </w:pPr>
      <w:rPr>
        <w:rFonts w:ascii="Wingdings" w:hAnsi="Wingdings" w:hint="default"/>
        <w:sz w:val="20"/>
      </w:rPr>
    </w:lvl>
    <w:lvl w:ilvl="7" w:tentative="1">
      <w:start w:val="1"/>
      <w:numFmt w:val="bullet"/>
      <w:lvlText w:val=""/>
      <w:lvlJc w:val="left"/>
      <w:pPr>
        <w:tabs>
          <w:tab w:val="num" w:pos="5415"/>
        </w:tabs>
        <w:ind w:left="5415" w:hanging="360"/>
      </w:pPr>
      <w:rPr>
        <w:rFonts w:ascii="Wingdings" w:hAnsi="Wingdings" w:hint="default"/>
        <w:sz w:val="20"/>
      </w:rPr>
    </w:lvl>
    <w:lvl w:ilvl="8" w:tentative="1">
      <w:start w:val="1"/>
      <w:numFmt w:val="bullet"/>
      <w:lvlText w:val=""/>
      <w:lvlJc w:val="left"/>
      <w:pPr>
        <w:tabs>
          <w:tab w:val="num" w:pos="6135"/>
        </w:tabs>
        <w:ind w:left="6135" w:hanging="360"/>
      </w:pPr>
      <w:rPr>
        <w:rFonts w:ascii="Wingdings" w:hAnsi="Wingdings" w:hint="default"/>
        <w:sz w:val="20"/>
      </w:rPr>
    </w:lvl>
  </w:abstractNum>
  <w:abstractNum w:abstractNumId="8" w15:restartNumberingAfterBreak="0">
    <w:nsid w:val="40857ACD"/>
    <w:multiLevelType w:val="hybridMultilevel"/>
    <w:tmpl w:val="C0227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D10BC2"/>
    <w:multiLevelType w:val="hybridMultilevel"/>
    <w:tmpl w:val="B01E0EB2"/>
    <w:lvl w:ilvl="0" w:tplc="2FF2A9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134EF4"/>
    <w:multiLevelType w:val="hybridMultilevel"/>
    <w:tmpl w:val="786AD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701DB4"/>
    <w:multiLevelType w:val="hybridMultilevel"/>
    <w:tmpl w:val="AFF62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796E0C"/>
    <w:multiLevelType w:val="hybridMultilevel"/>
    <w:tmpl w:val="2C32C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5175D1"/>
    <w:multiLevelType w:val="hybridMultilevel"/>
    <w:tmpl w:val="290040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4916CC"/>
    <w:multiLevelType w:val="multilevel"/>
    <w:tmpl w:val="792E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16242F"/>
    <w:multiLevelType w:val="hybridMultilevel"/>
    <w:tmpl w:val="8DBE59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D223AA"/>
    <w:multiLevelType w:val="hybridMultilevel"/>
    <w:tmpl w:val="B2A615BA"/>
    <w:lvl w:ilvl="0" w:tplc="0254BBCC">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347070"/>
    <w:multiLevelType w:val="hybridMultilevel"/>
    <w:tmpl w:val="A978E2E4"/>
    <w:lvl w:ilvl="0" w:tplc="0254BBCC">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777852">
    <w:abstractNumId w:val="5"/>
  </w:num>
  <w:num w:numId="2" w16cid:durableId="1499537284">
    <w:abstractNumId w:val="9"/>
  </w:num>
  <w:num w:numId="3" w16cid:durableId="2115395694">
    <w:abstractNumId w:val="16"/>
  </w:num>
  <w:num w:numId="4" w16cid:durableId="1823886677">
    <w:abstractNumId w:val="17"/>
  </w:num>
  <w:num w:numId="5" w16cid:durableId="45180072">
    <w:abstractNumId w:val="13"/>
  </w:num>
  <w:num w:numId="6" w16cid:durableId="1780905530">
    <w:abstractNumId w:val="1"/>
  </w:num>
  <w:num w:numId="7" w16cid:durableId="511915742">
    <w:abstractNumId w:val="0"/>
  </w:num>
  <w:num w:numId="8" w16cid:durableId="949436317">
    <w:abstractNumId w:val="6"/>
  </w:num>
  <w:num w:numId="9" w16cid:durableId="1122192008">
    <w:abstractNumId w:val="15"/>
  </w:num>
  <w:num w:numId="10" w16cid:durableId="1329551953">
    <w:abstractNumId w:val="11"/>
  </w:num>
  <w:num w:numId="11" w16cid:durableId="1451363894">
    <w:abstractNumId w:val="12"/>
  </w:num>
  <w:num w:numId="12" w16cid:durableId="312225074">
    <w:abstractNumId w:val="10"/>
  </w:num>
  <w:num w:numId="13" w16cid:durableId="1843354388">
    <w:abstractNumId w:val="8"/>
  </w:num>
  <w:num w:numId="14" w16cid:durableId="1391687231">
    <w:abstractNumId w:val="3"/>
  </w:num>
  <w:num w:numId="15" w16cid:durableId="237904395">
    <w:abstractNumId w:val="7"/>
  </w:num>
  <w:num w:numId="16" w16cid:durableId="376974185">
    <w:abstractNumId w:val="4"/>
  </w:num>
  <w:num w:numId="17" w16cid:durableId="2068674963">
    <w:abstractNumId w:val="2"/>
  </w:num>
  <w:num w:numId="18" w16cid:durableId="5497328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6"/>
  <w:embedSystemFonts/>
  <w:hideSpellingErrors/>
  <w:hideGrammaticalErrors/>
  <w:proofState w:spelling="clean" w:grammar="clean"/>
  <w:defaultTabStop w:val="720"/>
  <w:drawingGridHorizontalSpacing w:val="144"/>
  <w:drawingGridVerticalSpacing w:val="14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9EE"/>
    <w:rsid w:val="000217D2"/>
    <w:rsid w:val="000248F6"/>
    <w:rsid w:val="000260D1"/>
    <w:rsid w:val="00026D4D"/>
    <w:rsid w:val="00034151"/>
    <w:rsid w:val="000362A1"/>
    <w:rsid w:val="00047245"/>
    <w:rsid w:val="00050E27"/>
    <w:rsid w:val="00053D46"/>
    <w:rsid w:val="00055B2B"/>
    <w:rsid w:val="00057AA1"/>
    <w:rsid w:val="00065E8A"/>
    <w:rsid w:val="00072689"/>
    <w:rsid w:val="000730AF"/>
    <w:rsid w:val="000971CD"/>
    <w:rsid w:val="000A42E6"/>
    <w:rsid w:val="000B30AA"/>
    <w:rsid w:val="000B4556"/>
    <w:rsid w:val="000B69F9"/>
    <w:rsid w:val="000C0506"/>
    <w:rsid w:val="000C2BBF"/>
    <w:rsid w:val="000E0D43"/>
    <w:rsid w:val="000F6A3A"/>
    <w:rsid w:val="000F6A47"/>
    <w:rsid w:val="00104036"/>
    <w:rsid w:val="00122BA0"/>
    <w:rsid w:val="00124103"/>
    <w:rsid w:val="0013019F"/>
    <w:rsid w:val="00141C5C"/>
    <w:rsid w:val="00144DBB"/>
    <w:rsid w:val="00156EB6"/>
    <w:rsid w:val="00157E3C"/>
    <w:rsid w:val="0016087A"/>
    <w:rsid w:val="001746B8"/>
    <w:rsid w:val="0017614F"/>
    <w:rsid w:val="00182B70"/>
    <w:rsid w:val="001B6E69"/>
    <w:rsid w:val="001C4910"/>
    <w:rsid w:val="001C784F"/>
    <w:rsid w:val="001D1EA4"/>
    <w:rsid w:val="001D2E0C"/>
    <w:rsid w:val="001D7214"/>
    <w:rsid w:val="001E2ADF"/>
    <w:rsid w:val="001E790E"/>
    <w:rsid w:val="001E7E11"/>
    <w:rsid w:val="001F15DF"/>
    <w:rsid w:val="00212AD1"/>
    <w:rsid w:val="002215E0"/>
    <w:rsid w:val="00232357"/>
    <w:rsid w:val="00234A6B"/>
    <w:rsid w:val="00234FD3"/>
    <w:rsid w:val="002356BF"/>
    <w:rsid w:val="002505CA"/>
    <w:rsid w:val="00251283"/>
    <w:rsid w:val="00266DD0"/>
    <w:rsid w:val="00267D1E"/>
    <w:rsid w:val="0027357C"/>
    <w:rsid w:val="00274666"/>
    <w:rsid w:val="00285DFB"/>
    <w:rsid w:val="002906FF"/>
    <w:rsid w:val="00297180"/>
    <w:rsid w:val="002A54B4"/>
    <w:rsid w:val="002A62BB"/>
    <w:rsid w:val="002B15D6"/>
    <w:rsid w:val="002B6B12"/>
    <w:rsid w:val="002C4203"/>
    <w:rsid w:val="002C5D55"/>
    <w:rsid w:val="002D60AB"/>
    <w:rsid w:val="002E365E"/>
    <w:rsid w:val="002F0C42"/>
    <w:rsid w:val="00302226"/>
    <w:rsid w:val="00302A75"/>
    <w:rsid w:val="00304A72"/>
    <w:rsid w:val="00305D5B"/>
    <w:rsid w:val="00320FAB"/>
    <w:rsid w:val="0032290A"/>
    <w:rsid w:val="00323025"/>
    <w:rsid w:val="00334CBD"/>
    <w:rsid w:val="00370FB5"/>
    <w:rsid w:val="00385CC2"/>
    <w:rsid w:val="00387BA8"/>
    <w:rsid w:val="003A692B"/>
    <w:rsid w:val="003B2445"/>
    <w:rsid w:val="003B3733"/>
    <w:rsid w:val="003B653A"/>
    <w:rsid w:val="003C7C15"/>
    <w:rsid w:val="003E3387"/>
    <w:rsid w:val="003F09E6"/>
    <w:rsid w:val="003F0E14"/>
    <w:rsid w:val="003F3793"/>
    <w:rsid w:val="00400BCB"/>
    <w:rsid w:val="00400D3C"/>
    <w:rsid w:val="0040234E"/>
    <w:rsid w:val="00403773"/>
    <w:rsid w:val="00415623"/>
    <w:rsid w:val="00415F0C"/>
    <w:rsid w:val="00420848"/>
    <w:rsid w:val="00422893"/>
    <w:rsid w:val="00424F78"/>
    <w:rsid w:val="0042533E"/>
    <w:rsid w:val="00451549"/>
    <w:rsid w:val="00454597"/>
    <w:rsid w:val="0046124D"/>
    <w:rsid w:val="00490EF6"/>
    <w:rsid w:val="00492179"/>
    <w:rsid w:val="004A195E"/>
    <w:rsid w:val="004D30AA"/>
    <w:rsid w:val="004D44CD"/>
    <w:rsid w:val="004D59B9"/>
    <w:rsid w:val="004D5B20"/>
    <w:rsid w:val="004D7648"/>
    <w:rsid w:val="004E204C"/>
    <w:rsid w:val="00500984"/>
    <w:rsid w:val="00500FE4"/>
    <w:rsid w:val="00505AD0"/>
    <w:rsid w:val="00514A04"/>
    <w:rsid w:val="00520419"/>
    <w:rsid w:val="005260F0"/>
    <w:rsid w:val="00530886"/>
    <w:rsid w:val="005339A3"/>
    <w:rsid w:val="00537E19"/>
    <w:rsid w:val="00552271"/>
    <w:rsid w:val="0055542E"/>
    <w:rsid w:val="00582A07"/>
    <w:rsid w:val="00584DEF"/>
    <w:rsid w:val="005878E5"/>
    <w:rsid w:val="00587994"/>
    <w:rsid w:val="005C0804"/>
    <w:rsid w:val="005C3A65"/>
    <w:rsid w:val="005C5D8D"/>
    <w:rsid w:val="005D0129"/>
    <w:rsid w:val="005D109A"/>
    <w:rsid w:val="005E7FAE"/>
    <w:rsid w:val="005F0EE9"/>
    <w:rsid w:val="005F1B81"/>
    <w:rsid w:val="005F5570"/>
    <w:rsid w:val="005F5F99"/>
    <w:rsid w:val="00607273"/>
    <w:rsid w:val="00610ABB"/>
    <w:rsid w:val="00612D07"/>
    <w:rsid w:val="00614B58"/>
    <w:rsid w:val="00631E3F"/>
    <w:rsid w:val="0063275E"/>
    <w:rsid w:val="00633AA3"/>
    <w:rsid w:val="00634F5E"/>
    <w:rsid w:val="00636109"/>
    <w:rsid w:val="0063700B"/>
    <w:rsid w:val="006522E2"/>
    <w:rsid w:val="00657C63"/>
    <w:rsid w:val="00663C3A"/>
    <w:rsid w:val="00664B9A"/>
    <w:rsid w:val="0068746D"/>
    <w:rsid w:val="00690652"/>
    <w:rsid w:val="006A0982"/>
    <w:rsid w:val="006A2046"/>
    <w:rsid w:val="006A39C6"/>
    <w:rsid w:val="006B4B51"/>
    <w:rsid w:val="006B633B"/>
    <w:rsid w:val="006C3017"/>
    <w:rsid w:val="006D7591"/>
    <w:rsid w:val="006E7C19"/>
    <w:rsid w:val="006F49D6"/>
    <w:rsid w:val="006F540A"/>
    <w:rsid w:val="0071430C"/>
    <w:rsid w:val="007179DC"/>
    <w:rsid w:val="0073179E"/>
    <w:rsid w:val="00733434"/>
    <w:rsid w:val="007352DA"/>
    <w:rsid w:val="00742F5E"/>
    <w:rsid w:val="00750AF1"/>
    <w:rsid w:val="007569DE"/>
    <w:rsid w:val="00756C02"/>
    <w:rsid w:val="00776C40"/>
    <w:rsid w:val="00782214"/>
    <w:rsid w:val="00786446"/>
    <w:rsid w:val="00787750"/>
    <w:rsid w:val="00793BBF"/>
    <w:rsid w:val="0079626A"/>
    <w:rsid w:val="007A3D1F"/>
    <w:rsid w:val="007A6909"/>
    <w:rsid w:val="007B4B91"/>
    <w:rsid w:val="007B5965"/>
    <w:rsid w:val="007B667C"/>
    <w:rsid w:val="007C185F"/>
    <w:rsid w:val="007E061C"/>
    <w:rsid w:val="007E4B37"/>
    <w:rsid w:val="007F2FAF"/>
    <w:rsid w:val="007F318A"/>
    <w:rsid w:val="007F3A73"/>
    <w:rsid w:val="0081214A"/>
    <w:rsid w:val="0081498A"/>
    <w:rsid w:val="00824C78"/>
    <w:rsid w:val="0083132C"/>
    <w:rsid w:val="008375AA"/>
    <w:rsid w:val="00843AFC"/>
    <w:rsid w:val="00843FED"/>
    <w:rsid w:val="00847001"/>
    <w:rsid w:val="00852FD7"/>
    <w:rsid w:val="00873868"/>
    <w:rsid w:val="00875B1F"/>
    <w:rsid w:val="00876224"/>
    <w:rsid w:val="008871AA"/>
    <w:rsid w:val="0089327E"/>
    <w:rsid w:val="008B5366"/>
    <w:rsid w:val="008B545B"/>
    <w:rsid w:val="008D4408"/>
    <w:rsid w:val="008E7803"/>
    <w:rsid w:val="008F52C6"/>
    <w:rsid w:val="008F68EF"/>
    <w:rsid w:val="008F7002"/>
    <w:rsid w:val="00911033"/>
    <w:rsid w:val="009149AA"/>
    <w:rsid w:val="009320D9"/>
    <w:rsid w:val="0093253A"/>
    <w:rsid w:val="00941A7F"/>
    <w:rsid w:val="00954401"/>
    <w:rsid w:val="00965220"/>
    <w:rsid w:val="009656DA"/>
    <w:rsid w:val="0098335C"/>
    <w:rsid w:val="009863FE"/>
    <w:rsid w:val="00990FCD"/>
    <w:rsid w:val="00991303"/>
    <w:rsid w:val="00993CF8"/>
    <w:rsid w:val="009A0BA8"/>
    <w:rsid w:val="009A2E45"/>
    <w:rsid w:val="009B1826"/>
    <w:rsid w:val="009B5F22"/>
    <w:rsid w:val="009D7E26"/>
    <w:rsid w:val="009D7EDA"/>
    <w:rsid w:val="009E251F"/>
    <w:rsid w:val="009F31B8"/>
    <w:rsid w:val="009F3F55"/>
    <w:rsid w:val="009F4205"/>
    <w:rsid w:val="00A10588"/>
    <w:rsid w:val="00A23AD1"/>
    <w:rsid w:val="00A26CE2"/>
    <w:rsid w:val="00A2753C"/>
    <w:rsid w:val="00A35C4B"/>
    <w:rsid w:val="00A44C95"/>
    <w:rsid w:val="00A536FA"/>
    <w:rsid w:val="00A66345"/>
    <w:rsid w:val="00A852FB"/>
    <w:rsid w:val="00A97A75"/>
    <w:rsid w:val="00AA3871"/>
    <w:rsid w:val="00AA68D5"/>
    <w:rsid w:val="00AB67F0"/>
    <w:rsid w:val="00AC2097"/>
    <w:rsid w:val="00AC7C02"/>
    <w:rsid w:val="00AD4586"/>
    <w:rsid w:val="00AD6680"/>
    <w:rsid w:val="00AE63FA"/>
    <w:rsid w:val="00AF4FC3"/>
    <w:rsid w:val="00AF758D"/>
    <w:rsid w:val="00B01561"/>
    <w:rsid w:val="00B12621"/>
    <w:rsid w:val="00B13EDD"/>
    <w:rsid w:val="00B15315"/>
    <w:rsid w:val="00B2509A"/>
    <w:rsid w:val="00B31838"/>
    <w:rsid w:val="00B45D4F"/>
    <w:rsid w:val="00B4681B"/>
    <w:rsid w:val="00B56DF8"/>
    <w:rsid w:val="00B60400"/>
    <w:rsid w:val="00B72E14"/>
    <w:rsid w:val="00B84838"/>
    <w:rsid w:val="00B84C58"/>
    <w:rsid w:val="00B917B6"/>
    <w:rsid w:val="00B93887"/>
    <w:rsid w:val="00B975D8"/>
    <w:rsid w:val="00BA2745"/>
    <w:rsid w:val="00BB161A"/>
    <w:rsid w:val="00BC18C2"/>
    <w:rsid w:val="00BC45EB"/>
    <w:rsid w:val="00BD08AE"/>
    <w:rsid w:val="00BE0E48"/>
    <w:rsid w:val="00BE337B"/>
    <w:rsid w:val="00BF10E4"/>
    <w:rsid w:val="00BF1F58"/>
    <w:rsid w:val="00BF6948"/>
    <w:rsid w:val="00C110BE"/>
    <w:rsid w:val="00C26136"/>
    <w:rsid w:val="00C30F7C"/>
    <w:rsid w:val="00C334CB"/>
    <w:rsid w:val="00C45F28"/>
    <w:rsid w:val="00C51318"/>
    <w:rsid w:val="00C576E0"/>
    <w:rsid w:val="00C6042F"/>
    <w:rsid w:val="00C60532"/>
    <w:rsid w:val="00C800E9"/>
    <w:rsid w:val="00C97568"/>
    <w:rsid w:val="00CA6269"/>
    <w:rsid w:val="00CB79D0"/>
    <w:rsid w:val="00CC33F9"/>
    <w:rsid w:val="00CF31A3"/>
    <w:rsid w:val="00D02498"/>
    <w:rsid w:val="00D10EA6"/>
    <w:rsid w:val="00D13EAC"/>
    <w:rsid w:val="00D26FB4"/>
    <w:rsid w:val="00D27625"/>
    <w:rsid w:val="00D32BB0"/>
    <w:rsid w:val="00D353E4"/>
    <w:rsid w:val="00D374AD"/>
    <w:rsid w:val="00D448FA"/>
    <w:rsid w:val="00D53C03"/>
    <w:rsid w:val="00D53F4F"/>
    <w:rsid w:val="00D56778"/>
    <w:rsid w:val="00D66892"/>
    <w:rsid w:val="00D74E14"/>
    <w:rsid w:val="00D818BD"/>
    <w:rsid w:val="00D829E5"/>
    <w:rsid w:val="00D97A65"/>
    <w:rsid w:val="00DA5BA8"/>
    <w:rsid w:val="00DB4B4D"/>
    <w:rsid w:val="00DC63A2"/>
    <w:rsid w:val="00DE2EF6"/>
    <w:rsid w:val="00DE7FEC"/>
    <w:rsid w:val="00E017A5"/>
    <w:rsid w:val="00E13C00"/>
    <w:rsid w:val="00E149EE"/>
    <w:rsid w:val="00E22A7C"/>
    <w:rsid w:val="00E26E3D"/>
    <w:rsid w:val="00E2792B"/>
    <w:rsid w:val="00E47CF1"/>
    <w:rsid w:val="00E75B2C"/>
    <w:rsid w:val="00E767A5"/>
    <w:rsid w:val="00E77250"/>
    <w:rsid w:val="00E82399"/>
    <w:rsid w:val="00EA36ED"/>
    <w:rsid w:val="00EB3E78"/>
    <w:rsid w:val="00EC60BE"/>
    <w:rsid w:val="00EC7A77"/>
    <w:rsid w:val="00ED698D"/>
    <w:rsid w:val="00EE1BFD"/>
    <w:rsid w:val="00EE2716"/>
    <w:rsid w:val="00EF6076"/>
    <w:rsid w:val="00F00C44"/>
    <w:rsid w:val="00F02E82"/>
    <w:rsid w:val="00F178D3"/>
    <w:rsid w:val="00F20654"/>
    <w:rsid w:val="00F27794"/>
    <w:rsid w:val="00F27EB2"/>
    <w:rsid w:val="00F35A77"/>
    <w:rsid w:val="00F60631"/>
    <w:rsid w:val="00F63280"/>
    <w:rsid w:val="00F8042B"/>
    <w:rsid w:val="00F807F6"/>
    <w:rsid w:val="00F8212B"/>
    <w:rsid w:val="00F8413F"/>
    <w:rsid w:val="00F848B0"/>
    <w:rsid w:val="00F950A3"/>
    <w:rsid w:val="00F95866"/>
    <w:rsid w:val="00F95C1B"/>
    <w:rsid w:val="00FA3E34"/>
    <w:rsid w:val="00FB0B60"/>
    <w:rsid w:val="00FC5162"/>
    <w:rsid w:val="00FD0866"/>
    <w:rsid w:val="00FD2F69"/>
    <w:rsid w:val="00FD5C96"/>
    <w:rsid w:val="00FD66A9"/>
    <w:rsid w:val="00FD69A3"/>
    <w:rsid w:val="00FE2253"/>
    <w:rsid w:val="00FE75DB"/>
    <w:rsid w:val="00FF5523"/>
    <w:rsid w:val="00FF5E99"/>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825956"/>
  <w15:docId w15:val="{C71D5723-29B8-460E-A502-253BA70C1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quation">
    <w:name w:val="Equation"/>
    <w:basedOn w:val="Normal"/>
    <w:qFormat/>
    <w:rsid w:val="00403773"/>
    <w:pPr>
      <w:tabs>
        <w:tab w:val="center" w:pos="4320"/>
        <w:tab w:val="right" w:pos="8640"/>
      </w:tabs>
      <w:spacing w:line="480" w:lineRule="auto"/>
      <w:jc w:val="both"/>
    </w:pPr>
    <w:rPr>
      <w:rFonts w:ascii="Arial" w:hAnsi="Arial"/>
    </w:rPr>
  </w:style>
  <w:style w:type="character" w:styleId="Hyperlink">
    <w:name w:val="Hyperlink"/>
    <w:basedOn w:val="DefaultParagraphFont"/>
    <w:uiPriority w:val="99"/>
    <w:unhideWhenUsed/>
    <w:rsid w:val="00E149EE"/>
    <w:rPr>
      <w:color w:val="0000FF" w:themeColor="hyperlink"/>
      <w:u w:val="single"/>
    </w:rPr>
  </w:style>
  <w:style w:type="paragraph" w:styleId="ListParagraph">
    <w:name w:val="List Paragraph"/>
    <w:basedOn w:val="Normal"/>
    <w:uiPriority w:val="34"/>
    <w:qFormat/>
    <w:rsid w:val="0055542E"/>
    <w:pPr>
      <w:ind w:left="720"/>
      <w:contextualSpacing/>
    </w:pPr>
  </w:style>
  <w:style w:type="table" w:styleId="TableGrid">
    <w:name w:val="Table Grid"/>
    <w:basedOn w:val="TableNormal"/>
    <w:uiPriority w:val="39"/>
    <w:rsid w:val="00065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E7C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7C19"/>
    <w:rPr>
      <w:rFonts w:ascii="Lucida Grande" w:hAnsi="Lucida Grande" w:cs="Lucida Grande"/>
      <w:sz w:val="18"/>
      <w:szCs w:val="18"/>
    </w:rPr>
  </w:style>
  <w:style w:type="paragraph" w:styleId="Header">
    <w:name w:val="header"/>
    <w:basedOn w:val="Normal"/>
    <w:link w:val="HeaderChar"/>
    <w:uiPriority w:val="99"/>
    <w:unhideWhenUsed/>
    <w:rsid w:val="00F27794"/>
    <w:pPr>
      <w:tabs>
        <w:tab w:val="center" w:pos="4680"/>
        <w:tab w:val="right" w:pos="9360"/>
      </w:tabs>
    </w:pPr>
  </w:style>
  <w:style w:type="character" w:customStyle="1" w:styleId="HeaderChar">
    <w:name w:val="Header Char"/>
    <w:basedOn w:val="DefaultParagraphFont"/>
    <w:link w:val="Header"/>
    <w:uiPriority w:val="99"/>
    <w:rsid w:val="00F27794"/>
  </w:style>
  <w:style w:type="paragraph" w:styleId="Footer">
    <w:name w:val="footer"/>
    <w:basedOn w:val="Normal"/>
    <w:link w:val="FooterChar"/>
    <w:uiPriority w:val="99"/>
    <w:unhideWhenUsed/>
    <w:rsid w:val="00F27794"/>
    <w:pPr>
      <w:tabs>
        <w:tab w:val="center" w:pos="4680"/>
        <w:tab w:val="right" w:pos="9360"/>
      </w:tabs>
    </w:pPr>
  </w:style>
  <w:style w:type="character" w:customStyle="1" w:styleId="FooterChar">
    <w:name w:val="Footer Char"/>
    <w:basedOn w:val="DefaultParagraphFont"/>
    <w:link w:val="Footer"/>
    <w:uiPriority w:val="99"/>
    <w:rsid w:val="00F27794"/>
  </w:style>
  <w:style w:type="character" w:styleId="FollowedHyperlink">
    <w:name w:val="FollowedHyperlink"/>
    <w:basedOn w:val="DefaultParagraphFont"/>
    <w:uiPriority w:val="99"/>
    <w:semiHidden/>
    <w:unhideWhenUsed/>
    <w:rsid w:val="00334CBD"/>
    <w:rPr>
      <w:color w:val="800080" w:themeColor="followedHyperlink"/>
      <w:u w:val="single"/>
    </w:rPr>
  </w:style>
  <w:style w:type="character" w:customStyle="1" w:styleId="msufieldsmalltext">
    <w:name w:val="msu_fieldsmalltext"/>
    <w:basedOn w:val="DefaultParagraphFont"/>
    <w:rsid w:val="00400D3C"/>
  </w:style>
  <w:style w:type="paragraph" w:styleId="NoSpacing">
    <w:name w:val="No Spacing"/>
    <w:uiPriority w:val="1"/>
    <w:qFormat/>
    <w:rsid w:val="00400D3C"/>
    <w:rPr>
      <w:rFonts w:eastAsiaTheme="minorHAnsi"/>
      <w:sz w:val="22"/>
      <w:szCs w:val="22"/>
    </w:rPr>
  </w:style>
  <w:style w:type="character" w:styleId="CommentReference">
    <w:name w:val="annotation reference"/>
    <w:basedOn w:val="DefaultParagraphFont"/>
    <w:uiPriority w:val="99"/>
    <w:semiHidden/>
    <w:unhideWhenUsed/>
    <w:rsid w:val="00034151"/>
    <w:rPr>
      <w:sz w:val="16"/>
      <w:szCs w:val="16"/>
    </w:rPr>
  </w:style>
  <w:style w:type="paragraph" w:styleId="CommentText">
    <w:name w:val="annotation text"/>
    <w:basedOn w:val="Normal"/>
    <w:link w:val="CommentTextChar"/>
    <w:uiPriority w:val="99"/>
    <w:semiHidden/>
    <w:unhideWhenUsed/>
    <w:rsid w:val="00034151"/>
    <w:rPr>
      <w:sz w:val="20"/>
      <w:szCs w:val="20"/>
    </w:rPr>
  </w:style>
  <w:style w:type="character" w:customStyle="1" w:styleId="CommentTextChar">
    <w:name w:val="Comment Text Char"/>
    <w:basedOn w:val="DefaultParagraphFont"/>
    <w:link w:val="CommentText"/>
    <w:uiPriority w:val="99"/>
    <w:semiHidden/>
    <w:rsid w:val="00034151"/>
    <w:rPr>
      <w:sz w:val="20"/>
      <w:szCs w:val="20"/>
    </w:rPr>
  </w:style>
  <w:style w:type="paragraph" w:styleId="CommentSubject">
    <w:name w:val="annotation subject"/>
    <w:basedOn w:val="CommentText"/>
    <w:next w:val="CommentText"/>
    <w:link w:val="CommentSubjectChar"/>
    <w:uiPriority w:val="99"/>
    <w:semiHidden/>
    <w:unhideWhenUsed/>
    <w:rsid w:val="00034151"/>
    <w:rPr>
      <w:b/>
      <w:bCs/>
    </w:rPr>
  </w:style>
  <w:style w:type="character" w:customStyle="1" w:styleId="CommentSubjectChar">
    <w:name w:val="Comment Subject Char"/>
    <w:basedOn w:val="CommentTextChar"/>
    <w:link w:val="CommentSubject"/>
    <w:uiPriority w:val="99"/>
    <w:semiHidden/>
    <w:rsid w:val="00034151"/>
    <w:rPr>
      <w:b/>
      <w:bCs/>
      <w:sz w:val="20"/>
      <w:szCs w:val="20"/>
    </w:rPr>
  </w:style>
  <w:style w:type="paragraph" w:customStyle="1" w:styleId="Default">
    <w:name w:val="Default"/>
    <w:rsid w:val="00FC5162"/>
    <w:pPr>
      <w:autoSpaceDE w:val="0"/>
      <w:autoSpaceDN w:val="0"/>
      <w:adjustRightInd w:val="0"/>
    </w:pPr>
    <w:rPr>
      <w:rFonts w:ascii="Times New Roman" w:eastAsiaTheme="minorHAnsi" w:hAnsi="Times New Roman" w:cs="Times New Roman"/>
      <w:color w:val="000000"/>
    </w:rPr>
  </w:style>
  <w:style w:type="character" w:customStyle="1" w:styleId="UnresolvedMention1">
    <w:name w:val="Unresolved Mention1"/>
    <w:basedOn w:val="DefaultParagraphFont"/>
    <w:uiPriority w:val="99"/>
    <w:semiHidden/>
    <w:unhideWhenUsed/>
    <w:rsid w:val="00584DEF"/>
    <w:rPr>
      <w:color w:val="605E5C"/>
      <w:shd w:val="clear" w:color="auto" w:fill="E1DFDD"/>
    </w:rPr>
  </w:style>
  <w:style w:type="character" w:styleId="UnresolvedMention">
    <w:name w:val="Unresolved Mention"/>
    <w:basedOn w:val="DefaultParagraphFont"/>
    <w:uiPriority w:val="99"/>
    <w:semiHidden/>
    <w:unhideWhenUsed/>
    <w:rsid w:val="00EA36ED"/>
    <w:rPr>
      <w:color w:val="605E5C"/>
      <w:shd w:val="clear" w:color="auto" w:fill="E1DFDD"/>
    </w:rPr>
  </w:style>
  <w:style w:type="paragraph" w:styleId="NormalWeb">
    <w:name w:val="Normal (Web)"/>
    <w:basedOn w:val="Normal"/>
    <w:uiPriority w:val="99"/>
    <w:unhideWhenUsed/>
    <w:rsid w:val="00BD08A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6537">
      <w:bodyDiv w:val="1"/>
      <w:marLeft w:val="0"/>
      <w:marRight w:val="0"/>
      <w:marTop w:val="0"/>
      <w:marBottom w:val="0"/>
      <w:divBdr>
        <w:top w:val="none" w:sz="0" w:space="0" w:color="auto"/>
        <w:left w:val="none" w:sz="0" w:space="0" w:color="auto"/>
        <w:bottom w:val="none" w:sz="0" w:space="0" w:color="auto"/>
        <w:right w:val="none" w:sz="0" w:space="0" w:color="auto"/>
      </w:divBdr>
      <w:divsChild>
        <w:div w:id="1177578333">
          <w:marLeft w:val="0"/>
          <w:marRight w:val="0"/>
          <w:marTop w:val="0"/>
          <w:marBottom w:val="0"/>
          <w:divBdr>
            <w:top w:val="none" w:sz="0" w:space="0" w:color="auto"/>
            <w:left w:val="none" w:sz="0" w:space="0" w:color="auto"/>
            <w:bottom w:val="none" w:sz="0" w:space="0" w:color="auto"/>
            <w:right w:val="none" w:sz="0" w:space="0" w:color="auto"/>
          </w:divBdr>
          <w:divsChild>
            <w:div w:id="1376351899">
              <w:marLeft w:val="0"/>
              <w:marRight w:val="0"/>
              <w:marTop w:val="0"/>
              <w:marBottom w:val="0"/>
              <w:divBdr>
                <w:top w:val="none" w:sz="0" w:space="0" w:color="auto"/>
                <w:left w:val="none" w:sz="0" w:space="0" w:color="auto"/>
                <w:bottom w:val="none" w:sz="0" w:space="0" w:color="auto"/>
                <w:right w:val="none" w:sz="0" w:space="0" w:color="auto"/>
              </w:divBdr>
              <w:divsChild>
                <w:div w:id="19523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5140">
      <w:bodyDiv w:val="1"/>
      <w:marLeft w:val="0"/>
      <w:marRight w:val="0"/>
      <w:marTop w:val="0"/>
      <w:marBottom w:val="0"/>
      <w:divBdr>
        <w:top w:val="none" w:sz="0" w:space="0" w:color="auto"/>
        <w:left w:val="none" w:sz="0" w:space="0" w:color="auto"/>
        <w:bottom w:val="none" w:sz="0" w:space="0" w:color="auto"/>
        <w:right w:val="none" w:sz="0" w:space="0" w:color="auto"/>
      </w:divBdr>
    </w:div>
    <w:div w:id="116221432">
      <w:bodyDiv w:val="1"/>
      <w:marLeft w:val="0"/>
      <w:marRight w:val="0"/>
      <w:marTop w:val="0"/>
      <w:marBottom w:val="0"/>
      <w:divBdr>
        <w:top w:val="none" w:sz="0" w:space="0" w:color="auto"/>
        <w:left w:val="none" w:sz="0" w:space="0" w:color="auto"/>
        <w:bottom w:val="none" w:sz="0" w:space="0" w:color="auto"/>
        <w:right w:val="none" w:sz="0" w:space="0" w:color="auto"/>
      </w:divBdr>
    </w:div>
    <w:div w:id="182667880">
      <w:bodyDiv w:val="1"/>
      <w:marLeft w:val="0"/>
      <w:marRight w:val="0"/>
      <w:marTop w:val="0"/>
      <w:marBottom w:val="0"/>
      <w:divBdr>
        <w:top w:val="none" w:sz="0" w:space="0" w:color="auto"/>
        <w:left w:val="none" w:sz="0" w:space="0" w:color="auto"/>
        <w:bottom w:val="none" w:sz="0" w:space="0" w:color="auto"/>
        <w:right w:val="none" w:sz="0" w:space="0" w:color="auto"/>
      </w:divBdr>
    </w:div>
    <w:div w:id="255139756">
      <w:bodyDiv w:val="1"/>
      <w:marLeft w:val="0"/>
      <w:marRight w:val="0"/>
      <w:marTop w:val="0"/>
      <w:marBottom w:val="0"/>
      <w:divBdr>
        <w:top w:val="none" w:sz="0" w:space="0" w:color="auto"/>
        <w:left w:val="none" w:sz="0" w:space="0" w:color="auto"/>
        <w:bottom w:val="none" w:sz="0" w:space="0" w:color="auto"/>
        <w:right w:val="none" w:sz="0" w:space="0" w:color="auto"/>
      </w:divBdr>
    </w:div>
    <w:div w:id="258148941">
      <w:bodyDiv w:val="1"/>
      <w:marLeft w:val="0"/>
      <w:marRight w:val="0"/>
      <w:marTop w:val="0"/>
      <w:marBottom w:val="0"/>
      <w:divBdr>
        <w:top w:val="none" w:sz="0" w:space="0" w:color="auto"/>
        <w:left w:val="none" w:sz="0" w:space="0" w:color="auto"/>
        <w:bottom w:val="none" w:sz="0" w:space="0" w:color="auto"/>
        <w:right w:val="none" w:sz="0" w:space="0" w:color="auto"/>
      </w:divBdr>
      <w:divsChild>
        <w:div w:id="1922256559">
          <w:marLeft w:val="0"/>
          <w:marRight w:val="0"/>
          <w:marTop w:val="0"/>
          <w:marBottom w:val="0"/>
          <w:divBdr>
            <w:top w:val="none" w:sz="0" w:space="0" w:color="auto"/>
            <w:left w:val="none" w:sz="0" w:space="0" w:color="auto"/>
            <w:bottom w:val="none" w:sz="0" w:space="0" w:color="auto"/>
            <w:right w:val="none" w:sz="0" w:space="0" w:color="auto"/>
          </w:divBdr>
          <w:divsChild>
            <w:div w:id="189297285">
              <w:marLeft w:val="0"/>
              <w:marRight w:val="0"/>
              <w:marTop w:val="0"/>
              <w:marBottom w:val="0"/>
              <w:divBdr>
                <w:top w:val="none" w:sz="0" w:space="0" w:color="auto"/>
                <w:left w:val="none" w:sz="0" w:space="0" w:color="auto"/>
                <w:bottom w:val="none" w:sz="0" w:space="0" w:color="auto"/>
                <w:right w:val="none" w:sz="0" w:space="0" w:color="auto"/>
              </w:divBdr>
            </w:div>
          </w:divsChild>
        </w:div>
        <w:div w:id="1588132">
          <w:marLeft w:val="0"/>
          <w:marRight w:val="0"/>
          <w:marTop w:val="0"/>
          <w:marBottom w:val="0"/>
          <w:divBdr>
            <w:top w:val="none" w:sz="0" w:space="0" w:color="auto"/>
            <w:left w:val="none" w:sz="0" w:space="0" w:color="auto"/>
            <w:bottom w:val="none" w:sz="0" w:space="0" w:color="auto"/>
            <w:right w:val="none" w:sz="0" w:space="0" w:color="auto"/>
          </w:divBdr>
          <w:divsChild>
            <w:div w:id="88271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5789">
      <w:bodyDiv w:val="1"/>
      <w:marLeft w:val="0"/>
      <w:marRight w:val="0"/>
      <w:marTop w:val="0"/>
      <w:marBottom w:val="0"/>
      <w:divBdr>
        <w:top w:val="none" w:sz="0" w:space="0" w:color="auto"/>
        <w:left w:val="none" w:sz="0" w:space="0" w:color="auto"/>
        <w:bottom w:val="none" w:sz="0" w:space="0" w:color="auto"/>
        <w:right w:val="none" w:sz="0" w:space="0" w:color="auto"/>
      </w:divBdr>
    </w:div>
    <w:div w:id="440953105">
      <w:bodyDiv w:val="1"/>
      <w:marLeft w:val="0"/>
      <w:marRight w:val="0"/>
      <w:marTop w:val="0"/>
      <w:marBottom w:val="0"/>
      <w:divBdr>
        <w:top w:val="none" w:sz="0" w:space="0" w:color="auto"/>
        <w:left w:val="none" w:sz="0" w:space="0" w:color="auto"/>
        <w:bottom w:val="none" w:sz="0" w:space="0" w:color="auto"/>
        <w:right w:val="none" w:sz="0" w:space="0" w:color="auto"/>
      </w:divBdr>
    </w:div>
    <w:div w:id="478304537">
      <w:bodyDiv w:val="1"/>
      <w:marLeft w:val="0"/>
      <w:marRight w:val="0"/>
      <w:marTop w:val="0"/>
      <w:marBottom w:val="0"/>
      <w:divBdr>
        <w:top w:val="none" w:sz="0" w:space="0" w:color="auto"/>
        <w:left w:val="none" w:sz="0" w:space="0" w:color="auto"/>
        <w:bottom w:val="none" w:sz="0" w:space="0" w:color="auto"/>
        <w:right w:val="none" w:sz="0" w:space="0" w:color="auto"/>
      </w:divBdr>
    </w:div>
    <w:div w:id="871184261">
      <w:bodyDiv w:val="1"/>
      <w:marLeft w:val="0"/>
      <w:marRight w:val="0"/>
      <w:marTop w:val="0"/>
      <w:marBottom w:val="0"/>
      <w:divBdr>
        <w:top w:val="none" w:sz="0" w:space="0" w:color="auto"/>
        <w:left w:val="none" w:sz="0" w:space="0" w:color="auto"/>
        <w:bottom w:val="none" w:sz="0" w:space="0" w:color="auto"/>
        <w:right w:val="none" w:sz="0" w:space="0" w:color="auto"/>
      </w:divBdr>
    </w:div>
    <w:div w:id="887648431">
      <w:bodyDiv w:val="1"/>
      <w:marLeft w:val="0"/>
      <w:marRight w:val="0"/>
      <w:marTop w:val="0"/>
      <w:marBottom w:val="0"/>
      <w:divBdr>
        <w:top w:val="none" w:sz="0" w:space="0" w:color="auto"/>
        <w:left w:val="none" w:sz="0" w:space="0" w:color="auto"/>
        <w:bottom w:val="none" w:sz="0" w:space="0" w:color="auto"/>
        <w:right w:val="none" w:sz="0" w:space="0" w:color="auto"/>
      </w:divBdr>
    </w:div>
    <w:div w:id="895506055">
      <w:bodyDiv w:val="1"/>
      <w:marLeft w:val="0"/>
      <w:marRight w:val="0"/>
      <w:marTop w:val="0"/>
      <w:marBottom w:val="0"/>
      <w:divBdr>
        <w:top w:val="none" w:sz="0" w:space="0" w:color="auto"/>
        <w:left w:val="none" w:sz="0" w:space="0" w:color="auto"/>
        <w:bottom w:val="none" w:sz="0" w:space="0" w:color="auto"/>
        <w:right w:val="none" w:sz="0" w:space="0" w:color="auto"/>
      </w:divBdr>
    </w:div>
    <w:div w:id="1146702367">
      <w:bodyDiv w:val="1"/>
      <w:marLeft w:val="0"/>
      <w:marRight w:val="0"/>
      <w:marTop w:val="0"/>
      <w:marBottom w:val="0"/>
      <w:divBdr>
        <w:top w:val="none" w:sz="0" w:space="0" w:color="auto"/>
        <w:left w:val="none" w:sz="0" w:space="0" w:color="auto"/>
        <w:bottom w:val="none" w:sz="0" w:space="0" w:color="auto"/>
        <w:right w:val="none" w:sz="0" w:space="0" w:color="auto"/>
      </w:divBdr>
      <w:divsChild>
        <w:div w:id="795563923">
          <w:marLeft w:val="0"/>
          <w:marRight w:val="0"/>
          <w:marTop w:val="0"/>
          <w:marBottom w:val="0"/>
          <w:divBdr>
            <w:top w:val="none" w:sz="0" w:space="0" w:color="auto"/>
            <w:left w:val="none" w:sz="0" w:space="0" w:color="auto"/>
            <w:bottom w:val="none" w:sz="0" w:space="0" w:color="auto"/>
            <w:right w:val="none" w:sz="0" w:space="0" w:color="auto"/>
          </w:divBdr>
          <w:divsChild>
            <w:div w:id="1276209080">
              <w:marLeft w:val="0"/>
              <w:marRight w:val="0"/>
              <w:marTop w:val="0"/>
              <w:marBottom w:val="0"/>
              <w:divBdr>
                <w:top w:val="none" w:sz="0" w:space="0" w:color="auto"/>
                <w:left w:val="none" w:sz="0" w:space="0" w:color="auto"/>
                <w:bottom w:val="none" w:sz="0" w:space="0" w:color="auto"/>
                <w:right w:val="none" w:sz="0" w:space="0" w:color="auto"/>
              </w:divBdr>
              <w:divsChild>
                <w:div w:id="188733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023013">
      <w:bodyDiv w:val="1"/>
      <w:marLeft w:val="0"/>
      <w:marRight w:val="0"/>
      <w:marTop w:val="0"/>
      <w:marBottom w:val="0"/>
      <w:divBdr>
        <w:top w:val="none" w:sz="0" w:space="0" w:color="auto"/>
        <w:left w:val="none" w:sz="0" w:space="0" w:color="auto"/>
        <w:bottom w:val="none" w:sz="0" w:space="0" w:color="auto"/>
        <w:right w:val="none" w:sz="0" w:space="0" w:color="auto"/>
      </w:divBdr>
    </w:div>
    <w:div w:id="1251162497">
      <w:bodyDiv w:val="1"/>
      <w:marLeft w:val="0"/>
      <w:marRight w:val="0"/>
      <w:marTop w:val="0"/>
      <w:marBottom w:val="0"/>
      <w:divBdr>
        <w:top w:val="none" w:sz="0" w:space="0" w:color="auto"/>
        <w:left w:val="none" w:sz="0" w:space="0" w:color="auto"/>
        <w:bottom w:val="none" w:sz="0" w:space="0" w:color="auto"/>
        <w:right w:val="none" w:sz="0" w:space="0" w:color="auto"/>
      </w:divBdr>
    </w:div>
    <w:div w:id="1355691985">
      <w:bodyDiv w:val="1"/>
      <w:marLeft w:val="0"/>
      <w:marRight w:val="0"/>
      <w:marTop w:val="0"/>
      <w:marBottom w:val="0"/>
      <w:divBdr>
        <w:top w:val="none" w:sz="0" w:space="0" w:color="auto"/>
        <w:left w:val="none" w:sz="0" w:space="0" w:color="auto"/>
        <w:bottom w:val="none" w:sz="0" w:space="0" w:color="auto"/>
        <w:right w:val="none" w:sz="0" w:space="0" w:color="auto"/>
      </w:divBdr>
    </w:div>
    <w:div w:id="1370642881">
      <w:bodyDiv w:val="1"/>
      <w:marLeft w:val="0"/>
      <w:marRight w:val="0"/>
      <w:marTop w:val="0"/>
      <w:marBottom w:val="0"/>
      <w:divBdr>
        <w:top w:val="none" w:sz="0" w:space="0" w:color="auto"/>
        <w:left w:val="none" w:sz="0" w:space="0" w:color="auto"/>
        <w:bottom w:val="none" w:sz="0" w:space="0" w:color="auto"/>
        <w:right w:val="none" w:sz="0" w:space="0" w:color="auto"/>
      </w:divBdr>
    </w:div>
    <w:div w:id="1770002371">
      <w:bodyDiv w:val="1"/>
      <w:marLeft w:val="0"/>
      <w:marRight w:val="0"/>
      <w:marTop w:val="0"/>
      <w:marBottom w:val="0"/>
      <w:divBdr>
        <w:top w:val="none" w:sz="0" w:space="0" w:color="auto"/>
        <w:left w:val="none" w:sz="0" w:space="0" w:color="auto"/>
        <w:bottom w:val="none" w:sz="0" w:space="0" w:color="auto"/>
        <w:right w:val="none" w:sz="0" w:space="0" w:color="auto"/>
      </w:divBdr>
    </w:div>
    <w:div w:id="21174805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github.com/CambridgeUniversityPress/FirstCourseNetworkScience" TargetMode="External"/><Relationship Id="rId18" Type="http://schemas.openxmlformats.org/officeDocument/2006/relationships/hyperlink" Target="http://www.ndsu.edu/academichones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s.mcgill.ca/~wlh/grl_book/files/GRL_Book.pdf" TargetMode="External"/><Relationship Id="rId17" Type="http://schemas.openxmlformats.org/officeDocument/2006/relationships/hyperlink" Target="https://catalog.ndsu.edu/academic-policies/ferpa/" TargetMode="External"/><Relationship Id="rId2" Type="http://schemas.openxmlformats.org/officeDocument/2006/relationships/numbering" Target="numbering.xml"/><Relationship Id="rId16" Type="http://schemas.openxmlformats.org/officeDocument/2006/relationships/hyperlink" Target="http://www.ndsu.edu/disabilityservic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im@ndsu.edu" TargetMode="External"/><Relationship Id="rId5" Type="http://schemas.openxmlformats.org/officeDocument/2006/relationships/webSettings" Target="webSettings.xml"/><Relationship Id="rId15" Type="http://schemas.openxmlformats.org/officeDocument/2006/relationships/hyperlink" Target="http://www.ndsu.edu/fileadmin/policy/333.pdf" TargetMode="External"/><Relationship Id="rId10" Type="http://schemas.openxmlformats.org/officeDocument/2006/relationships/hyperlink" Target="https://github.com/harunpirim/graph-data-science-cours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networkscienceboo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D39F3-35B8-4486-8A19-3C7B5AC67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1211</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Georgia Institute of Technology</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Priddy</dc:creator>
  <cp:lastModifiedBy>Pirim, harun</cp:lastModifiedBy>
  <cp:revision>6</cp:revision>
  <cp:lastPrinted>2024-01-25T00:28:00Z</cp:lastPrinted>
  <dcterms:created xsi:type="dcterms:W3CDTF">2024-01-25T00:28:00Z</dcterms:created>
  <dcterms:modified xsi:type="dcterms:W3CDTF">2025-08-30T16:44:00Z</dcterms:modified>
</cp:coreProperties>
</file>